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6.9pt;height:58.7pt" o:ole="">
            <v:imagedata r:id="rId3" o:title=""/>
          </v:shape>
          <o:OLEObject Type="Embed" ProgID="" ShapeID="ole_rId2" DrawAspect="Content" ObjectID="_498609144" r:id="rId2"/>
        </w:object>
      </w:r>
    </w:p>
    <w:p>
      <w:pPr>
        <w:pStyle w:val="1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6"/>
          <w:szCs w:val="16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bookmarkStart w:id="0" w:name="__DdeLink__77_3638001828"/>
      <w:r>
        <w:rPr>
          <w:lang w:val="uk-UA"/>
        </w:rPr>
        <w:t xml:space="preserve">Про переведення </w:t>
      </w:r>
    </w:p>
    <w:p>
      <w:pPr>
        <w:pStyle w:val="Normal"/>
        <w:jc w:val="both"/>
        <w:rPr>
          <w:rFonts w:ascii="Times New Roman" w:hAnsi="Times New Roman" w:eastAsia="Times New Roman" w:cs="Times New Roman"/>
          <w:color w:val="auto"/>
          <w:kern w:val="0"/>
          <w:sz w:val="28"/>
          <w:szCs w:val="24"/>
          <w:lang w:val="uk-UA" w:eastAsia="zh-CN" w:bidi="ar-SA"/>
        </w:rPr>
      </w:pPr>
      <w:bookmarkStart w:id="1" w:name="__DdeLink__77_3638001828"/>
      <w:r>
        <w:rPr>
          <w:rFonts w:eastAsia="Times New Roman" w:cs="Times New Roman"/>
          <w:color w:val="auto"/>
          <w:kern w:val="0"/>
          <w:sz w:val="28"/>
          <w:szCs w:val="24"/>
          <w:lang w:val="uk-UA" w:eastAsia="zh-CN" w:bidi="ar-SA"/>
        </w:rPr>
        <w:t>Н.Стельмащук</w:t>
      </w:r>
      <w:bookmarkEnd w:id="1"/>
    </w:p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9"/>
        <w:jc w:val="both"/>
        <w:rPr/>
      </w:pPr>
      <w:r>
        <w:rPr>
          <w:szCs w:val="28"/>
          <w:lang w:val="uk-UA"/>
        </w:rPr>
        <w:t>Відповідно до статей 10, 15 Закону України “Про службу в органах  місцевого самоврядування”, постанови  Кабінету  Міністрів  України від 09.03.2006 № 268 “Про упорядкування структури та умов оплати праці працівників апарату органів виконавчої влади, органів прокуратури, судів та інших органів”, керуючись розпорядженням міського голови від 1</w:t>
      </w:r>
      <w:r>
        <w:rPr>
          <w:szCs w:val="28"/>
          <w:lang w:val="uk-UA"/>
        </w:rPr>
        <w:t>3</w:t>
      </w:r>
      <w:r>
        <w:rPr>
          <w:color w:val="000000"/>
          <w:szCs w:val="28"/>
          <w:lang w:val="uk-UA"/>
        </w:rPr>
        <w:t>.01.2020 №</w:t>
      </w:r>
      <w:r>
        <w:rPr>
          <w:color w:val="000000"/>
          <w:szCs w:val="28"/>
          <w:lang w:val="uk-UA"/>
        </w:rPr>
        <w:t>9</w:t>
      </w:r>
      <w:r>
        <w:rPr>
          <w:color w:val="000000"/>
          <w:szCs w:val="28"/>
          <w:lang w:val="uk-UA"/>
        </w:rPr>
        <w:t xml:space="preserve">-ра «Про внесення змін до штатного розпису департаменту </w:t>
      </w:r>
      <w:r>
        <w:rPr>
          <w:color w:val="000000"/>
          <w:szCs w:val="28"/>
          <w:lang w:val="uk-UA"/>
        </w:rPr>
        <w:t>фінансів та бюджету Луцької міської ради</w:t>
      </w:r>
      <w:r>
        <w:rPr>
          <w:color w:val="000000"/>
          <w:szCs w:val="28"/>
          <w:lang w:val="uk-UA"/>
        </w:rPr>
        <w:t>»:</w:t>
      </w:r>
      <w:r>
        <w:rPr>
          <w:szCs w:val="28"/>
          <w:lang w:val="uk-UA"/>
        </w:rPr>
        <w:t xml:space="preserve"> 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lang w:val="uk-UA"/>
        </w:rPr>
        <w:t xml:space="preserve">1. ПЕРЕВЕСТИ </w:t>
      </w:r>
      <w:r>
        <w:rPr>
          <w:lang w:val="uk-UA"/>
        </w:rPr>
        <w:t>СТЕЛЬМАЩУК Нелю Олександрівну</w:t>
      </w:r>
      <w:r>
        <w:rPr>
          <w:lang w:val="uk-UA"/>
        </w:rPr>
        <w:t xml:space="preserve"> з </w:t>
      </w:r>
      <w:r>
        <w:rPr>
          <w:lang w:val="uk-UA"/>
        </w:rPr>
        <w:t>1</w:t>
      </w:r>
      <w:r>
        <w:rPr>
          <w:lang w:val="uk-UA"/>
        </w:rPr>
        <w:t xml:space="preserve">2 </w:t>
      </w:r>
      <w:r>
        <w:rPr>
          <w:lang w:val="uk-UA"/>
        </w:rPr>
        <w:t>лютого</w:t>
      </w:r>
      <w:r>
        <w:rPr>
          <w:lang w:val="uk-UA"/>
        </w:rPr>
        <w:t xml:space="preserve"> 2020 року на посаду </w:t>
      </w:r>
      <w:bookmarkStart w:id="2" w:name="__DdeLink__101_3313445171"/>
      <w:r>
        <w:rPr>
          <w:lang w:val="uk-UA"/>
        </w:rPr>
        <w:t xml:space="preserve">заступника начальника відділу </w:t>
      </w:r>
      <w:r>
        <w:rPr>
          <w:lang w:val="uk-UA"/>
        </w:rPr>
        <w:t>доходів бюджету департаменту фінансів та бюджету Луцької міської ради</w:t>
      </w:r>
      <w:bookmarkEnd w:id="2"/>
      <w:r>
        <w:rPr>
          <w:lang w:val="uk-UA"/>
        </w:rPr>
        <w:t xml:space="preserve"> з посади </w:t>
      </w:r>
      <w:r>
        <w:rPr>
          <w:lang w:val="uk-UA"/>
        </w:rPr>
        <w:t xml:space="preserve">головного спеціаліста відділу доходів </w:t>
      </w:r>
      <w:r>
        <w:rPr>
          <w:lang w:val="uk-UA"/>
        </w:rPr>
        <w:t xml:space="preserve">бюджету  </w:t>
      </w:r>
      <w:r>
        <w:rPr>
          <w:lang w:val="uk-UA"/>
        </w:rPr>
        <w:t>департаменту фінансів та бюджету Луцької міської ради</w:t>
      </w:r>
      <w:r>
        <w:rPr>
          <w:szCs w:val="28"/>
          <w:lang w:val="uk-UA"/>
        </w:rPr>
        <w:t xml:space="preserve"> </w:t>
      </w:r>
      <w:r>
        <w:rPr>
          <w:lang w:val="uk-UA"/>
        </w:rPr>
        <w:t>у зв’язку з успішним проходженням стажування,</w:t>
      </w:r>
      <w:r>
        <w:rPr>
          <w:szCs w:val="28"/>
          <w:lang w:val="uk-UA"/>
        </w:rPr>
        <w:t xml:space="preserve"> з посадовим окладом згідно зі штатним розписом</w:t>
      </w:r>
      <w:r>
        <w:rPr>
          <w:lang w:val="uk-UA"/>
        </w:rPr>
        <w:t>.</w:t>
      </w:r>
    </w:p>
    <w:p>
      <w:pPr>
        <w:pStyle w:val="Normal"/>
        <w:ind w:left="0" w:right="0" w:firstLine="560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560"/>
        <w:jc w:val="both"/>
        <w:rPr/>
      </w:pPr>
      <w:r>
        <w:rPr>
          <w:szCs w:val="28"/>
          <w:lang w:val="uk-UA"/>
        </w:rPr>
        <w:t xml:space="preserve">Підстава: </w:t>
      </w:r>
      <w:r>
        <w:rPr>
          <w:lang w:val="uk-UA"/>
        </w:rPr>
        <w:t xml:space="preserve">заява </w:t>
      </w:r>
      <w:r>
        <w:rPr>
          <w:lang w:val="uk-UA"/>
        </w:rPr>
        <w:t>Н.Стельмащук</w:t>
      </w:r>
      <w:r>
        <w:rPr>
          <w:lang w:val="uk-UA"/>
        </w:rPr>
        <w:t>, індивідуальний план стажиста, доповідна записка  та  висновки про проходження стажування.</w:t>
      </w:r>
    </w:p>
    <w:p>
      <w:pPr>
        <w:pStyle w:val="Normal"/>
        <w:jc w:val="both"/>
        <w:rPr>
          <w:rFonts w:ascii="Times New Roman" w:hAnsi="Times New Roman"/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2. </w:t>
      </w:r>
      <w:r>
        <w:rPr>
          <w:caps/>
          <w:szCs w:val="28"/>
          <w:lang w:val="uk-UA"/>
        </w:rPr>
        <w:t xml:space="preserve">присвоїти  </w:t>
      </w:r>
      <w:r>
        <w:rPr>
          <w:caps/>
          <w:szCs w:val="28"/>
          <w:lang w:val="uk-UA"/>
        </w:rPr>
        <w:t xml:space="preserve">СТЕЛЬМАЩУК </w:t>
      </w:r>
      <w:r>
        <w:rPr>
          <w:lang w:val="uk-UA"/>
        </w:rPr>
        <w:t>Нел</w:t>
      </w:r>
      <w:r>
        <w:rPr>
          <w:lang w:val="uk-UA"/>
        </w:rPr>
        <w:t>і</w:t>
      </w:r>
      <w:r>
        <w:rPr>
          <w:lang w:val="uk-UA"/>
        </w:rPr>
        <w:t xml:space="preserve"> Олександрівн</w:t>
      </w:r>
      <w:r>
        <w:rPr>
          <w:lang w:val="uk-UA"/>
        </w:rPr>
        <w:t xml:space="preserve">і </w:t>
      </w:r>
      <w:r>
        <w:rPr>
          <w:szCs w:val="28"/>
          <w:lang w:val="uk-UA"/>
        </w:rPr>
        <w:t>10-й (десятий) ранг посадової особи місцевого самоврядування.</w:t>
      </w:r>
    </w:p>
    <w:p>
      <w:pPr>
        <w:pStyle w:val="Normal"/>
        <w:ind w:left="0" w:right="0" w:firstLine="708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Cs w:val="28"/>
          <w:lang w:val="uk-UA"/>
        </w:rPr>
        <w:t xml:space="preserve">3. </w:t>
      </w:r>
      <w:r>
        <w:rPr>
          <w:caps/>
          <w:szCs w:val="28"/>
          <w:lang w:val="uk-UA"/>
        </w:rPr>
        <w:t>У</w:t>
      </w:r>
      <w:r>
        <w:rPr>
          <w:caps/>
          <w:lang w:val="uk-UA"/>
        </w:rPr>
        <w:t xml:space="preserve">становити  </w:t>
      </w:r>
      <w:r>
        <w:rPr>
          <w:caps/>
          <w:lang w:val="uk-UA"/>
        </w:rPr>
        <w:t xml:space="preserve">СТЕЛЬМАЩУК </w:t>
      </w:r>
      <w:r>
        <w:rPr>
          <w:lang w:val="uk-UA"/>
        </w:rPr>
        <w:t>Нел</w:t>
      </w:r>
      <w:r>
        <w:rPr>
          <w:lang w:val="uk-UA"/>
        </w:rPr>
        <w:t>і</w:t>
      </w:r>
      <w:r>
        <w:rPr>
          <w:lang w:val="uk-UA"/>
        </w:rPr>
        <w:t xml:space="preserve"> Олександрівн</w:t>
      </w:r>
      <w:r>
        <w:rPr>
          <w:lang w:val="uk-UA"/>
        </w:rPr>
        <w:t xml:space="preserve">і </w:t>
      </w:r>
      <w:bookmarkStart w:id="3" w:name="__DdeLink__101_33134451711"/>
      <w:r>
        <w:rPr>
          <w:lang w:val="uk-UA"/>
        </w:rPr>
        <w:t xml:space="preserve">заступнику начальника відділу </w:t>
      </w:r>
      <w:r>
        <w:rPr>
          <w:lang w:val="uk-UA"/>
        </w:rPr>
        <w:t>доходів бюджету департаменту фінансів та бюджету Луцької міської ради</w:t>
      </w:r>
      <w:bookmarkEnd w:id="3"/>
      <w:r>
        <w:rPr>
          <w:lang w:val="uk-UA"/>
        </w:rPr>
        <w:t xml:space="preserve"> </w:t>
      </w:r>
      <w:r>
        <w:rPr>
          <w:szCs w:val="28"/>
          <w:lang w:val="uk-UA"/>
        </w:rPr>
        <w:t>надбавку за високі досягнення у праці або за виконання особливо важливої роботи в розмірі 50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firstLine="708"/>
        <w:jc w:val="center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0" w:right="0" w:firstLine="708"/>
        <w:jc w:val="both"/>
        <w:rPr/>
      </w:pPr>
      <w:r>
        <w:rPr>
          <w:szCs w:val="28"/>
          <w:lang w:val="uk-UA"/>
        </w:rPr>
        <w:t xml:space="preserve">4. Надбавки </w:t>
      </w:r>
      <w:r>
        <w:rPr>
          <w:szCs w:val="28"/>
          <w:lang w:val="uk-UA"/>
        </w:rPr>
        <w:t>Н.Стельмащук</w:t>
      </w:r>
      <w:r>
        <w:rPr>
          <w:szCs w:val="28"/>
          <w:lang w:val="uk-UA"/>
        </w:rPr>
        <w:t>, зазначені у пунктах 2 та 3,</w:t>
      </w:r>
      <w:r>
        <w:rPr>
          <w:lang w:val="uk-UA"/>
        </w:rPr>
        <w:t xml:space="preserve"> </w:t>
      </w:r>
      <w:r>
        <w:rPr>
          <w:szCs w:val="28"/>
          <w:lang w:val="uk-UA"/>
        </w:rPr>
        <w:t xml:space="preserve"> установити з     </w:t>
      </w:r>
      <w:r>
        <w:rPr>
          <w:szCs w:val="28"/>
          <w:lang w:val="uk-UA"/>
        </w:rPr>
        <w:t>1</w:t>
      </w:r>
      <w:r>
        <w:rPr>
          <w:szCs w:val="28"/>
          <w:lang w:val="uk-UA"/>
        </w:rPr>
        <w:t xml:space="preserve">2 </w:t>
      </w:r>
      <w:r>
        <w:rPr>
          <w:szCs w:val="28"/>
          <w:lang w:val="uk-UA"/>
        </w:rPr>
        <w:t>лютого</w:t>
      </w:r>
      <w:r>
        <w:rPr>
          <w:szCs w:val="28"/>
          <w:lang w:val="uk-UA"/>
        </w:rPr>
        <w:t xml:space="preserve"> 2020 року.</w:t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</w:r>
    </w:p>
    <w:p>
      <w:pPr>
        <w:pStyle w:val="Normal"/>
        <w:ind w:left="54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clear" w:pos="708"/>
          <w:tab w:val="left" w:pos="6480" w:leader="none"/>
        </w:tabs>
        <w:rPr/>
      </w:pPr>
      <w:r>
        <w:rPr>
          <w:szCs w:val="28"/>
          <w:lang w:val="uk-UA"/>
        </w:rPr>
        <w:t>Секретар міської ради                                                           Григорій ПУСТОВІТ</w:t>
      </w:r>
      <w:r>
        <w:rPr>
          <w:lang w:val="uk-UA"/>
        </w:rPr>
        <w:t xml:space="preserve"> </w:t>
      </w:r>
    </w:p>
    <w:p>
      <w:pPr>
        <w:pStyle w:val="Normal"/>
        <w:rPr>
          <w:lang w:val="uk-UA"/>
        </w:rPr>
      </w:pPr>
      <w:r>
        <w:rPr>
          <w:lang w:val="uk-UA"/>
        </w:rPr>
      </w:r>
    </w:p>
    <w:p>
      <w:pPr>
        <w:pStyle w:val="Normal"/>
        <w:tabs>
          <w:tab w:val="clear" w:pos="708"/>
          <w:tab w:val="left" w:pos="567" w:leader="none"/>
        </w:tabs>
        <w:rPr>
          <w:sz w:val="24"/>
        </w:rPr>
      </w:pPr>
      <w:r>
        <w:rPr>
          <w:sz w:val="24"/>
        </w:rPr>
        <w:t>Гудима   777 942</w:t>
      </w:r>
    </w:p>
    <w:p>
      <w:pPr>
        <w:pStyle w:val="Normal"/>
        <w:tabs>
          <w:tab w:val="clear" w:pos="708"/>
          <w:tab w:val="left" w:pos="6090" w:leader="none"/>
        </w:tabs>
        <w:bidi w:val="0"/>
        <w:ind w:left="-283" w:right="0" w:hanging="0"/>
        <w:jc w:val="both"/>
        <w:rPr>
          <w:sz w:val="24"/>
        </w:rPr>
      </w:pPr>
      <w:r>
        <w:rPr>
          <w:rStyle w:val="Applestylespan"/>
          <w:rFonts w:eastAsia="Times New Roman" w:cs="Times New Roman"/>
          <w:color w:val="000000"/>
          <w:sz w:val="24"/>
          <w:szCs w:val="24"/>
          <w:lang w:val="uk-UA"/>
        </w:rPr>
        <w:t xml:space="preserve">     </w:t>
      </w:r>
      <w:r>
        <w:rPr>
          <w:rStyle w:val="Applestylespan"/>
          <w:rFonts w:eastAsia="Times New Roman" w:cs="Times New Roman"/>
          <w:color w:val="000000"/>
          <w:sz w:val="24"/>
          <w:szCs w:val="24"/>
          <w:lang w:val="uk-UA"/>
        </w:rPr>
        <w:t>Студзінська 777 992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Mono">
    <w:altName w:val="Courier New"/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3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Style14">
    <w:name w:val="Первинний текст"/>
    <w:qFormat/>
    <w:rPr>
      <w:rFonts w:ascii="Liberation Mono" w:hAnsi="Liberation Mono" w:eastAsia="NSimSun" w:cs="Liberation Mono"/>
    </w:rPr>
  </w:style>
  <w:style w:type="character" w:styleId="Applestylespan">
    <w:name w:val="apple-style-span"/>
    <w:basedOn w:val="Style13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6">
    <w:name w:val="Body Text"/>
    <w:basedOn w:val="Normal"/>
    <w:pPr>
      <w:spacing w:before="0" w:after="120"/>
    </w:pPr>
    <w:rPr/>
  </w:style>
  <w:style w:type="paragraph" w:styleId="Style17">
    <w:name w:val="List"/>
    <w:basedOn w:val="Style16"/>
    <w:pPr/>
    <w:rPr>
      <w:rFonts w:cs="Tahoma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Покажчик"/>
    <w:basedOn w:val="Normal"/>
    <w:qFormat/>
    <w:pPr>
      <w:suppressLineNumbers/>
    </w:pPr>
    <w:rPr>
      <w:rFonts w:cs="Arial"/>
    </w:rPr>
  </w:style>
  <w:style w:type="paragraph" w:styleId="Style20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Normal_x005F_x005F_x005F_x005F_x005F_x005F_x005F_x005F_x005F_x005F_x005F_x005F_x005F_x005F_x005F_x005F_x005F_x0000_</Template>
  <TotalTime>146</TotalTime>
  <Application>LibreOffice/6.3.3.2$Windows_X86_64 LibreOffice_project/a64200df03143b798afd1ec74a12ab50359878ed</Application>
  <Pages>1</Pages>
  <Words>218</Words>
  <Characters>1459</Characters>
  <CharactersWithSpaces>1824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2020-02-10T11:01:00Z</cp:lastPrinted>
  <dcterms:modified xsi:type="dcterms:W3CDTF">2020-02-10T11:07:24Z</dcterms:modified>
  <cp:revision>26</cp:revision>
  <dc:subject/>
  <dc:title/>
</cp:coreProperties>
</file>