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297" w:rsidRPr="004903FA" w:rsidRDefault="004903FA" w:rsidP="004903FA">
      <w:pPr>
        <w:spacing w:after="0" w:line="360" w:lineRule="auto"/>
        <w:rPr>
          <w:b/>
          <w:sz w:val="28"/>
          <w:szCs w:val="28"/>
        </w:rPr>
      </w:pPr>
      <w:r w:rsidRPr="004903FA">
        <w:rPr>
          <w:b/>
          <w:sz w:val="28"/>
          <w:szCs w:val="28"/>
        </w:rPr>
        <w:t>Додаток №1 «</w:t>
      </w:r>
      <w:r w:rsidR="007027F1">
        <w:rPr>
          <w:b/>
          <w:sz w:val="28"/>
          <w:szCs w:val="28"/>
        </w:rPr>
        <w:t>Вимоги до</w:t>
      </w:r>
      <w:r w:rsidRPr="004903FA">
        <w:rPr>
          <w:b/>
          <w:sz w:val="28"/>
          <w:szCs w:val="28"/>
        </w:rPr>
        <w:t xml:space="preserve"> розміщення вивісок</w:t>
      </w:r>
      <w:r w:rsidR="007027F1">
        <w:rPr>
          <w:b/>
          <w:sz w:val="28"/>
          <w:szCs w:val="28"/>
        </w:rPr>
        <w:t xml:space="preserve"> в місті Луцьку</w:t>
      </w:r>
      <w:r w:rsidRPr="004903FA">
        <w:rPr>
          <w:b/>
          <w:sz w:val="28"/>
          <w:szCs w:val="28"/>
        </w:rPr>
        <w:t>»</w:t>
      </w:r>
    </w:p>
    <w:tbl>
      <w:tblPr>
        <w:tblStyle w:val="a3"/>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6" w:space="0" w:color="404040" w:themeColor="text1" w:themeTint="BF"/>
          <w:insideV w:val="single" w:sz="6" w:space="0" w:color="404040" w:themeColor="text1" w:themeTint="BF"/>
        </w:tblBorders>
        <w:tblLook w:val="04A0"/>
      </w:tblPr>
      <w:tblGrid>
        <w:gridCol w:w="3510"/>
        <w:gridCol w:w="6345"/>
      </w:tblGrid>
      <w:tr w:rsidR="00813CFF" w:rsidTr="00813CFF">
        <w:trPr>
          <w:trHeight w:val="3491"/>
        </w:trPr>
        <w:tc>
          <w:tcPr>
            <w:tcW w:w="3510" w:type="dxa"/>
            <w:tcBorders>
              <w:top w:val="single" w:sz="18" w:space="0" w:color="404040" w:themeColor="text1" w:themeTint="BF"/>
              <w:bottom w:val="single" w:sz="6" w:space="0" w:color="404040" w:themeColor="text1" w:themeTint="BF"/>
            </w:tcBorders>
            <w:shd w:val="pct10" w:color="auto" w:fill="auto"/>
          </w:tcPr>
          <w:p w:rsidR="00807874" w:rsidRDefault="00807874" w:rsidP="00807874"/>
          <w:p w:rsidR="00601316" w:rsidRPr="00807874" w:rsidRDefault="00807874" w:rsidP="00807874">
            <w:r>
              <w:t>Біля входу в приміщення (в т.ч. у подвір’ї, на сходовій клітці тощо), яке займає суб’єкт господарювання, що встановлює вивіску.</w:t>
            </w:r>
          </w:p>
          <w:p w:rsidR="00601316" w:rsidRPr="00807874" w:rsidRDefault="00601316" w:rsidP="00807874"/>
        </w:tc>
        <w:tc>
          <w:tcPr>
            <w:tcW w:w="6345" w:type="dxa"/>
            <w:shd w:val="clear" w:color="auto" w:fill="auto"/>
          </w:tcPr>
          <w:p w:rsidR="00601316" w:rsidRPr="00807874" w:rsidRDefault="00601316" w:rsidP="00601316">
            <w:pPr>
              <w:jc w:val="center"/>
            </w:pPr>
          </w:p>
          <w:p w:rsidR="00601316" w:rsidRDefault="00601316" w:rsidP="00601316">
            <w:pPr>
              <w:jc w:val="center"/>
            </w:pPr>
            <w:r>
              <w:rPr>
                <w:noProof/>
                <w:lang w:eastAsia="uk-UA"/>
              </w:rPr>
              <w:drawing>
                <wp:inline distT="0" distB="0" distL="0" distR="0">
                  <wp:extent cx="3240000" cy="1932920"/>
                  <wp:effectExtent l="19050" t="0" r="0" b="0"/>
                  <wp:docPr id="1" name="Рисунок 0" descr="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1.jpg"/>
                          <pic:cNvPicPr/>
                        </pic:nvPicPr>
                        <pic:blipFill>
                          <a:blip r:embed="rId6" cstate="print"/>
                          <a:stretch>
                            <a:fillRect/>
                          </a:stretch>
                        </pic:blipFill>
                        <pic:spPr>
                          <a:xfrm>
                            <a:off x="0" y="0"/>
                            <a:ext cx="3240000" cy="1932920"/>
                          </a:xfrm>
                          <a:prstGeom prst="rect">
                            <a:avLst/>
                          </a:prstGeom>
                        </pic:spPr>
                      </pic:pic>
                    </a:graphicData>
                  </a:graphic>
                </wp:inline>
              </w:drawing>
            </w:r>
          </w:p>
        </w:tc>
      </w:tr>
      <w:tr w:rsidR="00813CFF" w:rsidTr="00813CFF">
        <w:trPr>
          <w:trHeight w:val="3491"/>
        </w:trPr>
        <w:tc>
          <w:tcPr>
            <w:tcW w:w="3510" w:type="dxa"/>
            <w:tcBorders>
              <w:top w:val="single" w:sz="6" w:space="0" w:color="404040" w:themeColor="text1" w:themeTint="BF"/>
              <w:bottom w:val="single" w:sz="6" w:space="0" w:color="404040" w:themeColor="text1" w:themeTint="BF"/>
            </w:tcBorders>
            <w:shd w:val="pct10" w:color="auto" w:fill="auto"/>
          </w:tcPr>
          <w:p w:rsidR="00601316" w:rsidRDefault="00601316" w:rsidP="00807874"/>
          <w:p w:rsidR="00807874" w:rsidRPr="00807874" w:rsidRDefault="00807874" w:rsidP="00807874">
            <w:r>
              <w:t>Над вхідними дверима, над вітринами та над віконними прорізами.</w:t>
            </w:r>
          </w:p>
        </w:tc>
        <w:tc>
          <w:tcPr>
            <w:tcW w:w="6345" w:type="dxa"/>
            <w:shd w:val="clear" w:color="auto" w:fill="auto"/>
          </w:tcPr>
          <w:p w:rsidR="000C3A6C" w:rsidRDefault="000C3A6C" w:rsidP="000C3A6C">
            <w:pPr>
              <w:jc w:val="center"/>
            </w:pPr>
          </w:p>
          <w:p w:rsidR="000C3A6C" w:rsidRDefault="000C3A6C" w:rsidP="000C3A6C">
            <w:pPr>
              <w:jc w:val="center"/>
            </w:pPr>
            <w:r>
              <w:rPr>
                <w:noProof/>
                <w:lang w:eastAsia="uk-UA"/>
              </w:rPr>
              <w:drawing>
                <wp:inline distT="0" distB="0" distL="0" distR="0">
                  <wp:extent cx="3240000" cy="1932921"/>
                  <wp:effectExtent l="19050" t="0" r="0" b="0"/>
                  <wp:docPr id="2" name="Рисунок 1" descr="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jpg"/>
                          <pic:cNvPicPr/>
                        </pic:nvPicPr>
                        <pic:blipFill>
                          <a:blip r:embed="rId7" cstate="print"/>
                          <a:stretch>
                            <a:fillRect/>
                          </a:stretch>
                        </pic:blipFill>
                        <pic:spPr>
                          <a:xfrm>
                            <a:off x="0" y="0"/>
                            <a:ext cx="3240000" cy="1932921"/>
                          </a:xfrm>
                          <a:prstGeom prst="rect">
                            <a:avLst/>
                          </a:prstGeom>
                        </pic:spPr>
                      </pic:pic>
                    </a:graphicData>
                  </a:graphic>
                </wp:inline>
              </w:drawing>
            </w:r>
          </w:p>
        </w:tc>
      </w:tr>
      <w:tr w:rsidR="00813CFF" w:rsidTr="00813CFF">
        <w:trPr>
          <w:trHeight w:val="3491"/>
        </w:trPr>
        <w:tc>
          <w:tcPr>
            <w:tcW w:w="3510" w:type="dxa"/>
            <w:tcBorders>
              <w:top w:val="single" w:sz="6" w:space="0" w:color="404040" w:themeColor="text1" w:themeTint="BF"/>
              <w:bottom w:val="single" w:sz="6" w:space="0" w:color="404040" w:themeColor="text1" w:themeTint="BF"/>
            </w:tcBorders>
            <w:shd w:val="pct10" w:color="auto" w:fill="auto"/>
          </w:tcPr>
          <w:p w:rsidR="00807874" w:rsidRDefault="00807874" w:rsidP="00807874">
            <w:r>
              <w:t>Не вище першого поверху або цоколя будівлі.</w:t>
            </w:r>
          </w:p>
          <w:p w:rsidR="00807874" w:rsidRPr="00807874" w:rsidRDefault="00807874" w:rsidP="00807874">
            <w:r>
              <w:t>Дозволяється встановлення вивіски вище першого поверху, або на фронтоні, якщо суб’єкту господарювання, на праві приватної власності належить вся будівля, при умові якщо місце встановлення вивіски передбачено авторським проектом будинку або погодженим паспортом фасаду будівлі.</w:t>
            </w:r>
          </w:p>
        </w:tc>
        <w:tc>
          <w:tcPr>
            <w:tcW w:w="6345" w:type="dxa"/>
            <w:shd w:val="clear" w:color="auto" w:fill="auto"/>
          </w:tcPr>
          <w:p w:rsidR="000C3A6C" w:rsidRDefault="000C3A6C" w:rsidP="000C3A6C">
            <w:pPr>
              <w:jc w:val="center"/>
            </w:pPr>
          </w:p>
          <w:p w:rsidR="00601316" w:rsidRDefault="000C3A6C" w:rsidP="000C3A6C">
            <w:pPr>
              <w:jc w:val="center"/>
            </w:pPr>
            <w:r>
              <w:rPr>
                <w:noProof/>
                <w:lang w:eastAsia="uk-UA"/>
              </w:rPr>
              <w:drawing>
                <wp:inline distT="0" distB="0" distL="0" distR="0">
                  <wp:extent cx="3240000" cy="1935770"/>
                  <wp:effectExtent l="19050" t="0" r="0" b="0"/>
                  <wp:docPr id="3" name="Рисунок 2" descr="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3.jpg"/>
                          <pic:cNvPicPr/>
                        </pic:nvPicPr>
                        <pic:blipFill>
                          <a:blip r:embed="rId8" cstate="print"/>
                          <a:stretch>
                            <a:fillRect/>
                          </a:stretch>
                        </pic:blipFill>
                        <pic:spPr>
                          <a:xfrm>
                            <a:off x="0" y="0"/>
                            <a:ext cx="3240000" cy="1935770"/>
                          </a:xfrm>
                          <a:prstGeom prst="rect">
                            <a:avLst/>
                          </a:prstGeom>
                        </pic:spPr>
                      </pic:pic>
                    </a:graphicData>
                  </a:graphic>
                </wp:inline>
              </w:drawing>
            </w:r>
          </w:p>
        </w:tc>
      </w:tr>
      <w:tr w:rsidR="00813CFF" w:rsidTr="00813CFF">
        <w:trPr>
          <w:trHeight w:val="3492"/>
        </w:trPr>
        <w:tc>
          <w:tcPr>
            <w:tcW w:w="3510" w:type="dxa"/>
            <w:tcBorders>
              <w:top w:val="single" w:sz="6" w:space="0" w:color="404040" w:themeColor="text1" w:themeTint="BF"/>
              <w:bottom w:val="single" w:sz="18" w:space="0" w:color="404040" w:themeColor="text1" w:themeTint="BF"/>
            </w:tcBorders>
            <w:shd w:val="pct10" w:color="auto" w:fill="auto"/>
          </w:tcPr>
          <w:p w:rsidR="00601316" w:rsidRPr="00807874" w:rsidRDefault="00807874" w:rsidP="00B52F0F">
            <w:r>
              <w:t>Як</w:t>
            </w:r>
            <w:r w:rsidR="00B52F0F">
              <w:t xml:space="preserve">що </w:t>
            </w:r>
            <w:r>
              <w:t>у б</w:t>
            </w:r>
            <w:r w:rsidR="00B52F0F">
              <w:t>у</w:t>
            </w:r>
            <w:r>
              <w:t>дівлі</w:t>
            </w:r>
            <w:r w:rsidR="00B52F0F">
              <w:t xml:space="preserve"> знаходиться декілька власників (орендарів) приміщень, зовнішній вхід для яких є спільним, то їх вивіски на фасаді повинні розташовуватись на невеликих табличках однакового розміру (площею до 0,3м</w:t>
            </w:r>
            <w:r w:rsidR="00B52F0F" w:rsidRPr="00B52F0F">
              <w:rPr>
                <w:vertAlign w:val="superscript"/>
              </w:rPr>
              <w:t>2</w:t>
            </w:r>
            <w:r w:rsidR="00B52F0F">
              <w:t>), та з однакового матеріалу, розміщених біля входу (виїзду) у будівлю (приміщення). Окрім того, їхні вивіски можуть бути розташовані безпосередньо біля дверей належних їм приміщень</w:t>
            </w:r>
          </w:p>
        </w:tc>
        <w:tc>
          <w:tcPr>
            <w:tcW w:w="6345" w:type="dxa"/>
            <w:shd w:val="clear" w:color="auto" w:fill="auto"/>
          </w:tcPr>
          <w:p w:rsidR="000C3A6C" w:rsidRDefault="000C3A6C" w:rsidP="000C3A6C">
            <w:pPr>
              <w:jc w:val="center"/>
            </w:pPr>
          </w:p>
          <w:p w:rsidR="00601316" w:rsidRDefault="000C3A6C" w:rsidP="000C3A6C">
            <w:pPr>
              <w:jc w:val="center"/>
            </w:pPr>
            <w:r>
              <w:rPr>
                <w:noProof/>
                <w:lang w:eastAsia="uk-UA"/>
              </w:rPr>
              <w:drawing>
                <wp:inline distT="0" distB="0" distL="0" distR="0">
                  <wp:extent cx="3240000" cy="1935769"/>
                  <wp:effectExtent l="19050" t="0" r="0" b="0"/>
                  <wp:docPr id="4" name="Рисунок 3" descr="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4.jpg"/>
                          <pic:cNvPicPr/>
                        </pic:nvPicPr>
                        <pic:blipFill>
                          <a:blip r:embed="rId9" cstate="print"/>
                          <a:stretch>
                            <a:fillRect/>
                          </a:stretch>
                        </pic:blipFill>
                        <pic:spPr>
                          <a:xfrm>
                            <a:off x="0" y="0"/>
                            <a:ext cx="3240000" cy="1935769"/>
                          </a:xfrm>
                          <a:prstGeom prst="rect">
                            <a:avLst/>
                          </a:prstGeom>
                        </pic:spPr>
                      </pic:pic>
                    </a:graphicData>
                  </a:graphic>
                </wp:inline>
              </w:drawing>
            </w:r>
          </w:p>
        </w:tc>
      </w:tr>
    </w:tbl>
    <w:p w:rsidR="00601316" w:rsidRDefault="00601316" w:rsidP="00601316"/>
    <w:p w:rsidR="00813CFF" w:rsidRPr="00135C34" w:rsidRDefault="00813CFF" w:rsidP="007027F1">
      <w:pPr>
        <w:spacing w:after="0" w:line="360" w:lineRule="auto"/>
        <w:rPr>
          <w:b/>
          <w:sz w:val="28"/>
          <w:szCs w:val="28"/>
        </w:rPr>
      </w:pPr>
    </w:p>
    <w:tbl>
      <w:tblPr>
        <w:tblStyle w:val="a3"/>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6" w:space="0" w:color="404040" w:themeColor="text1" w:themeTint="BF"/>
          <w:insideV w:val="single" w:sz="6" w:space="0" w:color="404040" w:themeColor="text1" w:themeTint="BF"/>
        </w:tblBorders>
        <w:tblLook w:val="04A0"/>
      </w:tblPr>
      <w:tblGrid>
        <w:gridCol w:w="3510"/>
        <w:gridCol w:w="6345"/>
      </w:tblGrid>
      <w:tr w:rsidR="00813CFF" w:rsidTr="00016641">
        <w:trPr>
          <w:trHeight w:val="3491"/>
        </w:trPr>
        <w:tc>
          <w:tcPr>
            <w:tcW w:w="3510" w:type="dxa"/>
            <w:shd w:val="pct10" w:color="auto" w:fill="auto"/>
          </w:tcPr>
          <w:p w:rsidR="00813CFF" w:rsidRDefault="00813CFF" w:rsidP="00ED6B60"/>
          <w:p w:rsidR="00B52F0F" w:rsidRPr="00B52F0F" w:rsidRDefault="00B52F0F" w:rsidP="00B52F0F">
            <w:r>
              <w:t>На огорожі та її вхідній (</w:t>
            </w:r>
            <w:proofErr w:type="spellStart"/>
            <w:r>
              <w:t>в</w:t>
            </w:r>
            <w:r w:rsidRPr="00B52F0F">
              <w:t>’</w:t>
            </w:r>
            <w:r>
              <w:t>їздній</w:t>
            </w:r>
            <w:proofErr w:type="spellEnd"/>
            <w:r>
              <w:t>) брамі, якщо суб’єкт господарювання на праві приватної власності належить вся будівля та вся земельна ділянка.</w:t>
            </w:r>
          </w:p>
        </w:tc>
        <w:tc>
          <w:tcPr>
            <w:tcW w:w="6345" w:type="dxa"/>
            <w:shd w:val="clear" w:color="auto" w:fill="auto"/>
          </w:tcPr>
          <w:p w:rsidR="00016641" w:rsidRDefault="00016641" w:rsidP="00ED6B60">
            <w:pPr>
              <w:jc w:val="center"/>
            </w:pPr>
          </w:p>
          <w:p w:rsidR="00016641" w:rsidRDefault="00016641" w:rsidP="00ED6B60">
            <w:pPr>
              <w:jc w:val="center"/>
            </w:pPr>
          </w:p>
          <w:p w:rsidR="00016641" w:rsidRDefault="00016641" w:rsidP="00ED6B60">
            <w:pPr>
              <w:jc w:val="center"/>
            </w:pPr>
          </w:p>
          <w:p w:rsidR="00016641" w:rsidRDefault="00016641" w:rsidP="00ED6B60">
            <w:pPr>
              <w:jc w:val="center"/>
            </w:pPr>
          </w:p>
          <w:p w:rsidR="00813CFF" w:rsidRDefault="00016641" w:rsidP="00ED6B60">
            <w:pPr>
              <w:jc w:val="center"/>
              <w:rPr>
                <w:lang w:val="en-US"/>
              </w:rPr>
            </w:pPr>
            <w:r>
              <w:rPr>
                <w:noProof/>
                <w:lang w:eastAsia="uk-UA"/>
              </w:rPr>
              <w:drawing>
                <wp:inline distT="0" distB="0" distL="0" distR="0">
                  <wp:extent cx="3240000" cy="1000894"/>
                  <wp:effectExtent l="19050" t="0" r="0" b="0"/>
                  <wp:docPr id="9" name="Рисунок 8" descr="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6.jpg"/>
                          <pic:cNvPicPr/>
                        </pic:nvPicPr>
                        <pic:blipFill>
                          <a:blip r:embed="rId10" cstate="print"/>
                          <a:stretch>
                            <a:fillRect/>
                          </a:stretch>
                        </pic:blipFill>
                        <pic:spPr>
                          <a:xfrm>
                            <a:off x="0" y="0"/>
                            <a:ext cx="3240000" cy="1000894"/>
                          </a:xfrm>
                          <a:prstGeom prst="rect">
                            <a:avLst/>
                          </a:prstGeom>
                        </pic:spPr>
                      </pic:pic>
                    </a:graphicData>
                  </a:graphic>
                </wp:inline>
              </w:drawing>
            </w:r>
          </w:p>
          <w:p w:rsidR="00813CFF" w:rsidRDefault="00813CFF" w:rsidP="00ED6B60">
            <w:pPr>
              <w:jc w:val="center"/>
            </w:pPr>
          </w:p>
        </w:tc>
      </w:tr>
      <w:tr w:rsidR="00813CFF" w:rsidTr="00016641">
        <w:trPr>
          <w:trHeight w:val="3491"/>
        </w:trPr>
        <w:tc>
          <w:tcPr>
            <w:tcW w:w="3510" w:type="dxa"/>
            <w:shd w:val="pct10" w:color="auto" w:fill="auto"/>
          </w:tcPr>
          <w:p w:rsidR="00016641" w:rsidRDefault="00016641" w:rsidP="00ED6B60"/>
          <w:p w:rsidR="00B52F0F" w:rsidRPr="00B52F0F" w:rsidRDefault="00B52F0F"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Default="00016641" w:rsidP="00ED6B60"/>
          <w:p w:rsidR="00016641" w:rsidRPr="00016641" w:rsidRDefault="00016641" w:rsidP="00ED6B60"/>
        </w:tc>
        <w:tc>
          <w:tcPr>
            <w:tcW w:w="6345" w:type="dxa"/>
            <w:shd w:val="clear" w:color="auto" w:fill="auto"/>
          </w:tcPr>
          <w:p w:rsidR="00813CFF" w:rsidRDefault="00813CFF" w:rsidP="00ED6B60">
            <w:pPr>
              <w:jc w:val="center"/>
            </w:pPr>
          </w:p>
          <w:p w:rsidR="00016641" w:rsidRDefault="00016641" w:rsidP="00ED6B60">
            <w:pPr>
              <w:jc w:val="center"/>
            </w:pPr>
          </w:p>
          <w:p w:rsidR="00016641" w:rsidRDefault="00016641" w:rsidP="00ED6B60">
            <w:pPr>
              <w:jc w:val="center"/>
            </w:pPr>
          </w:p>
          <w:p w:rsidR="00016641" w:rsidRDefault="00016641" w:rsidP="00ED6B60">
            <w:pPr>
              <w:jc w:val="center"/>
            </w:pPr>
          </w:p>
          <w:p w:rsidR="00813CFF" w:rsidRDefault="00DA5EFE" w:rsidP="00ED6B60">
            <w:pPr>
              <w:jc w:val="center"/>
            </w:pPr>
            <w:r>
              <w:rPr>
                <w:noProof/>
                <w:lang w:eastAsia="uk-UA"/>
              </w:rPr>
              <w:drawing>
                <wp:inline distT="0" distB="0" distL="0" distR="0">
                  <wp:extent cx="3240000" cy="5378557"/>
                  <wp:effectExtent l="19050" t="0" r="0" b="0"/>
                  <wp:docPr id="5" name="Рисунок 4" descr="01.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5.02.jpg"/>
                          <pic:cNvPicPr/>
                        </pic:nvPicPr>
                        <pic:blipFill>
                          <a:blip r:embed="rId11" cstate="print"/>
                          <a:stretch>
                            <a:fillRect/>
                          </a:stretch>
                        </pic:blipFill>
                        <pic:spPr>
                          <a:xfrm>
                            <a:off x="0" y="0"/>
                            <a:ext cx="3240000" cy="5378557"/>
                          </a:xfrm>
                          <a:prstGeom prst="rect">
                            <a:avLst/>
                          </a:prstGeom>
                        </pic:spPr>
                      </pic:pic>
                    </a:graphicData>
                  </a:graphic>
                </wp:inline>
              </w:drawing>
            </w:r>
          </w:p>
          <w:p w:rsidR="00135C34" w:rsidRDefault="00135C34" w:rsidP="00ED6B60">
            <w:pPr>
              <w:jc w:val="center"/>
            </w:pPr>
          </w:p>
          <w:p w:rsidR="00135C34" w:rsidRDefault="00135C34" w:rsidP="00ED6B60">
            <w:pPr>
              <w:jc w:val="center"/>
            </w:pPr>
          </w:p>
          <w:p w:rsidR="00135C34" w:rsidRDefault="00135C34" w:rsidP="00ED6B60">
            <w:pPr>
              <w:jc w:val="center"/>
            </w:pPr>
          </w:p>
          <w:p w:rsidR="00135C34" w:rsidRDefault="00135C34" w:rsidP="00ED6B60">
            <w:pPr>
              <w:jc w:val="center"/>
            </w:pPr>
          </w:p>
        </w:tc>
      </w:tr>
    </w:tbl>
    <w:p w:rsidR="00813CFF" w:rsidRDefault="00813CFF" w:rsidP="00601316">
      <w:pPr>
        <w:rPr>
          <w:b/>
        </w:rPr>
      </w:pPr>
    </w:p>
    <w:p w:rsidR="003E4882" w:rsidRDefault="003E4882" w:rsidP="003E4882">
      <w:pPr>
        <w:spacing w:after="0" w:line="360" w:lineRule="auto"/>
        <w:rPr>
          <w:b/>
        </w:rPr>
      </w:pPr>
      <w:r w:rsidRPr="004903FA">
        <w:rPr>
          <w:b/>
          <w:sz w:val="28"/>
          <w:szCs w:val="28"/>
        </w:rPr>
        <w:lastRenderedPageBreak/>
        <w:t>«</w:t>
      </w:r>
      <w:r>
        <w:rPr>
          <w:b/>
          <w:sz w:val="28"/>
          <w:szCs w:val="28"/>
        </w:rPr>
        <w:t xml:space="preserve">як </w:t>
      </w:r>
      <w:r w:rsidRPr="007027F1">
        <w:rPr>
          <w:b/>
          <w:sz w:val="28"/>
          <w:szCs w:val="28"/>
          <w:u w:val="single"/>
        </w:rPr>
        <w:t>не може</w:t>
      </w:r>
      <w:r>
        <w:rPr>
          <w:b/>
          <w:sz w:val="28"/>
          <w:szCs w:val="28"/>
        </w:rPr>
        <w:t xml:space="preserve"> встановлюватись вивіска</w:t>
      </w:r>
      <w:r w:rsidRPr="004903FA">
        <w:rPr>
          <w:b/>
          <w:sz w:val="28"/>
          <w:szCs w:val="28"/>
        </w:rPr>
        <w:t>»</w:t>
      </w:r>
    </w:p>
    <w:tbl>
      <w:tblPr>
        <w:tblStyle w:val="a3"/>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6" w:space="0" w:color="404040" w:themeColor="text1" w:themeTint="BF"/>
          <w:insideV w:val="single" w:sz="6" w:space="0" w:color="404040" w:themeColor="text1" w:themeTint="BF"/>
        </w:tblBorders>
        <w:tblLook w:val="04A0"/>
      </w:tblPr>
      <w:tblGrid>
        <w:gridCol w:w="3510"/>
        <w:gridCol w:w="6345"/>
      </w:tblGrid>
      <w:tr w:rsidR="003E4882" w:rsidTr="00ED6B60">
        <w:trPr>
          <w:trHeight w:val="3491"/>
        </w:trPr>
        <w:tc>
          <w:tcPr>
            <w:tcW w:w="3510" w:type="dxa"/>
            <w:tcBorders>
              <w:top w:val="single" w:sz="18" w:space="0" w:color="404040" w:themeColor="text1" w:themeTint="BF"/>
              <w:bottom w:val="single" w:sz="6" w:space="0" w:color="404040" w:themeColor="text1" w:themeTint="BF"/>
            </w:tcBorders>
            <w:shd w:val="pct10" w:color="auto" w:fill="auto"/>
          </w:tcPr>
          <w:p w:rsidR="003E4882" w:rsidRDefault="003E4882" w:rsidP="00ED6B60"/>
          <w:p w:rsidR="00135C34" w:rsidRPr="00135C34" w:rsidRDefault="00135C34" w:rsidP="00ED6B60">
            <w:r>
              <w:t>Вивіска повинна враховувати розмір та місце розташування раніше погоджених та встановлених на цьому ж будинку вивісок. Перевага надається комплексному підходу до проектування та розміщення кількох вивісок на одному фасаді.</w:t>
            </w:r>
          </w:p>
        </w:tc>
        <w:tc>
          <w:tcPr>
            <w:tcW w:w="6345" w:type="dxa"/>
            <w:shd w:val="clear" w:color="auto" w:fill="auto"/>
          </w:tcPr>
          <w:p w:rsidR="00CE13FD" w:rsidRDefault="00CE13FD" w:rsidP="00ED6B60">
            <w:pPr>
              <w:jc w:val="center"/>
            </w:pPr>
          </w:p>
          <w:p w:rsidR="003E4882" w:rsidRDefault="00CE13FD" w:rsidP="00ED6B60">
            <w:pPr>
              <w:jc w:val="center"/>
              <w:rPr>
                <w:lang w:val="en-US"/>
              </w:rPr>
            </w:pPr>
            <w:r>
              <w:rPr>
                <w:noProof/>
                <w:lang w:eastAsia="uk-UA"/>
              </w:rPr>
              <w:drawing>
                <wp:inline distT="0" distB="0" distL="0" distR="0">
                  <wp:extent cx="3600000" cy="1969662"/>
                  <wp:effectExtent l="19050" t="0" r="450" b="0"/>
                  <wp:docPr id="12" name="Рисунок 11" descr="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1.jpg"/>
                          <pic:cNvPicPr/>
                        </pic:nvPicPr>
                        <pic:blipFill>
                          <a:blip r:embed="rId12" cstate="print"/>
                          <a:stretch>
                            <a:fillRect/>
                          </a:stretch>
                        </pic:blipFill>
                        <pic:spPr>
                          <a:xfrm>
                            <a:off x="0" y="0"/>
                            <a:ext cx="3600000" cy="1969662"/>
                          </a:xfrm>
                          <a:prstGeom prst="rect">
                            <a:avLst/>
                          </a:prstGeom>
                        </pic:spPr>
                      </pic:pic>
                    </a:graphicData>
                  </a:graphic>
                </wp:inline>
              </w:drawing>
            </w:r>
          </w:p>
          <w:p w:rsidR="003E4882" w:rsidRDefault="003E4882" w:rsidP="00ED6B60">
            <w:pPr>
              <w:jc w:val="center"/>
            </w:pPr>
          </w:p>
        </w:tc>
      </w:tr>
      <w:tr w:rsidR="003E4882" w:rsidTr="00ED6B60">
        <w:trPr>
          <w:trHeight w:val="3492"/>
        </w:trPr>
        <w:tc>
          <w:tcPr>
            <w:tcW w:w="3510" w:type="dxa"/>
            <w:tcBorders>
              <w:top w:val="single" w:sz="6" w:space="0" w:color="404040" w:themeColor="text1" w:themeTint="BF"/>
              <w:bottom w:val="single" w:sz="18" w:space="0" w:color="404040" w:themeColor="text1" w:themeTint="BF"/>
            </w:tcBorders>
            <w:shd w:val="pct10" w:color="auto" w:fill="auto"/>
          </w:tcPr>
          <w:p w:rsidR="00CE13FD" w:rsidRDefault="00CE13FD" w:rsidP="00ED6B60"/>
          <w:p w:rsidR="00135C34" w:rsidRPr="00135C34" w:rsidRDefault="00135C34" w:rsidP="00ED6B60">
            <w:r>
              <w:t>На фасаді вище першого поверху, крім випадків перелічених вище.</w:t>
            </w:r>
          </w:p>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Default="00CE13FD" w:rsidP="00ED6B60"/>
          <w:p w:rsidR="00CE13FD" w:rsidRPr="00CE13FD" w:rsidRDefault="00CE13FD" w:rsidP="00ED6B60"/>
        </w:tc>
        <w:tc>
          <w:tcPr>
            <w:tcW w:w="6345" w:type="dxa"/>
            <w:shd w:val="clear" w:color="auto" w:fill="auto"/>
          </w:tcPr>
          <w:p w:rsidR="003E4882" w:rsidRDefault="003E4882" w:rsidP="00ED6B60">
            <w:pPr>
              <w:jc w:val="center"/>
            </w:pPr>
          </w:p>
          <w:p w:rsidR="00CE13FD" w:rsidRDefault="00CE13FD" w:rsidP="00ED6B60">
            <w:pPr>
              <w:jc w:val="center"/>
            </w:pPr>
          </w:p>
          <w:p w:rsidR="00CE13FD" w:rsidRDefault="00CE13FD" w:rsidP="00ED6B60">
            <w:pPr>
              <w:jc w:val="center"/>
            </w:pPr>
          </w:p>
          <w:p w:rsidR="003E4882" w:rsidRDefault="00CE13FD" w:rsidP="00ED6B60">
            <w:pPr>
              <w:jc w:val="center"/>
            </w:pPr>
            <w:r>
              <w:rPr>
                <w:noProof/>
                <w:lang w:eastAsia="uk-UA"/>
              </w:rPr>
              <w:drawing>
                <wp:inline distT="0" distB="0" distL="0" distR="0">
                  <wp:extent cx="3600000" cy="5257483"/>
                  <wp:effectExtent l="19050" t="0" r="450" b="0"/>
                  <wp:docPr id="13" name="Рисунок 12" descr="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4.jpg"/>
                          <pic:cNvPicPr/>
                        </pic:nvPicPr>
                        <pic:blipFill>
                          <a:blip r:embed="rId13" cstate="print"/>
                          <a:stretch>
                            <a:fillRect/>
                          </a:stretch>
                        </pic:blipFill>
                        <pic:spPr>
                          <a:xfrm>
                            <a:off x="0" y="0"/>
                            <a:ext cx="3600000" cy="5257483"/>
                          </a:xfrm>
                          <a:prstGeom prst="rect">
                            <a:avLst/>
                          </a:prstGeom>
                        </pic:spPr>
                      </pic:pic>
                    </a:graphicData>
                  </a:graphic>
                </wp:inline>
              </w:drawing>
            </w:r>
          </w:p>
          <w:p w:rsidR="00135C34" w:rsidRDefault="00135C34" w:rsidP="00ED6B60">
            <w:pPr>
              <w:jc w:val="center"/>
            </w:pPr>
          </w:p>
          <w:p w:rsidR="00135C34" w:rsidRDefault="00135C34" w:rsidP="00ED6B60">
            <w:pPr>
              <w:jc w:val="center"/>
            </w:pPr>
          </w:p>
          <w:p w:rsidR="00135C34" w:rsidRDefault="00135C34" w:rsidP="00ED6B60">
            <w:pPr>
              <w:jc w:val="center"/>
            </w:pPr>
          </w:p>
          <w:p w:rsidR="00135C34" w:rsidRDefault="00135C34" w:rsidP="00ED6B60">
            <w:pPr>
              <w:jc w:val="center"/>
            </w:pPr>
          </w:p>
        </w:tc>
      </w:tr>
    </w:tbl>
    <w:p w:rsidR="003E4882" w:rsidRDefault="003E4882" w:rsidP="00601316">
      <w:pPr>
        <w:rPr>
          <w:b/>
        </w:rPr>
      </w:pPr>
    </w:p>
    <w:p w:rsidR="00CF47D8" w:rsidRPr="00135C34" w:rsidRDefault="00CF47D8" w:rsidP="00CF47D8">
      <w:pPr>
        <w:spacing w:after="0" w:line="360" w:lineRule="auto"/>
        <w:rPr>
          <w:b/>
          <w:sz w:val="28"/>
          <w:szCs w:val="28"/>
        </w:rPr>
      </w:pPr>
    </w:p>
    <w:tbl>
      <w:tblPr>
        <w:tblStyle w:val="a3"/>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6" w:space="0" w:color="404040" w:themeColor="text1" w:themeTint="BF"/>
          <w:insideV w:val="single" w:sz="6" w:space="0" w:color="404040" w:themeColor="text1" w:themeTint="BF"/>
        </w:tblBorders>
        <w:tblLook w:val="04A0"/>
      </w:tblPr>
      <w:tblGrid>
        <w:gridCol w:w="3510"/>
        <w:gridCol w:w="6345"/>
      </w:tblGrid>
      <w:tr w:rsidR="00CF47D8" w:rsidTr="00ED6B60">
        <w:trPr>
          <w:trHeight w:val="3491"/>
        </w:trPr>
        <w:tc>
          <w:tcPr>
            <w:tcW w:w="3510" w:type="dxa"/>
            <w:shd w:val="pct10" w:color="auto" w:fill="auto"/>
          </w:tcPr>
          <w:p w:rsidR="00CF47D8" w:rsidRDefault="00CF47D8" w:rsidP="00ED6B60"/>
          <w:p w:rsidR="00135C34" w:rsidRPr="00135C34" w:rsidRDefault="00135C34" w:rsidP="00135C34">
            <w:r>
              <w:t>Із заповненням дверних, віконних прорізів та вітрин площинами вивісок більше 50%.</w:t>
            </w:r>
          </w:p>
        </w:tc>
        <w:tc>
          <w:tcPr>
            <w:tcW w:w="6345" w:type="dxa"/>
            <w:shd w:val="clear" w:color="auto" w:fill="auto"/>
          </w:tcPr>
          <w:p w:rsidR="00CF47D8" w:rsidRDefault="00CF47D8" w:rsidP="00ED6B60">
            <w:pPr>
              <w:jc w:val="center"/>
            </w:pPr>
          </w:p>
          <w:p w:rsidR="00CF47D8" w:rsidRDefault="00CF47D8" w:rsidP="00ED6B60">
            <w:pPr>
              <w:jc w:val="center"/>
            </w:pPr>
            <w:r>
              <w:rPr>
                <w:noProof/>
                <w:lang w:eastAsia="uk-UA"/>
              </w:rPr>
              <w:drawing>
                <wp:inline distT="0" distB="0" distL="0" distR="0">
                  <wp:extent cx="3600000" cy="1969412"/>
                  <wp:effectExtent l="19050" t="0" r="450" b="0"/>
                  <wp:docPr id="16" name="Рисунок 15" descr="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2.jpg"/>
                          <pic:cNvPicPr/>
                        </pic:nvPicPr>
                        <pic:blipFill>
                          <a:blip r:embed="rId14" cstate="print"/>
                          <a:stretch>
                            <a:fillRect/>
                          </a:stretch>
                        </pic:blipFill>
                        <pic:spPr>
                          <a:xfrm>
                            <a:off x="0" y="0"/>
                            <a:ext cx="3600000" cy="1969412"/>
                          </a:xfrm>
                          <a:prstGeom prst="rect">
                            <a:avLst/>
                          </a:prstGeom>
                        </pic:spPr>
                      </pic:pic>
                    </a:graphicData>
                  </a:graphic>
                </wp:inline>
              </w:drawing>
            </w:r>
          </w:p>
          <w:p w:rsidR="00CF47D8" w:rsidRDefault="00CF47D8" w:rsidP="00CF47D8"/>
        </w:tc>
      </w:tr>
      <w:tr w:rsidR="00CF47D8" w:rsidTr="00135C34">
        <w:trPr>
          <w:trHeight w:val="10239"/>
        </w:trPr>
        <w:tc>
          <w:tcPr>
            <w:tcW w:w="3510" w:type="dxa"/>
            <w:shd w:val="pct10" w:color="auto" w:fill="auto"/>
          </w:tcPr>
          <w:p w:rsidR="00CF47D8" w:rsidRDefault="00CF47D8" w:rsidP="00135C34"/>
          <w:p w:rsidR="00135C34" w:rsidRPr="00135C34" w:rsidRDefault="00135C34" w:rsidP="00135C34">
            <w:r>
              <w:t>Із закриття огорож балконів, архітектурних та декоративних елементів фасаду.</w:t>
            </w:r>
          </w:p>
        </w:tc>
        <w:tc>
          <w:tcPr>
            <w:tcW w:w="6345" w:type="dxa"/>
            <w:shd w:val="clear" w:color="auto" w:fill="auto"/>
          </w:tcPr>
          <w:p w:rsidR="00CF47D8" w:rsidRDefault="00CF47D8" w:rsidP="00ED6B60">
            <w:pPr>
              <w:jc w:val="center"/>
            </w:pPr>
          </w:p>
          <w:p w:rsidR="00CF47D8" w:rsidRDefault="00CF47D8" w:rsidP="00ED6B60">
            <w:pPr>
              <w:jc w:val="center"/>
            </w:pPr>
          </w:p>
          <w:p w:rsidR="00CF47D8" w:rsidRDefault="00CF47D8" w:rsidP="00ED6B60">
            <w:pPr>
              <w:jc w:val="center"/>
            </w:pPr>
          </w:p>
          <w:p w:rsidR="00CF47D8" w:rsidRDefault="00CF47D8" w:rsidP="00135C34">
            <w:pPr>
              <w:jc w:val="center"/>
            </w:pPr>
            <w:r>
              <w:rPr>
                <w:noProof/>
                <w:lang w:eastAsia="uk-UA"/>
              </w:rPr>
              <w:drawing>
                <wp:inline distT="0" distB="0" distL="0" distR="0">
                  <wp:extent cx="3600000" cy="5463529"/>
                  <wp:effectExtent l="19050" t="0" r="450" b="0"/>
                  <wp:docPr id="17" name="Рисунок 16" descr="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5.jpg"/>
                          <pic:cNvPicPr/>
                        </pic:nvPicPr>
                        <pic:blipFill>
                          <a:blip r:embed="rId15" cstate="print"/>
                          <a:stretch>
                            <a:fillRect/>
                          </a:stretch>
                        </pic:blipFill>
                        <pic:spPr>
                          <a:xfrm>
                            <a:off x="0" y="0"/>
                            <a:ext cx="3600000" cy="5463529"/>
                          </a:xfrm>
                          <a:prstGeom prst="rect">
                            <a:avLst/>
                          </a:prstGeom>
                        </pic:spPr>
                      </pic:pic>
                    </a:graphicData>
                  </a:graphic>
                </wp:inline>
              </w:drawing>
            </w:r>
          </w:p>
        </w:tc>
      </w:tr>
    </w:tbl>
    <w:p w:rsidR="00CF47D8" w:rsidRDefault="00CF47D8" w:rsidP="00601316">
      <w:pPr>
        <w:rPr>
          <w:b/>
        </w:rPr>
      </w:pPr>
    </w:p>
    <w:p w:rsidR="00CF47D8" w:rsidRDefault="00CF47D8" w:rsidP="00CF47D8">
      <w:pPr>
        <w:spacing w:after="0" w:line="360" w:lineRule="auto"/>
        <w:rPr>
          <w:b/>
        </w:rPr>
      </w:pPr>
    </w:p>
    <w:tbl>
      <w:tblPr>
        <w:tblStyle w:val="a3"/>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6" w:space="0" w:color="404040" w:themeColor="text1" w:themeTint="BF"/>
          <w:insideV w:val="single" w:sz="6" w:space="0" w:color="404040" w:themeColor="text1" w:themeTint="BF"/>
        </w:tblBorders>
        <w:tblLook w:val="04A0"/>
      </w:tblPr>
      <w:tblGrid>
        <w:gridCol w:w="3510"/>
        <w:gridCol w:w="6345"/>
      </w:tblGrid>
      <w:tr w:rsidR="00CF47D8" w:rsidTr="00ED6B60">
        <w:trPr>
          <w:trHeight w:val="3491"/>
        </w:trPr>
        <w:tc>
          <w:tcPr>
            <w:tcW w:w="3510" w:type="dxa"/>
            <w:shd w:val="pct10" w:color="auto" w:fill="auto"/>
          </w:tcPr>
          <w:p w:rsidR="00CF47D8" w:rsidRDefault="00CF47D8" w:rsidP="00ED6B60"/>
          <w:p w:rsidR="0090182E" w:rsidRPr="0090182E" w:rsidRDefault="0090182E" w:rsidP="00ED6B60">
            <w:r>
              <w:t>Розміри вивісок повинні бути масштабованими до архітектурного вирішення фасаду та його елементів.</w:t>
            </w:r>
          </w:p>
        </w:tc>
        <w:tc>
          <w:tcPr>
            <w:tcW w:w="6345" w:type="dxa"/>
            <w:shd w:val="clear" w:color="auto" w:fill="auto"/>
          </w:tcPr>
          <w:p w:rsidR="00CF47D8" w:rsidRDefault="00CF47D8" w:rsidP="00CF47D8">
            <w:pPr>
              <w:jc w:val="center"/>
            </w:pPr>
          </w:p>
          <w:p w:rsidR="00CF47D8" w:rsidRDefault="00CF47D8" w:rsidP="00CF47D8">
            <w:pPr>
              <w:jc w:val="center"/>
            </w:pPr>
            <w:r>
              <w:rPr>
                <w:noProof/>
                <w:lang w:eastAsia="uk-UA"/>
              </w:rPr>
              <w:drawing>
                <wp:inline distT="0" distB="0" distL="0" distR="0">
                  <wp:extent cx="3600000" cy="1982409"/>
                  <wp:effectExtent l="19050" t="0" r="450" b="0"/>
                  <wp:docPr id="20" name="Рисунок 19" descr="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3.jpg"/>
                          <pic:cNvPicPr/>
                        </pic:nvPicPr>
                        <pic:blipFill>
                          <a:blip r:embed="rId16" cstate="print"/>
                          <a:stretch>
                            <a:fillRect/>
                          </a:stretch>
                        </pic:blipFill>
                        <pic:spPr>
                          <a:xfrm>
                            <a:off x="0" y="0"/>
                            <a:ext cx="3600000" cy="1982409"/>
                          </a:xfrm>
                          <a:prstGeom prst="rect">
                            <a:avLst/>
                          </a:prstGeom>
                        </pic:spPr>
                      </pic:pic>
                    </a:graphicData>
                  </a:graphic>
                </wp:inline>
              </w:drawing>
            </w:r>
          </w:p>
          <w:p w:rsidR="00CF47D8" w:rsidRDefault="00CF47D8" w:rsidP="00CF47D8">
            <w:pPr>
              <w:jc w:val="center"/>
            </w:pPr>
          </w:p>
        </w:tc>
      </w:tr>
      <w:tr w:rsidR="00CF47D8" w:rsidTr="00ED6B60">
        <w:trPr>
          <w:trHeight w:val="3491"/>
        </w:trPr>
        <w:tc>
          <w:tcPr>
            <w:tcW w:w="3510" w:type="dxa"/>
            <w:shd w:val="pct10" w:color="auto" w:fill="auto"/>
          </w:tcPr>
          <w:p w:rsidR="00CF47D8" w:rsidRDefault="00CF47D8"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90182E" w:rsidRDefault="0090182E"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Default="00CF47D8" w:rsidP="00ED6B60"/>
          <w:p w:rsidR="00CF47D8" w:rsidRPr="00016641" w:rsidRDefault="00CF47D8" w:rsidP="00ED6B60"/>
        </w:tc>
        <w:tc>
          <w:tcPr>
            <w:tcW w:w="6345" w:type="dxa"/>
            <w:shd w:val="clear" w:color="auto" w:fill="auto"/>
          </w:tcPr>
          <w:p w:rsidR="00CF47D8" w:rsidRDefault="00CF47D8" w:rsidP="00ED6B60">
            <w:pPr>
              <w:jc w:val="center"/>
            </w:pPr>
          </w:p>
          <w:p w:rsidR="00CF47D8" w:rsidRDefault="00CF47D8" w:rsidP="00ED6B60">
            <w:pPr>
              <w:jc w:val="center"/>
            </w:pPr>
          </w:p>
          <w:p w:rsidR="00CF47D8" w:rsidRDefault="00CF47D8" w:rsidP="00ED6B60">
            <w:pPr>
              <w:jc w:val="center"/>
            </w:pPr>
          </w:p>
          <w:p w:rsidR="00CF47D8" w:rsidRDefault="00CF47D8" w:rsidP="00ED6B60">
            <w:pPr>
              <w:jc w:val="center"/>
            </w:pPr>
          </w:p>
          <w:p w:rsidR="00CF47D8" w:rsidRDefault="00CF47D8" w:rsidP="00ED6B60">
            <w:pPr>
              <w:jc w:val="center"/>
            </w:pPr>
          </w:p>
        </w:tc>
      </w:tr>
    </w:tbl>
    <w:p w:rsidR="00CF47D8" w:rsidRPr="00813CFF" w:rsidRDefault="00CF47D8" w:rsidP="00601316">
      <w:pPr>
        <w:rPr>
          <w:b/>
        </w:rPr>
      </w:pPr>
    </w:p>
    <w:sectPr w:rsidR="00CF47D8" w:rsidRPr="00813CFF" w:rsidSect="000C3A6C">
      <w:footerReference w:type="default" r:id="rId1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C27" w:rsidRDefault="00285C27" w:rsidP="00D02DF6">
      <w:pPr>
        <w:spacing w:after="0" w:line="240" w:lineRule="auto"/>
      </w:pPr>
      <w:r>
        <w:separator/>
      </w:r>
    </w:p>
  </w:endnote>
  <w:endnote w:type="continuationSeparator" w:id="0">
    <w:p w:rsidR="00285C27" w:rsidRDefault="00285C27" w:rsidP="00D02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569161"/>
      <w:docPartObj>
        <w:docPartGallery w:val="Page Numbers (Bottom of Page)"/>
        <w:docPartUnique/>
      </w:docPartObj>
    </w:sdtPr>
    <w:sdtContent>
      <w:p w:rsidR="00D02DF6" w:rsidRDefault="00B507A5">
        <w:pPr>
          <w:pStyle w:val="a8"/>
        </w:pPr>
        <w:r w:rsidRPr="00B507A5">
          <w:rPr>
            <w:lang w:val="ru-RU" w:eastAsia="zh-TW"/>
          </w:rPr>
          <w:pict>
            <v:rect id="_x0000_s2049"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2049" inset=",0,,0">
                <w:txbxContent>
                  <w:p w:rsidR="00D02DF6" w:rsidRDefault="00B507A5">
                    <w:pPr>
                      <w:pBdr>
                        <w:top w:val="single" w:sz="4" w:space="1" w:color="7F7F7F" w:themeColor="background1" w:themeShade="7F"/>
                      </w:pBdr>
                      <w:jc w:val="center"/>
                      <w:rPr>
                        <w:color w:val="C0504D" w:themeColor="accent2"/>
                        <w:lang w:val="ru-RU"/>
                      </w:rPr>
                    </w:pPr>
                    <w:r>
                      <w:rPr>
                        <w:lang w:val="ru-RU"/>
                      </w:rPr>
                      <w:fldChar w:fldCharType="begin"/>
                    </w:r>
                    <w:r w:rsidR="00D02DF6">
                      <w:rPr>
                        <w:lang w:val="ru-RU"/>
                      </w:rPr>
                      <w:instrText xml:space="preserve"> PAGE   \* MERGEFORMAT </w:instrText>
                    </w:r>
                    <w:r>
                      <w:rPr>
                        <w:lang w:val="ru-RU"/>
                      </w:rPr>
                      <w:fldChar w:fldCharType="separate"/>
                    </w:r>
                    <w:r w:rsidR="00DA5EFE" w:rsidRPr="00DA5EFE">
                      <w:rPr>
                        <w:noProof/>
                        <w:color w:val="C0504D" w:themeColor="accent2"/>
                      </w:rPr>
                      <w:t>5</w:t>
                    </w:r>
                    <w:r>
                      <w:rPr>
                        <w:lang w:val="ru-RU"/>
                      </w:rPr>
                      <w:fldChar w:fldCharType="end"/>
                    </w:r>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C27" w:rsidRDefault="00285C27" w:rsidP="00D02DF6">
      <w:pPr>
        <w:spacing w:after="0" w:line="240" w:lineRule="auto"/>
      </w:pPr>
      <w:r>
        <w:separator/>
      </w:r>
    </w:p>
  </w:footnote>
  <w:footnote w:type="continuationSeparator" w:id="0">
    <w:p w:rsidR="00285C27" w:rsidRDefault="00285C27" w:rsidP="00D02D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601316"/>
    <w:rsid w:val="00016641"/>
    <w:rsid w:val="000C3A6C"/>
    <w:rsid w:val="00135C34"/>
    <w:rsid w:val="00285C27"/>
    <w:rsid w:val="003E4882"/>
    <w:rsid w:val="004903FA"/>
    <w:rsid w:val="004D7D71"/>
    <w:rsid w:val="00522A5D"/>
    <w:rsid w:val="00601316"/>
    <w:rsid w:val="007027F1"/>
    <w:rsid w:val="007113A2"/>
    <w:rsid w:val="00807874"/>
    <w:rsid w:val="00813CFF"/>
    <w:rsid w:val="0090182E"/>
    <w:rsid w:val="009F42F6"/>
    <w:rsid w:val="00B507A5"/>
    <w:rsid w:val="00B52F0F"/>
    <w:rsid w:val="00B67297"/>
    <w:rsid w:val="00CE13FD"/>
    <w:rsid w:val="00CF47D8"/>
    <w:rsid w:val="00D02DF6"/>
    <w:rsid w:val="00DA5EF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2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1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013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1316"/>
    <w:rPr>
      <w:rFonts w:ascii="Tahoma" w:hAnsi="Tahoma" w:cs="Tahoma"/>
      <w:sz w:val="16"/>
      <w:szCs w:val="16"/>
    </w:rPr>
  </w:style>
  <w:style w:type="paragraph" w:styleId="a6">
    <w:name w:val="header"/>
    <w:basedOn w:val="a"/>
    <w:link w:val="a7"/>
    <w:uiPriority w:val="99"/>
    <w:semiHidden/>
    <w:unhideWhenUsed/>
    <w:rsid w:val="00D02DF6"/>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D02DF6"/>
  </w:style>
  <w:style w:type="paragraph" w:styleId="a8">
    <w:name w:val="footer"/>
    <w:basedOn w:val="a"/>
    <w:link w:val="a9"/>
    <w:uiPriority w:val="99"/>
    <w:semiHidden/>
    <w:unhideWhenUsed/>
    <w:rsid w:val="00D02DF6"/>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D02D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5</Pages>
  <Words>1187</Words>
  <Characters>678</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dc:creator>
  <cp:lastModifiedBy>Oles</cp:lastModifiedBy>
  <cp:revision>15</cp:revision>
  <dcterms:created xsi:type="dcterms:W3CDTF">2016-03-25T08:30:00Z</dcterms:created>
  <dcterms:modified xsi:type="dcterms:W3CDTF">2016-03-29T12:00:00Z</dcterms:modified>
</cp:coreProperties>
</file>