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23536134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3A860D73" w14:textId="1A1B1C75" w:rsidR="00D22C07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 xml:space="preserve">засідання виконавчого комітету 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77777777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2187B824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F21B14">
        <w:rPr>
          <w:lang w:val="en-US"/>
        </w:rPr>
        <w:t>01</w:t>
      </w:r>
      <w:r w:rsidR="00A93101">
        <w:t xml:space="preserve"> </w:t>
      </w:r>
      <w:r w:rsidR="00F21B14">
        <w:t>вересн</w:t>
      </w:r>
      <w:r w:rsidR="00A93101">
        <w:t>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F21B14">
        <w:t>15</w:t>
      </w:r>
      <w:r w:rsidR="007A2FB1" w:rsidRPr="00F179E2">
        <w:t>.</w:t>
      </w:r>
      <w:r w:rsidR="00F21B14">
        <w:t>3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2AE7E032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F21B14">
        <w:rPr>
          <w:szCs w:val="28"/>
        </w:rPr>
        <w:t>Департаменту фінансів, бюджету та аудиту</w:t>
      </w:r>
      <w:r w:rsidR="00CB67BD">
        <w:rPr>
          <w:szCs w:val="28"/>
        </w:rPr>
        <w:t xml:space="preserve"> міської ради </w:t>
      </w:r>
      <w:r w:rsidR="00CB67BD" w:rsidRPr="00F54484">
        <w:rPr>
          <w:szCs w:val="28"/>
        </w:rPr>
        <w:t xml:space="preserve">погодити </w:t>
      </w:r>
      <w:r w:rsidR="00CB67BD">
        <w:rPr>
          <w:szCs w:val="28"/>
        </w:rPr>
        <w:t>відповідн</w:t>
      </w:r>
      <w:r w:rsidR="00F21B14">
        <w:rPr>
          <w:szCs w:val="28"/>
        </w:rPr>
        <w:t>ий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проєкт рішен</w:t>
      </w:r>
      <w:r w:rsidR="00F21B14">
        <w:rPr>
          <w:szCs w:val="28"/>
        </w:rPr>
        <w:t>ня</w:t>
      </w:r>
      <w:r w:rsidR="00CB67BD">
        <w:rPr>
          <w:szCs w:val="28"/>
        </w:rPr>
        <w:t xml:space="preserve"> </w:t>
      </w:r>
      <w:r w:rsidR="00CB67BD" w:rsidRPr="00F54484">
        <w:rPr>
          <w:szCs w:val="28"/>
        </w:rPr>
        <w:t>в порядку, встановленому Регламентом роботи виконавчого комітету</w:t>
      </w:r>
      <w:r w:rsidR="00CB67BD">
        <w:rPr>
          <w:szCs w:val="28"/>
        </w:rPr>
        <w:t xml:space="preserve"> </w:t>
      </w:r>
      <w:r w:rsidR="00CB67BD">
        <w:t>та виконавчих органів Луцької міської ради</w:t>
      </w:r>
      <w:r w:rsidR="00CB67BD" w:rsidRPr="00F54484">
        <w:rPr>
          <w:szCs w:val="28"/>
        </w:rPr>
        <w:t>, та подати в загальний відділ міської ради.</w:t>
      </w:r>
    </w:p>
    <w:p w14:paraId="62428BBB" w14:textId="77777777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77777777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>інформаційної роботи 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14</cp:revision>
  <cp:lastPrinted>2019-02-25T14:40:00Z</cp:lastPrinted>
  <dcterms:created xsi:type="dcterms:W3CDTF">2022-05-02T07:42:00Z</dcterms:created>
  <dcterms:modified xsi:type="dcterms:W3CDTF">2022-09-01T08:16:00Z</dcterms:modified>
</cp:coreProperties>
</file>