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75" w:rsidRDefault="00DE1D66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 до Програми</w:t>
      </w:r>
      <w:r w:rsidRPr="00E22F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покращення умов для </w:t>
      </w:r>
    </w:p>
    <w:p w:rsidR="00DE1D66" w:rsidRDefault="00DE1D66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утримування засуджених та осіб, взятих під варту,</w:t>
      </w:r>
    </w:p>
    <w:p w:rsidR="00F35875" w:rsidRDefault="00DE1D66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слідчому ізоляторі та модернізації ІТЗО (інженерно- </w:t>
      </w:r>
    </w:p>
    <w:p w:rsidR="00DE1D66" w:rsidRDefault="00DE1D66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</w:t>
      </w:r>
      <w:r w:rsidR="00C86CA9">
        <w:rPr>
          <w:sz w:val="28"/>
          <w:szCs w:val="28"/>
          <w:lang w:val="uk-UA"/>
        </w:rPr>
        <w:t>чних засобів охорони) на 2020-</w:t>
      </w:r>
      <w:r>
        <w:rPr>
          <w:sz w:val="28"/>
          <w:szCs w:val="28"/>
          <w:lang w:val="uk-UA"/>
        </w:rPr>
        <w:t>2021 роки</w:t>
      </w:r>
    </w:p>
    <w:p w:rsidR="00DE1D66" w:rsidRDefault="00DE1D66" w:rsidP="00F35875">
      <w:pPr>
        <w:jc w:val="right"/>
        <w:rPr>
          <w:sz w:val="28"/>
          <w:szCs w:val="28"/>
          <w:lang w:val="uk-UA"/>
        </w:rPr>
      </w:pPr>
    </w:p>
    <w:p w:rsidR="00DE1D66" w:rsidRDefault="00DE1D66" w:rsidP="00F35875">
      <w:pPr>
        <w:jc w:val="right"/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 Програми покращення умов для</w:t>
      </w:r>
    </w:p>
    <w:p w:rsidR="00DE1D66" w:rsidRDefault="00DE1D66" w:rsidP="00DE1D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утримування засуджених та осіб, взятих під варту,</w:t>
      </w:r>
    </w:p>
    <w:p w:rsidR="00DE1D66" w:rsidRDefault="00DE1D66" w:rsidP="00DE1D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слідчому ізоляторі та модернізації ІТЗО (інженерно-</w:t>
      </w:r>
    </w:p>
    <w:p w:rsidR="00DE1D66" w:rsidRDefault="00DE1D66" w:rsidP="00DE1D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</w:t>
      </w:r>
      <w:r w:rsidR="00C86CA9">
        <w:rPr>
          <w:sz w:val="28"/>
          <w:szCs w:val="28"/>
          <w:lang w:val="uk-UA"/>
        </w:rPr>
        <w:t>чних засобів охорони) на 2020-</w:t>
      </w:r>
      <w:r>
        <w:rPr>
          <w:sz w:val="28"/>
          <w:szCs w:val="28"/>
          <w:lang w:val="uk-UA"/>
        </w:rPr>
        <w:t>2021 роки</w:t>
      </w:r>
    </w:p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1"/>
        <w:gridCol w:w="1842"/>
        <w:gridCol w:w="1843"/>
        <w:gridCol w:w="3402"/>
      </w:tblGrid>
      <w:tr w:rsidR="00DE1D66" w:rsidTr="00F35875">
        <w:trPr>
          <w:trHeight w:val="755"/>
        </w:trPr>
        <w:tc>
          <w:tcPr>
            <w:tcW w:w="7371" w:type="dxa"/>
            <w:vMerge w:val="restart"/>
          </w:tcPr>
          <w:p w:rsidR="00DE1D66" w:rsidRDefault="00DE1D66" w:rsidP="00F358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коштів, які пропонується</w:t>
            </w:r>
          </w:p>
          <w:p w:rsidR="00DE1D66" w:rsidRPr="00434464" w:rsidRDefault="00DE1D66" w:rsidP="00F358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залучати на виконання Програми</w:t>
            </w:r>
          </w:p>
          <w:p w:rsidR="00DE1D66" w:rsidRDefault="00DE1D66" w:rsidP="00F3587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E1D66" w:rsidRDefault="00DE1D66" w:rsidP="00F3587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E1D66" w:rsidRDefault="00DE1D66" w:rsidP="00C86C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Етапи виконання</w:t>
            </w:r>
          </w:p>
          <w:p w:rsidR="00DE1D66" w:rsidRDefault="00DE1D66" w:rsidP="00C86C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3402" w:type="dxa"/>
            <w:vMerge w:val="restart"/>
          </w:tcPr>
          <w:p w:rsidR="00DE1D66" w:rsidRDefault="00DE1D66" w:rsidP="00C86C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 витрат на</w:t>
            </w:r>
          </w:p>
          <w:p w:rsidR="00DE1D66" w:rsidRDefault="00DE1D66" w:rsidP="00C86C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</w:t>
            </w:r>
          </w:p>
          <w:p w:rsidR="00DE1D66" w:rsidRDefault="00DE1D66" w:rsidP="00C86C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Програми</w:t>
            </w:r>
          </w:p>
          <w:p w:rsidR="00DE1D66" w:rsidRDefault="00DE1D66" w:rsidP="00C86C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тис. грн.)</w:t>
            </w:r>
          </w:p>
        </w:tc>
      </w:tr>
      <w:tr w:rsidR="00DE1D66" w:rsidTr="00F35875">
        <w:trPr>
          <w:trHeight w:val="570"/>
        </w:trPr>
        <w:tc>
          <w:tcPr>
            <w:tcW w:w="7371" w:type="dxa"/>
            <w:vMerge/>
          </w:tcPr>
          <w:p w:rsidR="00DE1D66" w:rsidRDefault="00DE1D66" w:rsidP="00090B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DE1D66" w:rsidRDefault="00DE1D66" w:rsidP="00090B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1843" w:type="dxa"/>
          </w:tcPr>
          <w:p w:rsidR="00DE1D66" w:rsidRDefault="00DE1D66" w:rsidP="00090B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3402" w:type="dxa"/>
            <w:vMerge/>
          </w:tcPr>
          <w:p w:rsidR="00DE1D66" w:rsidRDefault="00DE1D66" w:rsidP="00090BA0">
            <w:pPr>
              <w:rPr>
                <w:sz w:val="28"/>
                <w:szCs w:val="28"/>
                <w:lang w:val="uk-UA"/>
              </w:rPr>
            </w:pPr>
          </w:p>
        </w:tc>
      </w:tr>
      <w:tr w:rsidR="00DE1D66" w:rsidTr="00F35875">
        <w:trPr>
          <w:trHeight w:val="645"/>
        </w:trPr>
        <w:tc>
          <w:tcPr>
            <w:tcW w:w="7371" w:type="dxa"/>
            <w:vMerge w:val="restart"/>
          </w:tcPr>
          <w:p w:rsidR="00DE1D66" w:rsidRDefault="00DE1D66" w:rsidP="00090B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ресурсів усього (тис. грн.),</w:t>
            </w:r>
          </w:p>
          <w:p w:rsidR="00DE1D66" w:rsidRDefault="00DE1D66" w:rsidP="00090B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у тому числі :</w:t>
            </w:r>
          </w:p>
          <w:p w:rsidR="00DE1D66" w:rsidRDefault="00DE1D66" w:rsidP="00090B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Луцької міської територіальної громади (тис. грн.)</w:t>
            </w:r>
          </w:p>
        </w:tc>
        <w:tc>
          <w:tcPr>
            <w:tcW w:w="1842" w:type="dxa"/>
          </w:tcPr>
          <w:p w:rsidR="00DE1D66" w:rsidRDefault="00DE1D66" w:rsidP="00090B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323,5</w:t>
            </w:r>
          </w:p>
        </w:tc>
        <w:tc>
          <w:tcPr>
            <w:tcW w:w="1843" w:type="dxa"/>
          </w:tcPr>
          <w:p w:rsidR="00DE1D66" w:rsidRDefault="00DE1D66" w:rsidP="00090B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406,9</w:t>
            </w:r>
          </w:p>
        </w:tc>
        <w:tc>
          <w:tcPr>
            <w:tcW w:w="3402" w:type="dxa"/>
          </w:tcPr>
          <w:p w:rsidR="00DE1D66" w:rsidRDefault="00DE1D66" w:rsidP="00090B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730,4</w:t>
            </w:r>
          </w:p>
        </w:tc>
      </w:tr>
      <w:tr w:rsidR="00DE1D66" w:rsidTr="00F35875">
        <w:trPr>
          <w:trHeight w:val="628"/>
        </w:trPr>
        <w:tc>
          <w:tcPr>
            <w:tcW w:w="7371" w:type="dxa"/>
            <w:vMerge/>
          </w:tcPr>
          <w:p w:rsidR="00DE1D66" w:rsidRDefault="00DE1D66" w:rsidP="00090B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DE1D66" w:rsidRDefault="00DE1D66" w:rsidP="00090B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323,5</w:t>
            </w:r>
          </w:p>
        </w:tc>
        <w:tc>
          <w:tcPr>
            <w:tcW w:w="1843" w:type="dxa"/>
          </w:tcPr>
          <w:p w:rsidR="00DE1D66" w:rsidRDefault="00DE1D66" w:rsidP="00090B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406,9</w:t>
            </w:r>
          </w:p>
        </w:tc>
        <w:tc>
          <w:tcPr>
            <w:tcW w:w="3402" w:type="dxa"/>
          </w:tcPr>
          <w:p w:rsidR="00DE1D66" w:rsidRDefault="00DE1D66" w:rsidP="00090B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730,4</w:t>
            </w:r>
          </w:p>
        </w:tc>
      </w:tr>
    </w:tbl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Киреєв С. В., 0638752213.</w:t>
      </w:r>
    </w:p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</w:p>
    <w:p w:rsidR="00DE1D66" w:rsidRDefault="00DE1D66" w:rsidP="00DE1D66">
      <w:pPr>
        <w:rPr>
          <w:sz w:val="28"/>
          <w:szCs w:val="28"/>
          <w:lang w:val="uk-UA"/>
        </w:rPr>
      </w:pPr>
    </w:p>
    <w:p w:rsidR="00C86CA9" w:rsidRDefault="00C86CA9" w:rsidP="000942A1">
      <w:pPr>
        <w:jc w:val="center"/>
        <w:rPr>
          <w:sz w:val="28"/>
          <w:szCs w:val="28"/>
          <w:lang w:val="uk-UA"/>
        </w:rPr>
      </w:pPr>
    </w:p>
    <w:p w:rsidR="000942A1" w:rsidRDefault="000942A1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 w:rsidR="005D7033">
        <w:rPr>
          <w:sz w:val="28"/>
          <w:szCs w:val="28"/>
          <w:lang w:val="uk-UA"/>
        </w:rPr>
        <w:t xml:space="preserve"> Додаток 2</w:t>
      </w:r>
      <w:r w:rsidR="00DE1D66">
        <w:rPr>
          <w:sz w:val="28"/>
          <w:szCs w:val="28"/>
          <w:lang w:val="uk-UA"/>
        </w:rPr>
        <w:t xml:space="preserve"> до Програми</w:t>
      </w:r>
      <w:r w:rsidR="00DE1D66" w:rsidRPr="00E22F32">
        <w:rPr>
          <w:sz w:val="28"/>
          <w:szCs w:val="28"/>
          <w:lang w:val="uk-UA"/>
        </w:rPr>
        <w:t xml:space="preserve"> </w:t>
      </w:r>
      <w:r w:rsidR="00DE1D66">
        <w:rPr>
          <w:sz w:val="28"/>
          <w:szCs w:val="28"/>
          <w:lang w:val="uk-UA"/>
        </w:rPr>
        <w:t xml:space="preserve">покращення умов для </w:t>
      </w:r>
    </w:p>
    <w:p w:rsidR="00DE1D66" w:rsidRDefault="000942A1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DE1D66">
        <w:rPr>
          <w:sz w:val="28"/>
          <w:szCs w:val="28"/>
          <w:lang w:val="uk-UA"/>
        </w:rPr>
        <w:t>утримування засуджених та осіб, взятих під варту,</w:t>
      </w:r>
    </w:p>
    <w:p w:rsidR="000942A1" w:rsidRDefault="00DE1D66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0942A1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в слідчому ізоляторі та модернізації ІТЗО (інженерно- </w:t>
      </w:r>
    </w:p>
    <w:p w:rsidR="00DE1D66" w:rsidRDefault="000942A1" w:rsidP="00C86CA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="00DE1D66">
        <w:rPr>
          <w:sz w:val="28"/>
          <w:szCs w:val="28"/>
          <w:lang w:val="uk-UA"/>
        </w:rPr>
        <w:t xml:space="preserve"> техні</w:t>
      </w:r>
      <w:r w:rsidR="00C86CA9">
        <w:rPr>
          <w:sz w:val="28"/>
          <w:szCs w:val="28"/>
          <w:lang w:val="uk-UA"/>
        </w:rPr>
        <w:t>чних засобів охорони) на 2020-</w:t>
      </w:r>
      <w:r w:rsidR="00DE1D66">
        <w:rPr>
          <w:sz w:val="28"/>
          <w:szCs w:val="28"/>
          <w:lang w:val="uk-UA"/>
        </w:rPr>
        <w:t>2021 роки</w:t>
      </w:r>
    </w:p>
    <w:p w:rsidR="00C86CA9" w:rsidRDefault="00C86CA9" w:rsidP="005D7033">
      <w:pPr>
        <w:jc w:val="both"/>
        <w:rPr>
          <w:sz w:val="28"/>
          <w:szCs w:val="28"/>
          <w:lang w:val="uk-UA"/>
        </w:rPr>
      </w:pPr>
    </w:p>
    <w:p w:rsidR="005D7033" w:rsidRDefault="00DE1D66" w:rsidP="00C86C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Напрями діяльності</w:t>
      </w:r>
      <w:r w:rsidR="005D7033">
        <w:rPr>
          <w:sz w:val="28"/>
          <w:szCs w:val="28"/>
          <w:lang w:val="uk-UA"/>
        </w:rPr>
        <w:t>, завдання та заходи виконання</w:t>
      </w:r>
    </w:p>
    <w:p w:rsidR="005D7033" w:rsidRDefault="005D7033" w:rsidP="00C86C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Програми покращення умов для  утримування засуджених та осіб, взятих під варту, в слідчому ізоляторі та м</w:t>
      </w:r>
      <w:r w:rsidR="00C86CA9">
        <w:rPr>
          <w:sz w:val="28"/>
          <w:szCs w:val="28"/>
          <w:lang w:val="uk-UA"/>
        </w:rPr>
        <w:t>одернізації ІТЗО (інженерно-</w:t>
      </w:r>
      <w:r>
        <w:rPr>
          <w:sz w:val="28"/>
          <w:szCs w:val="28"/>
          <w:lang w:val="uk-UA"/>
        </w:rPr>
        <w:t>техні</w:t>
      </w:r>
      <w:r w:rsidR="00C86CA9">
        <w:rPr>
          <w:sz w:val="28"/>
          <w:szCs w:val="28"/>
          <w:lang w:val="uk-UA"/>
        </w:rPr>
        <w:t>чних засобів охорони) на 2020-</w:t>
      </w:r>
      <w:r>
        <w:rPr>
          <w:sz w:val="28"/>
          <w:szCs w:val="28"/>
          <w:lang w:val="uk-UA"/>
        </w:rPr>
        <w:t>2021 роки</w:t>
      </w:r>
    </w:p>
    <w:p w:rsidR="00DE1D66" w:rsidRDefault="00DE1D66" w:rsidP="005D7033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4659"/>
        <w:gridCol w:w="1845"/>
        <w:gridCol w:w="2267"/>
        <w:gridCol w:w="1276"/>
        <w:gridCol w:w="1280"/>
        <w:gridCol w:w="3132"/>
      </w:tblGrid>
      <w:tr w:rsidR="00C0467F" w:rsidTr="00880976">
        <w:trPr>
          <w:trHeight w:val="660"/>
        </w:trPr>
        <w:tc>
          <w:tcPr>
            <w:tcW w:w="704" w:type="dxa"/>
            <w:vMerge w:val="restart"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C0467F" w:rsidRPr="00BE23D4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4659" w:type="dxa"/>
            <w:vMerge w:val="restart"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Найменування заходів</w:t>
            </w:r>
          </w:p>
        </w:tc>
        <w:tc>
          <w:tcPr>
            <w:tcW w:w="1845" w:type="dxa"/>
            <w:vMerge w:val="restart"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Виконавці</w:t>
            </w:r>
          </w:p>
        </w:tc>
        <w:tc>
          <w:tcPr>
            <w:tcW w:w="2267" w:type="dxa"/>
            <w:vMerge w:val="restart"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Джерело</w:t>
            </w:r>
          </w:p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2556" w:type="dxa"/>
            <w:gridSpan w:val="2"/>
          </w:tcPr>
          <w:p w:rsidR="00C0467F" w:rsidRDefault="00C0467F" w:rsidP="00880976">
            <w:pPr>
              <w:ind w:right="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фінансування</w:t>
            </w:r>
          </w:p>
          <w:p w:rsidR="00C0467F" w:rsidRDefault="00C0467F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тис. грн.)</w:t>
            </w:r>
          </w:p>
        </w:tc>
        <w:tc>
          <w:tcPr>
            <w:tcW w:w="3132" w:type="dxa"/>
            <w:vMerge w:val="restart"/>
          </w:tcPr>
          <w:p w:rsidR="00C0467F" w:rsidRDefault="009B02B9" w:rsidP="00880976">
            <w:pPr>
              <w:ind w:right="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C0467F" w:rsidTr="00880976">
        <w:trPr>
          <w:trHeight w:val="615"/>
        </w:trPr>
        <w:tc>
          <w:tcPr>
            <w:tcW w:w="704" w:type="dxa"/>
            <w:vMerge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59" w:type="dxa"/>
            <w:vMerge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5" w:type="dxa"/>
            <w:vMerge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Merge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1280" w:type="dxa"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2021 рік</w:t>
            </w:r>
          </w:p>
        </w:tc>
        <w:tc>
          <w:tcPr>
            <w:tcW w:w="3132" w:type="dxa"/>
            <w:vMerge/>
          </w:tcPr>
          <w:p w:rsidR="00C0467F" w:rsidRDefault="00C0467F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RPr="00C86CA9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системи тепло- та водопостачання, водовідведення в лазні установи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40,5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 w:val="restart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Покращення комунально-побутових умов для утримування</w:t>
            </w: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засуджених та осіб, взятих під варту, в </w:t>
            </w: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слідчому ізоляторі</w:t>
            </w: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 модернізація ІТЗО </w:t>
            </w: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(інженерно-технічних</w:t>
            </w: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засобів охорони), забезпечення безпеки населення і надійна ізоляція від суспільства засуджених та осіб, взятих під варту</w:t>
            </w: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капітального ремонту камер внутрішнього поста №5 режимного корпусу із переоблаштуванням санвузлів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60,0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поточного ремонту в </w:t>
            </w:r>
          </w:p>
          <w:p w:rsidR="00880976" w:rsidRDefault="00880976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приміщеннях харчоблоку установи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18,6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880976" w:rsidTr="00880976">
        <w:trPr>
          <w:trHeight w:val="1288"/>
        </w:trPr>
        <w:tc>
          <w:tcPr>
            <w:tcW w:w="705" w:type="dxa"/>
            <w:tcBorders>
              <w:bottom w:val="single" w:sz="4" w:space="0" w:color="auto"/>
            </w:tcBorders>
          </w:tcPr>
          <w:p w:rsidR="00880976" w:rsidRDefault="00880976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</w:t>
            </w:r>
          </w:p>
          <w:p w:rsidR="00880976" w:rsidRDefault="00880976" w:rsidP="00880976">
            <w:pPr>
              <w:ind w:firstLine="101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:rsidR="00880976" w:rsidRDefault="00880976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Облаштування противтечової огорожі на ділянках № 2 та № 3 внутрішньої забороненої зони</w:t>
            </w:r>
            <w:bookmarkStart w:id="0" w:name="_GoBack"/>
            <w:bookmarkEnd w:id="0"/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80976" w:rsidRDefault="00880976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80976" w:rsidRDefault="00880976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0976" w:rsidRDefault="00880976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75,0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80976" w:rsidRDefault="00880976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/>
            <w:tcBorders>
              <w:bottom w:val="single" w:sz="4" w:space="0" w:color="auto"/>
            </w:tcBorders>
          </w:tcPr>
          <w:p w:rsidR="00880976" w:rsidRDefault="00880976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60"/>
        </w:trPr>
        <w:tc>
          <w:tcPr>
            <w:tcW w:w="704" w:type="dxa"/>
            <w:tcBorders>
              <w:bottom w:val="single" w:sz="4" w:space="0" w:color="auto"/>
            </w:tcBorders>
          </w:tcPr>
          <w:p w:rsidR="00667AAB" w:rsidRDefault="00C86CA9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 w:rsidR="00667AAB">
              <w:rPr>
                <w:sz w:val="28"/>
                <w:szCs w:val="28"/>
                <w:lang w:val="uk-UA"/>
              </w:rPr>
              <w:t>5</w:t>
            </w:r>
          </w:p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технологічного прального обладнання в ЛПК (пральні машини) установи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57,8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6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віконних рам в камерах режимного корпусу, де тримаються жінки та неповнолітні на енергозберігаючі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24,9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C86CA9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667AA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кімнати для очікування громадян, які прибули на побачення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16,0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Встановлення системи відеоспостереження на режимному корпусі установи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30,7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---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Встановлення примусової вентиляції в режимному корпусі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---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96,5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технологічного обладнання в харчоблоці установи (харчоварильні котли)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---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80,0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1050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Перекриття даху над прогулянковими двориками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---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12,4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  <w:tr w:rsidR="00667AAB" w:rsidTr="00880976">
        <w:trPr>
          <w:trHeight w:val="967"/>
        </w:trPr>
        <w:tc>
          <w:tcPr>
            <w:tcW w:w="704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4659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та переоблаштування основної огорожі на ділянках № 3 та № 4 внутрішньої забороненої зони установи</w:t>
            </w:r>
          </w:p>
        </w:tc>
        <w:tc>
          <w:tcPr>
            <w:tcW w:w="1845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 «Луцький СІЗО»</w:t>
            </w:r>
          </w:p>
        </w:tc>
        <w:tc>
          <w:tcPr>
            <w:tcW w:w="2267" w:type="dxa"/>
          </w:tcPr>
          <w:p w:rsidR="00667AAB" w:rsidRDefault="00667AAB" w:rsidP="008809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---</w:t>
            </w:r>
          </w:p>
        </w:tc>
        <w:tc>
          <w:tcPr>
            <w:tcW w:w="1280" w:type="dxa"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56,0</w:t>
            </w:r>
          </w:p>
        </w:tc>
        <w:tc>
          <w:tcPr>
            <w:tcW w:w="3132" w:type="dxa"/>
            <w:vMerge/>
          </w:tcPr>
          <w:p w:rsidR="00667AAB" w:rsidRDefault="00667AAB" w:rsidP="0088097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4599B" w:rsidRDefault="0094599B" w:rsidP="00DE1D66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46" w:tblpY="-104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4665"/>
        <w:gridCol w:w="1860"/>
        <w:gridCol w:w="2250"/>
        <w:gridCol w:w="1275"/>
        <w:gridCol w:w="1275"/>
        <w:gridCol w:w="3210"/>
      </w:tblGrid>
      <w:tr w:rsidR="0094599B" w:rsidTr="0032340E">
        <w:trPr>
          <w:trHeight w:val="1122"/>
        </w:trPr>
        <w:tc>
          <w:tcPr>
            <w:tcW w:w="630" w:type="dxa"/>
          </w:tcPr>
          <w:p w:rsidR="0094599B" w:rsidRDefault="0094599B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13</w:t>
            </w:r>
          </w:p>
        </w:tc>
        <w:tc>
          <w:tcPr>
            <w:tcW w:w="4665" w:type="dxa"/>
          </w:tcPr>
          <w:p w:rsidR="0094599B" w:rsidRDefault="0094599B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Утеплення фасаду адміністративної будівлі установи</w:t>
            </w:r>
          </w:p>
        </w:tc>
        <w:tc>
          <w:tcPr>
            <w:tcW w:w="1860" w:type="dxa"/>
          </w:tcPr>
          <w:p w:rsidR="0032340E" w:rsidRDefault="0094599B" w:rsidP="003234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</w:t>
            </w:r>
          </w:p>
          <w:p w:rsidR="0094599B" w:rsidRDefault="0094599B" w:rsidP="003234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«Луцький СІЗО»</w:t>
            </w:r>
          </w:p>
        </w:tc>
        <w:tc>
          <w:tcPr>
            <w:tcW w:w="2250" w:type="dxa"/>
          </w:tcPr>
          <w:p w:rsidR="0094599B" w:rsidRDefault="0094599B" w:rsidP="003234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5" w:type="dxa"/>
          </w:tcPr>
          <w:p w:rsidR="0094599B" w:rsidRDefault="0094599B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---</w:t>
            </w:r>
          </w:p>
        </w:tc>
        <w:tc>
          <w:tcPr>
            <w:tcW w:w="1275" w:type="dxa"/>
          </w:tcPr>
          <w:p w:rsidR="0094599B" w:rsidRDefault="0094599B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120,0</w:t>
            </w:r>
          </w:p>
        </w:tc>
        <w:tc>
          <w:tcPr>
            <w:tcW w:w="3210" w:type="dxa"/>
            <w:vMerge w:val="restart"/>
          </w:tcPr>
          <w:p w:rsidR="0094599B" w:rsidRDefault="0094599B" w:rsidP="0032340E">
            <w:pPr>
              <w:rPr>
                <w:sz w:val="28"/>
                <w:szCs w:val="28"/>
                <w:lang w:val="uk-UA"/>
              </w:rPr>
            </w:pPr>
          </w:p>
        </w:tc>
      </w:tr>
      <w:tr w:rsidR="0094599B" w:rsidTr="0032340E">
        <w:trPr>
          <w:trHeight w:val="853"/>
        </w:trPr>
        <w:tc>
          <w:tcPr>
            <w:tcW w:w="630" w:type="dxa"/>
          </w:tcPr>
          <w:p w:rsidR="0094599B" w:rsidRDefault="0032340E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4665" w:type="dxa"/>
          </w:tcPr>
          <w:p w:rsidR="0094599B" w:rsidRDefault="0032340E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електропроводки до камер режимного корпусу установи</w:t>
            </w:r>
          </w:p>
        </w:tc>
        <w:tc>
          <w:tcPr>
            <w:tcW w:w="1860" w:type="dxa"/>
          </w:tcPr>
          <w:p w:rsidR="0032340E" w:rsidRDefault="0032340E" w:rsidP="003234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</w:t>
            </w:r>
          </w:p>
          <w:p w:rsidR="0094599B" w:rsidRDefault="0032340E" w:rsidP="003234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«Луцький СІЗО»</w:t>
            </w:r>
          </w:p>
        </w:tc>
        <w:tc>
          <w:tcPr>
            <w:tcW w:w="2250" w:type="dxa"/>
          </w:tcPr>
          <w:p w:rsidR="0094599B" w:rsidRDefault="0032340E" w:rsidP="003234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275" w:type="dxa"/>
          </w:tcPr>
          <w:p w:rsidR="0094599B" w:rsidRDefault="0032340E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---</w:t>
            </w:r>
          </w:p>
        </w:tc>
        <w:tc>
          <w:tcPr>
            <w:tcW w:w="1275" w:type="dxa"/>
          </w:tcPr>
          <w:p w:rsidR="0094599B" w:rsidRDefault="0032340E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42,0</w:t>
            </w:r>
          </w:p>
        </w:tc>
        <w:tc>
          <w:tcPr>
            <w:tcW w:w="3210" w:type="dxa"/>
            <w:vMerge/>
          </w:tcPr>
          <w:p w:rsidR="0094599B" w:rsidRDefault="0094599B" w:rsidP="0032340E">
            <w:pPr>
              <w:rPr>
                <w:sz w:val="28"/>
                <w:szCs w:val="28"/>
                <w:lang w:val="uk-UA"/>
              </w:rPr>
            </w:pPr>
          </w:p>
        </w:tc>
      </w:tr>
      <w:tr w:rsidR="0032340E" w:rsidTr="0032340E">
        <w:trPr>
          <w:trHeight w:val="1140"/>
        </w:trPr>
        <w:tc>
          <w:tcPr>
            <w:tcW w:w="9405" w:type="dxa"/>
            <w:gridSpan w:val="4"/>
          </w:tcPr>
          <w:p w:rsidR="0032340E" w:rsidRDefault="0032340E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Усього :                     </w:t>
            </w:r>
          </w:p>
        </w:tc>
        <w:tc>
          <w:tcPr>
            <w:tcW w:w="1275" w:type="dxa"/>
          </w:tcPr>
          <w:p w:rsidR="0032340E" w:rsidRDefault="0032340E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323,5</w:t>
            </w:r>
          </w:p>
        </w:tc>
        <w:tc>
          <w:tcPr>
            <w:tcW w:w="1275" w:type="dxa"/>
          </w:tcPr>
          <w:p w:rsidR="0032340E" w:rsidRDefault="0032340E" w:rsidP="00323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406,9</w:t>
            </w:r>
          </w:p>
        </w:tc>
        <w:tc>
          <w:tcPr>
            <w:tcW w:w="3210" w:type="dxa"/>
          </w:tcPr>
          <w:p w:rsidR="0032340E" w:rsidRDefault="0032340E" w:rsidP="0032340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67AAB" w:rsidRDefault="00667AAB" w:rsidP="00DE1D66">
      <w:pPr>
        <w:rPr>
          <w:sz w:val="28"/>
          <w:szCs w:val="28"/>
          <w:lang w:val="uk-UA"/>
        </w:rPr>
      </w:pPr>
    </w:p>
    <w:p w:rsidR="00667AAB" w:rsidRDefault="00667AAB" w:rsidP="00DE1D66">
      <w:pPr>
        <w:rPr>
          <w:sz w:val="28"/>
          <w:szCs w:val="28"/>
          <w:lang w:val="uk-UA"/>
        </w:rPr>
      </w:pPr>
    </w:p>
    <w:p w:rsidR="00DE1D66" w:rsidRPr="00F46B05" w:rsidRDefault="00667AAB" w:rsidP="00DE1D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Киреєв С. В., 0638752213.</w:t>
      </w:r>
    </w:p>
    <w:p w:rsidR="00F12C76" w:rsidRPr="00DE1D66" w:rsidRDefault="00F12C76" w:rsidP="006C0B77">
      <w:pPr>
        <w:ind w:firstLine="709"/>
        <w:jc w:val="both"/>
        <w:rPr>
          <w:lang w:val="uk-UA"/>
        </w:rPr>
      </w:pPr>
    </w:p>
    <w:sectPr w:rsidR="00F12C76" w:rsidRPr="00DE1D66" w:rsidSect="00F35875">
      <w:pgSz w:w="16838" w:h="11906" w:orient="landscape"/>
      <w:pgMar w:top="566" w:right="1134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A797F"/>
    <w:rsid w:val="00090BA0"/>
    <w:rsid w:val="000942A1"/>
    <w:rsid w:val="001E108D"/>
    <w:rsid w:val="00205CBF"/>
    <w:rsid w:val="0032340E"/>
    <w:rsid w:val="003A3BD0"/>
    <w:rsid w:val="003F3E95"/>
    <w:rsid w:val="00440AF9"/>
    <w:rsid w:val="005D7033"/>
    <w:rsid w:val="00634AEA"/>
    <w:rsid w:val="0066113C"/>
    <w:rsid w:val="00667AAB"/>
    <w:rsid w:val="006C0B77"/>
    <w:rsid w:val="007A797F"/>
    <w:rsid w:val="008242FF"/>
    <w:rsid w:val="00870751"/>
    <w:rsid w:val="00880976"/>
    <w:rsid w:val="00903C9B"/>
    <w:rsid w:val="00922C48"/>
    <w:rsid w:val="0094599B"/>
    <w:rsid w:val="009B02B9"/>
    <w:rsid w:val="00AB65E3"/>
    <w:rsid w:val="00B55723"/>
    <w:rsid w:val="00B72835"/>
    <w:rsid w:val="00B915B7"/>
    <w:rsid w:val="00BE23D4"/>
    <w:rsid w:val="00C0467F"/>
    <w:rsid w:val="00C86CA9"/>
    <w:rsid w:val="00DE1D66"/>
    <w:rsid w:val="00EA59DF"/>
    <w:rsid w:val="00EE4070"/>
    <w:rsid w:val="00F12C76"/>
    <w:rsid w:val="00F3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66"/>
    <w:rPr>
      <w:rFonts w:ascii="Times New Roman" w:hAnsi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D689-42F3-4744-B0B6-ECFD159D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sheremeta</cp:lastModifiedBy>
  <cp:revision>2</cp:revision>
  <dcterms:created xsi:type="dcterms:W3CDTF">2020-01-23T08:12:00Z</dcterms:created>
  <dcterms:modified xsi:type="dcterms:W3CDTF">2020-01-23T08:12:00Z</dcterms:modified>
</cp:coreProperties>
</file>