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D5" w:rsidRPr="005C247A" w:rsidRDefault="00D919D5" w:rsidP="00D919D5">
      <w:pPr>
        <w:ind w:left="4962"/>
        <w:jc w:val="both"/>
      </w:pPr>
      <w:r w:rsidRPr="005C247A">
        <w:t>Додаток</w:t>
      </w:r>
    </w:p>
    <w:p w:rsidR="00D919D5" w:rsidRPr="005C247A" w:rsidRDefault="00D919D5" w:rsidP="00D919D5">
      <w:pPr>
        <w:ind w:left="4962"/>
        <w:jc w:val="both"/>
      </w:pPr>
      <w:r w:rsidRPr="005C247A">
        <w:t>до розпорядження міського голови</w:t>
      </w:r>
    </w:p>
    <w:p w:rsidR="00D919D5" w:rsidRDefault="00D919D5" w:rsidP="00D919D5">
      <w:pPr>
        <w:ind w:left="4962"/>
        <w:jc w:val="both"/>
      </w:pPr>
      <w:r w:rsidRPr="005C247A">
        <w:t>___________ № ________________</w:t>
      </w:r>
    </w:p>
    <w:p w:rsidR="00D919D5" w:rsidRPr="005C247A" w:rsidRDefault="00D919D5" w:rsidP="00D919D5">
      <w:pPr>
        <w:jc w:val="both"/>
      </w:pPr>
    </w:p>
    <w:p w:rsidR="00D919D5" w:rsidRPr="005C247A" w:rsidRDefault="00D919D5" w:rsidP="00D919D5">
      <w:pPr>
        <w:jc w:val="center"/>
      </w:pPr>
      <w:r w:rsidRPr="005C247A">
        <w:t>Положення</w:t>
      </w:r>
    </w:p>
    <w:p w:rsidR="00D919D5" w:rsidRPr="005C247A" w:rsidRDefault="00D919D5" w:rsidP="00D919D5">
      <w:pPr>
        <w:jc w:val="center"/>
      </w:pPr>
      <w:r w:rsidRPr="005C247A">
        <w:t xml:space="preserve">про проведення міського фестивалю «Різдвяні </w:t>
      </w:r>
      <w:proofErr w:type="spellStart"/>
      <w:r w:rsidRPr="005C247A">
        <w:t>піснеспіви</w:t>
      </w:r>
      <w:proofErr w:type="spellEnd"/>
      <w:r w:rsidRPr="005C247A">
        <w:t>»</w:t>
      </w:r>
    </w:p>
    <w:p w:rsidR="00D919D5" w:rsidRPr="00EF12CF" w:rsidRDefault="00D919D5" w:rsidP="00D919D5">
      <w:pPr>
        <w:jc w:val="center"/>
        <w:rPr>
          <w:sz w:val="22"/>
          <w:szCs w:val="22"/>
        </w:rPr>
      </w:pPr>
    </w:p>
    <w:p w:rsidR="00D919D5" w:rsidRPr="005C247A" w:rsidRDefault="00D919D5" w:rsidP="00D919D5">
      <w:pPr>
        <w:jc w:val="center"/>
      </w:pPr>
      <w:r w:rsidRPr="005C247A">
        <w:t>1. Загальні положення</w:t>
      </w:r>
    </w:p>
    <w:p w:rsidR="00D919D5" w:rsidRPr="005C247A" w:rsidRDefault="00D919D5" w:rsidP="00D919D5">
      <w:pPr>
        <w:ind w:firstLine="720"/>
        <w:jc w:val="both"/>
      </w:pPr>
      <w:r w:rsidRPr="005C247A">
        <w:t xml:space="preserve">1.1. Міський фестиваль «Різдвяні </w:t>
      </w:r>
      <w:proofErr w:type="spellStart"/>
      <w:r w:rsidRPr="005C247A">
        <w:t>піснеспіви</w:t>
      </w:r>
      <w:proofErr w:type="spellEnd"/>
      <w:r w:rsidRPr="005C247A">
        <w:t xml:space="preserve">» (далі – Фестиваль) проводиться </w:t>
      </w:r>
      <w:r w:rsidRPr="005C247A">
        <w:rPr>
          <w:color w:val="000000"/>
          <w:lang w:eastAsia="uk-UA"/>
        </w:rPr>
        <w:t>департаментом</w:t>
      </w:r>
      <w:r w:rsidRPr="005C247A">
        <w:t xml:space="preserve"> культури Луцької міської ради.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1.2. Метою Фестивалю є: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- розвиток та популяризація національних різдвяних традицій, звичаїв і обрядів;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- пошук нових різдвяних пісенних творів з волинським колоритом;</w:t>
      </w:r>
    </w:p>
    <w:p w:rsidR="00D919D5" w:rsidRDefault="00D919D5" w:rsidP="00D919D5">
      <w:pPr>
        <w:tabs>
          <w:tab w:val="num" w:pos="0"/>
        </w:tabs>
        <w:ind w:firstLine="720"/>
        <w:jc w:val="both"/>
      </w:pPr>
      <w:r w:rsidRPr="005C247A">
        <w:t>- збагачення репертуару творчих колективів та підвищення їх виконавської майстерності.</w:t>
      </w:r>
    </w:p>
    <w:p w:rsidR="00D919D5" w:rsidRPr="00EF12CF" w:rsidRDefault="00D919D5" w:rsidP="00D919D5">
      <w:pPr>
        <w:tabs>
          <w:tab w:val="num" w:pos="0"/>
        </w:tabs>
        <w:ind w:firstLine="720"/>
        <w:jc w:val="both"/>
        <w:rPr>
          <w:sz w:val="20"/>
          <w:szCs w:val="20"/>
        </w:rPr>
      </w:pPr>
    </w:p>
    <w:p w:rsidR="00D919D5" w:rsidRPr="005C247A" w:rsidRDefault="00D919D5" w:rsidP="00D919D5">
      <w:pPr>
        <w:tabs>
          <w:tab w:val="num" w:pos="0"/>
        </w:tabs>
        <w:jc w:val="center"/>
      </w:pPr>
      <w:r w:rsidRPr="005C247A">
        <w:t>2. Умови та порядок проведення Фестивалю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2.1. До участі у Фестивалі запрошуються хорові колективи релігійних громад, творчі колективи установ культури, навчальних закладів, громадських організацій та підприємств міста, родинні колективи.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2.2. Фестиваль проводиться 19 січня 2020 року з 12.00 у Палаці культури міста Луцька.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2.3. До програми виступів учасників Фестивалю можуть бути включені: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- колядки, щедрівки, різдвяні дійства;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- православна хорова музика композиторів-класиків, церковна православна хорова музика;</w:t>
      </w:r>
    </w:p>
    <w:p w:rsidR="00D919D5" w:rsidRPr="005C247A" w:rsidRDefault="00D919D5" w:rsidP="00D919D5">
      <w:pPr>
        <w:tabs>
          <w:tab w:val="num" w:pos="0"/>
        </w:tabs>
        <w:ind w:firstLine="720"/>
        <w:jc w:val="both"/>
      </w:pPr>
      <w:r w:rsidRPr="005C247A">
        <w:t>- авторські твори різдвяної тематики.</w:t>
      </w:r>
    </w:p>
    <w:p w:rsidR="00D919D5" w:rsidRPr="005C247A" w:rsidRDefault="00D919D5" w:rsidP="00D919D5">
      <w:pPr>
        <w:tabs>
          <w:tab w:val="num" w:pos="0"/>
        </w:tabs>
        <w:ind w:firstLine="720"/>
      </w:pPr>
      <w:r w:rsidRPr="005C247A">
        <w:t>Тривалість виступу – до 15 хвилин.</w:t>
      </w:r>
    </w:p>
    <w:p w:rsidR="00D919D5" w:rsidRPr="005C247A" w:rsidRDefault="00EF12CF" w:rsidP="00D919D5">
      <w:pPr>
        <w:tabs>
          <w:tab w:val="num" w:pos="0"/>
          <w:tab w:val="left" w:pos="6954"/>
        </w:tabs>
        <w:ind w:firstLine="720"/>
        <w:jc w:val="both"/>
      </w:pPr>
      <w:r>
        <w:t>2.4. </w:t>
      </w:r>
      <w:r w:rsidR="00D919D5" w:rsidRPr="005C247A">
        <w:t xml:space="preserve">Анкети-заявки про участь у Фестивалі подаються </w:t>
      </w:r>
      <w:r w:rsidR="00D919D5" w:rsidRPr="0026613C">
        <w:t>до 30 грудня</w:t>
      </w:r>
      <w:r w:rsidR="00D919D5" w:rsidRPr="005C247A">
        <w:t xml:space="preserve"> 2019 року за </w:t>
      </w:r>
      <w:proofErr w:type="spellStart"/>
      <w:r w:rsidR="00D919D5" w:rsidRPr="005C247A">
        <w:t>адресою</w:t>
      </w:r>
      <w:proofErr w:type="spellEnd"/>
      <w:r w:rsidR="00D919D5" w:rsidRPr="005C247A">
        <w:t>: Па</w:t>
      </w:r>
      <w:r>
        <w:t>лац культури міста Луцька, вул. </w:t>
      </w:r>
      <w:r w:rsidR="00D919D5" w:rsidRPr="005C247A">
        <w:t>Богдана Хмельницького, 1, м. Луцьк, 43025. Телефон для довідок: 728</w:t>
      </w:r>
      <w:r>
        <w:t> </w:t>
      </w:r>
      <w:r w:rsidR="00D919D5" w:rsidRPr="005C247A">
        <w:t>778.</w:t>
      </w:r>
    </w:p>
    <w:p w:rsidR="00D919D5" w:rsidRPr="00EF12CF" w:rsidRDefault="00D919D5" w:rsidP="00D919D5">
      <w:pPr>
        <w:tabs>
          <w:tab w:val="num" w:pos="0"/>
        </w:tabs>
        <w:jc w:val="center"/>
        <w:rPr>
          <w:sz w:val="20"/>
          <w:szCs w:val="20"/>
        </w:rPr>
      </w:pPr>
    </w:p>
    <w:p w:rsidR="00D919D5" w:rsidRPr="005C247A" w:rsidRDefault="00EF12CF" w:rsidP="00D919D5">
      <w:pPr>
        <w:tabs>
          <w:tab w:val="num" w:pos="0"/>
        </w:tabs>
        <w:jc w:val="center"/>
      </w:pPr>
      <w:r>
        <w:t>3. </w:t>
      </w:r>
      <w:r w:rsidR="00D919D5" w:rsidRPr="005C247A">
        <w:t>Відзначення учасників Фестивалю</w:t>
      </w:r>
    </w:p>
    <w:p w:rsidR="00D919D5" w:rsidRPr="005C247A" w:rsidRDefault="00EF12CF" w:rsidP="00D919D5">
      <w:pPr>
        <w:tabs>
          <w:tab w:val="num" w:pos="0"/>
        </w:tabs>
        <w:ind w:firstLine="709"/>
      </w:pPr>
      <w:r>
        <w:t>3.1. </w:t>
      </w:r>
      <w:r w:rsidR="00D919D5" w:rsidRPr="005C247A">
        <w:t>Учасники Фестивалю нагороджуються спеціальним відзнаками.</w:t>
      </w:r>
    </w:p>
    <w:p w:rsidR="00D919D5" w:rsidRPr="005C247A" w:rsidRDefault="00EF12CF" w:rsidP="00D919D5">
      <w:pPr>
        <w:tabs>
          <w:tab w:val="num" w:pos="0"/>
        </w:tabs>
        <w:ind w:firstLine="720"/>
        <w:jc w:val="both"/>
      </w:pPr>
      <w:r>
        <w:t>3.2. </w:t>
      </w:r>
      <w:r w:rsidR="00D919D5" w:rsidRPr="005C247A">
        <w:t xml:space="preserve">Хід Фестивалю висвітлюється у засобах масової інформації. </w:t>
      </w:r>
    </w:p>
    <w:p w:rsidR="00D919D5" w:rsidRPr="00EF12CF" w:rsidRDefault="00D919D5" w:rsidP="00D919D5">
      <w:pPr>
        <w:jc w:val="center"/>
        <w:rPr>
          <w:sz w:val="20"/>
          <w:szCs w:val="20"/>
        </w:rPr>
      </w:pPr>
    </w:p>
    <w:p w:rsidR="00D919D5" w:rsidRPr="005C247A" w:rsidRDefault="00EF12CF" w:rsidP="00D919D5">
      <w:pPr>
        <w:jc w:val="center"/>
      </w:pPr>
      <w:r>
        <w:t>4. </w:t>
      </w:r>
      <w:r w:rsidR="00D919D5" w:rsidRPr="005C247A">
        <w:t>Фінансування Фестивалю</w:t>
      </w:r>
    </w:p>
    <w:p w:rsidR="00D919D5" w:rsidRPr="005C247A" w:rsidRDefault="00EF12CF" w:rsidP="00D919D5">
      <w:pPr>
        <w:tabs>
          <w:tab w:val="num" w:pos="0"/>
          <w:tab w:val="left" w:pos="6954"/>
        </w:tabs>
        <w:ind w:firstLine="720"/>
        <w:jc w:val="both"/>
      </w:pPr>
      <w:r>
        <w:t>4.1. </w:t>
      </w:r>
      <w:r w:rsidR="00D919D5" w:rsidRPr="005C247A">
        <w:t>Фінансування Фестивалю здійснюється за рахунок коштів, передбачених для реалізації Програми розвитку культури у місті Луцьку на 2018-2020 роки, затвердженої рішенням Луцької міської ради від 15.12.2017 №</w:t>
      </w:r>
      <w:r>
        <w:t> </w:t>
      </w:r>
      <w:r w:rsidR="00D919D5" w:rsidRPr="005C247A">
        <w:t>35/8.</w:t>
      </w:r>
    </w:p>
    <w:p w:rsidR="00D919D5" w:rsidRPr="00EF12CF" w:rsidRDefault="00D919D5" w:rsidP="00D919D5">
      <w:pPr>
        <w:tabs>
          <w:tab w:val="num" w:pos="0"/>
          <w:tab w:val="left" w:pos="6954"/>
        </w:tabs>
        <w:rPr>
          <w:sz w:val="16"/>
          <w:szCs w:val="16"/>
        </w:rPr>
      </w:pPr>
      <w:bookmarkStart w:id="0" w:name="_GoBack"/>
      <w:bookmarkEnd w:id="0"/>
    </w:p>
    <w:p w:rsidR="00D919D5" w:rsidRPr="005C247A" w:rsidRDefault="00D919D5" w:rsidP="00D919D5">
      <w:pPr>
        <w:tabs>
          <w:tab w:val="num" w:pos="0"/>
          <w:tab w:val="left" w:pos="6954"/>
        </w:tabs>
      </w:pPr>
    </w:p>
    <w:p w:rsidR="00D919D5" w:rsidRPr="0026613C" w:rsidRDefault="00D919D5" w:rsidP="00D919D5">
      <w:pPr>
        <w:tabs>
          <w:tab w:val="num" w:pos="0"/>
          <w:tab w:val="left" w:pos="6954"/>
        </w:tabs>
      </w:pPr>
      <w:r w:rsidRPr="0026613C">
        <w:t>Заступник міського голови,</w:t>
      </w:r>
    </w:p>
    <w:p w:rsidR="00E27206" w:rsidRDefault="00D919D5" w:rsidP="00EF12CF">
      <w:pPr>
        <w:tabs>
          <w:tab w:val="num" w:pos="0"/>
        </w:tabs>
        <w:jc w:val="both"/>
      </w:pPr>
      <w:r w:rsidRPr="0026613C">
        <w:t>керуючий</w:t>
      </w:r>
      <w:r>
        <w:t xml:space="preserve">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 Юрій ВЕРБИЧ</w:t>
      </w:r>
    </w:p>
    <w:p w:rsidR="00EF12CF" w:rsidRDefault="00EF12CF" w:rsidP="00EF12CF">
      <w:pPr>
        <w:tabs>
          <w:tab w:val="num" w:pos="0"/>
        </w:tabs>
        <w:jc w:val="both"/>
      </w:pPr>
    </w:p>
    <w:p w:rsidR="00EF12CF" w:rsidRPr="00EF12CF" w:rsidRDefault="00EF12CF" w:rsidP="00EF12CF">
      <w:pPr>
        <w:tabs>
          <w:tab w:val="num" w:pos="0"/>
        </w:tabs>
        <w:jc w:val="both"/>
        <w:rPr>
          <w:sz w:val="24"/>
          <w:szCs w:val="24"/>
        </w:rPr>
      </w:pPr>
      <w:r w:rsidRPr="00EF12CF">
        <w:rPr>
          <w:sz w:val="24"/>
          <w:szCs w:val="24"/>
        </w:rPr>
        <w:t>Гнатів 723 426</w:t>
      </w:r>
    </w:p>
    <w:sectPr w:rsidR="00EF12CF" w:rsidRPr="00EF12CF" w:rsidSect="00EF12CF">
      <w:headerReference w:type="default" r:id="rId7"/>
      <w:headerReference w:type="first" r:id="rId8"/>
      <w:pgSz w:w="11906" w:h="16838"/>
      <w:pgMar w:top="567" w:right="567" w:bottom="340" w:left="1985" w:header="510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6C" w:rsidRDefault="00D1016C" w:rsidP="00EF12CF">
      <w:r>
        <w:separator/>
      </w:r>
    </w:p>
  </w:endnote>
  <w:endnote w:type="continuationSeparator" w:id="0">
    <w:p w:rsidR="00D1016C" w:rsidRDefault="00D1016C" w:rsidP="00EF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6C" w:rsidRDefault="00D1016C" w:rsidP="00EF12CF">
      <w:r>
        <w:separator/>
      </w:r>
    </w:p>
  </w:footnote>
  <w:footnote w:type="continuationSeparator" w:id="0">
    <w:p w:rsidR="00D1016C" w:rsidRDefault="00D1016C" w:rsidP="00EF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F7" w:rsidRDefault="00D1016C" w:rsidP="00291A7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12CF">
      <w:rPr>
        <w:rStyle w:val="a5"/>
        <w:noProof/>
      </w:rPr>
      <w:t>3</w:t>
    </w:r>
    <w:r>
      <w:rPr>
        <w:rStyle w:val="a5"/>
      </w:rPr>
      <w:fldChar w:fldCharType="end"/>
    </w:r>
  </w:p>
  <w:p w:rsidR="00D328F7" w:rsidRDefault="00D101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245111"/>
      <w:docPartObj>
        <w:docPartGallery w:val="Page Numbers (Top of Page)"/>
        <w:docPartUnique/>
      </w:docPartObj>
    </w:sdtPr>
    <w:sdtContent>
      <w:p w:rsidR="00EF12CF" w:rsidRDefault="00EF12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12CF">
          <w:rPr>
            <w:noProof/>
            <w:lang w:val="ru-RU"/>
          </w:rPr>
          <w:t>2</w:t>
        </w:r>
        <w:r>
          <w:fldChar w:fldCharType="end"/>
        </w:r>
      </w:p>
    </w:sdtContent>
  </w:sdt>
  <w:p w:rsidR="00EF12CF" w:rsidRDefault="00EF12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D5"/>
    <w:rsid w:val="003F1002"/>
    <w:rsid w:val="00D1016C"/>
    <w:rsid w:val="00D87327"/>
    <w:rsid w:val="00D919D5"/>
    <w:rsid w:val="00E27206"/>
    <w:rsid w:val="00E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19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19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D919D5"/>
  </w:style>
  <w:style w:type="paragraph" w:styleId="a6">
    <w:name w:val="footer"/>
    <w:basedOn w:val="a"/>
    <w:link w:val="a7"/>
    <w:uiPriority w:val="99"/>
    <w:unhideWhenUsed/>
    <w:rsid w:val="00EF12C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2C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19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19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D919D5"/>
  </w:style>
  <w:style w:type="paragraph" w:styleId="a6">
    <w:name w:val="footer"/>
    <w:basedOn w:val="a"/>
    <w:link w:val="a7"/>
    <w:uiPriority w:val="99"/>
    <w:unhideWhenUsed/>
    <w:rsid w:val="00EF12C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2C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2019-12-06T08:59:00Z</dcterms:created>
  <dcterms:modified xsi:type="dcterms:W3CDTF">2019-12-06T09:02:00Z</dcterms:modified>
</cp:coreProperties>
</file>