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1A" w:rsidRDefault="0021091A" w:rsidP="0021091A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34737962" r:id="rId7"/>
        </w:object>
      </w:r>
    </w:p>
    <w:p w:rsidR="0021091A" w:rsidRDefault="0021091A" w:rsidP="0021091A">
      <w:pPr>
        <w:jc w:val="center"/>
        <w:rPr>
          <w:sz w:val="16"/>
          <w:szCs w:val="16"/>
        </w:rPr>
      </w:pPr>
    </w:p>
    <w:p w:rsidR="0021091A" w:rsidRDefault="0021091A" w:rsidP="0021091A">
      <w:pPr>
        <w:pStyle w:val="1"/>
        <w:ind w:left="0" w:firstLine="0"/>
      </w:pPr>
      <w:r>
        <w:rPr>
          <w:sz w:val="28"/>
          <w:szCs w:val="28"/>
        </w:rPr>
        <w:t>ЛУЦЬКА  МІСЬКА  РАДА</w:t>
      </w:r>
    </w:p>
    <w:p w:rsidR="0021091A" w:rsidRDefault="0021091A" w:rsidP="0021091A">
      <w:pPr>
        <w:rPr>
          <w:sz w:val="10"/>
          <w:szCs w:val="10"/>
        </w:rPr>
      </w:pPr>
    </w:p>
    <w:p w:rsidR="0021091A" w:rsidRDefault="0021091A" w:rsidP="0021091A">
      <w:pPr>
        <w:pStyle w:val="1"/>
        <w:ind w:left="0" w:firstLine="0"/>
      </w:pPr>
      <w:r>
        <w:rPr>
          <w:sz w:val="28"/>
          <w:szCs w:val="28"/>
        </w:rPr>
        <w:t>ВИКОНАВЧИЙ КОМІТЕТ</w:t>
      </w:r>
    </w:p>
    <w:p w:rsidR="0021091A" w:rsidRDefault="0021091A" w:rsidP="0021091A">
      <w:pPr>
        <w:jc w:val="center"/>
        <w:rPr>
          <w:b/>
          <w:bCs w:val="0"/>
          <w:sz w:val="20"/>
          <w:szCs w:val="20"/>
        </w:rPr>
      </w:pPr>
    </w:p>
    <w:p w:rsidR="0021091A" w:rsidRDefault="0021091A" w:rsidP="0021091A">
      <w:pPr>
        <w:pStyle w:val="2"/>
        <w:spacing w:before="0" w:after="0"/>
        <w:ind w:left="0" w:firstLine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1091A" w:rsidRDefault="0021091A" w:rsidP="0021091A">
      <w:pPr>
        <w:jc w:val="center"/>
        <w:rPr>
          <w:bCs w:val="0"/>
          <w:i/>
          <w:sz w:val="40"/>
          <w:szCs w:val="40"/>
        </w:rPr>
      </w:pPr>
    </w:p>
    <w:p w:rsidR="0021091A" w:rsidRDefault="0021091A" w:rsidP="0021091A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21091A" w:rsidRDefault="0021091A" w:rsidP="0021091A">
      <w:pPr>
        <w:tabs>
          <w:tab w:val="left" w:pos="0"/>
        </w:tabs>
        <w:contextualSpacing/>
        <w:rPr>
          <w:color w:val="000000"/>
          <w:szCs w:val="28"/>
          <w:u w:val="single"/>
        </w:rPr>
      </w:pPr>
    </w:p>
    <w:p w:rsidR="009A366B" w:rsidRDefault="0021091A" w:rsidP="0021091A">
      <w:pPr>
        <w:rPr>
          <w:color w:val="000000"/>
          <w:szCs w:val="28"/>
        </w:rPr>
      </w:pPr>
      <w:r w:rsidRPr="00E861A2">
        <w:rPr>
          <w:color w:val="000000"/>
          <w:szCs w:val="28"/>
        </w:rPr>
        <w:t xml:space="preserve">Про </w:t>
      </w:r>
      <w:r w:rsidR="00AD53BD">
        <w:rPr>
          <w:szCs w:val="28"/>
        </w:rPr>
        <w:t>упорядкування</w:t>
      </w:r>
      <w:r w:rsidRPr="00E861A2">
        <w:rPr>
          <w:color w:val="000000"/>
          <w:szCs w:val="28"/>
        </w:rPr>
        <w:t xml:space="preserve"> </w:t>
      </w:r>
      <w:r w:rsidR="00285DA8">
        <w:rPr>
          <w:color w:val="000000"/>
          <w:szCs w:val="28"/>
        </w:rPr>
        <w:t>видачі електронних</w:t>
      </w:r>
    </w:p>
    <w:p w:rsidR="00285DA8" w:rsidRPr="00E861A2" w:rsidRDefault="00285DA8" w:rsidP="0021091A">
      <w:pPr>
        <w:rPr>
          <w:color w:val="000000"/>
          <w:szCs w:val="28"/>
        </w:rPr>
      </w:pPr>
      <w:r>
        <w:rPr>
          <w:color w:val="000000"/>
          <w:szCs w:val="28"/>
        </w:rPr>
        <w:t xml:space="preserve">квитків для пільгових категорій </w:t>
      </w:r>
    </w:p>
    <w:p w:rsidR="0021091A" w:rsidRPr="00E861A2" w:rsidRDefault="00285DA8" w:rsidP="0021091A">
      <w:pPr>
        <w:rPr>
          <w:color w:val="000000"/>
          <w:szCs w:val="28"/>
        </w:rPr>
      </w:pPr>
      <w:r>
        <w:rPr>
          <w:color w:val="000000"/>
          <w:szCs w:val="28"/>
        </w:rPr>
        <w:t xml:space="preserve">громадян </w:t>
      </w:r>
      <w:r w:rsidR="0021091A" w:rsidRPr="00E861A2">
        <w:rPr>
          <w:color w:val="000000"/>
          <w:szCs w:val="28"/>
        </w:rPr>
        <w:t xml:space="preserve"> у м. Луцьку </w:t>
      </w:r>
    </w:p>
    <w:p w:rsidR="0021091A" w:rsidRPr="00E861A2" w:rsidRDefault="0021091A" w:rsidP="0021091A">
      <w:pPr>
        <w:rPr>
          <w:color w:val="000000"/>
          <w:szCs w:val="28"/>
        </w:rPr>
      </w:pPr>
    </w:p>
    <w:p w:rsidR="0021091A" w:rsidRPr="00E861A2" w:rsidRDefault="0021091A" w:rsidP="0021091A">
      <w:pPr>
        <w:rPr>
          <w:color w:val="000000"/>
          <w:szCs w:val="28"/>
        </w:rPr>
      </w:pPr>
    </w:p>
    <w:p w:rsidR="0021091A" w:rsidRPr="00E861A2" w:rsidRDefault="00717058" w:rsidP="00285DA8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>
        <w:rPr>
          <w:szCs w:val="28"/>
          <w:lang w:eastAsia="uk-UA"/>
        </w:rPr>
        <w:t>законами України “Про місцеве самоврядування в Україні”, рішення</w:t>
      </w:r>
      <w:r w:rsidR="006B3B05">
        <w:rPr>
          <w:szCs w:val="28"/>
          <w:lang w:eastAsia="uk-UA"/>
        </w:rPr>
        <w:t>м міської ради від 26.09.2018 № </w:t>
      </w:r>
      <w:r>
        <w:rPr>
          <w:szCs w:val="28"/>
          <w:lang w:eastAsia="uk-UA"/>
        </w:rPr>
        <w:t>47/48 “Про програму автоматизованої системи оплати проїзду та обліку пасажирів в громадському транспорті м. Луцька”, з</w:t>
      </w:r>
      <w:r>
        <w:rPr>
          <w:szCs w:val="28"/>
        </w:rPr>
        <w:t xml:space="preserve"> метою упорядкування</w:t>
      </w:r>
      <w:r w:rsidR="0021091A" w:rsidRPr="00E861A2">
        <w:rPr>
          <w:szCs w:val="28"/>
        </w:rPr>
        <w:t xml:space="preserve"> </w:t>
      </w:r>
      <w:r w:rsidR="00285DA8">
        <w:rPr>
          <w:color w:val="000000"/>
          <w:szCs w:val="28"/>
        </w:rPr>
        <w:t xml:space="preserve">видачі електронних квитків для пільгових категорій </w:t>
      </w:r>
      <w:r w:rsidR="0021091A" w:rsidRPr="00E861A2">
        <w:rPr>
          <w:szCs w:val="28"/>
        </w:rPr>
        <w:t>пасажирів при користуванні міським пасажирськ</w:t>
      </w:r>
      <w:r w:rsidR="006B3B05">
        <w:rPr>
          <w:szCs w:val="28"/>
        </w:rPr>
        <w:t xml:space="preserve">им транспортом у місті Луцьку, </w:t>
      </w:r>
      <w:r w:rsidR="0021091A" w:rsidRPr="00E861A2">
        <w:rPr>
          <w:szCs w:val="28"/>
        </w:rPr>
        <w:t>виконавчий комітет міської ради</w:t>
      </w:r>
    </w:p>
    <w:p w:rsidR="0021091A" w:rsidRPr="00E861A2" w:rsidRDefault="0021091A" w:rsidP="0021091A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</w:p>
    <w:p w:rsidR="0021091A" w:rsidRPr="00E861A2" w:rsidRDefault="0021091A" w:rsidP="0021091A">
      <w:pPr>
        <w:contextualSpacing/>
        <w:jc w:val="both"/>
        <w:rPr>
          <w:szCs w:val="28"/>
        </w:rPr>
      </w:pPr>
      <w:r w:rsidRPr="00E861A2">
        <w:rPr>
          <w:color w:val="000000"/>
          <w:szCs w:val="28"/>
        </w:rPr>
        <w:t>В И Р І Ш И В:</w:t>
      </w:r>
    </w:p>
    <w:p w:rsidR="0021091A" w:rsidRPr="00E861A2" w:rsidRDefault="0021091A" w:rsidP="0021091A">
      <w:pPr>
        <w:rPr>
          <w:color w:val="000000"/>
          <w:szCs w:val="28"/>
        </w:rPr>
      </w:pPr>
    </w:p>
    <w:p w:rsidR="0021091A" w:rsidRPr="00E861A2" w:rsidRDefault="006B3B05" w:rsidP="0021091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21B1F">
        <w:rPr>
          <w:color w:val="000000"/>
          <w:szCs w:val="28"/>
        </w:rPr>
        <w:t>В</w:t>
      </w:r>
      <w:r w:rsidR="00E861A2" w:rsidRPr="00E861A2">
        <w:rPr>
          <w:szCs w:val="28"/>
        </w:rPr>
        <w:t>идач</w:t>
      </w:r>
      <w:r>
        <w:rPr>
          <w:szCs w:val="28"/>
        </w:rPr>
        <w:t>у</w:t>
      </w:r>
      <w:r w:rsidR="00E861A2" w:rsidRPr="00E861A2">
        <w:rPr>
          <w:szCs w:val="28"/>
        </w:rPr>
        <w:t xml:space="preserve"> персоніфікованих</w:t>
      </w:r>
      <w:r w:rsidR="00285DA8">
        <w:rPr>
          <w:szCs w:val="28"/>
        </w:rPr>
        <w:t xml:space="preserve"> пільгових</w:t>
      </w:r>
      <w:r w:rsidR="00E861A2" w:rsidRPr="00E861A2">
        <w:rPr>
          <w:szCs w:val="28"/>
        </w:rPr>
        <w:t xml:space="preserve"> електронних квитків </w:t>
      </w:r>
      <w:r w:rsidR="00721B1F">
        <w:rPr>
          <w:szCs w:val="28"/>
        </w:rPr>
        <w:t>о</w:t>
      </w:r>
      <w:r w:rsidR="00721B1F" w:rsidRPr="00E861A2">
        <w:rPr>
          <w:color w:val="000000"/>
          <w:szCs w:val="28"/>
        </w:rPr>
        <w:t xml:space="preserve">собам, які мають право на </w:t>
      </w:r>
      <w:r w:rsidR="00721B1F">
        <w:rPr>
          <w:color w:val="000000"/>
          <w:szCs w:val="28"/>
        </w:rPr>
        <w:t>отримання електронного квитка</w:t>
      </w:r>
      <w:r w:rsidR="00721B1F" w:rsidRPr="00721B1F">
        <w:rPr>
          <w:color w:val="000000"/>
          <w:szCs w:val="28"/>
        </w:rPr>
        <w:t xml:space="preserve"> на безоплатній основі</w:t>
      </w:r>
      <w:r w:rsidR="00BF5B29">
        <w:rPr>
          <w:color w:val="000000"/>
          <w:szCs w:val="28"/>
        </w:rPr>
        <w:t>, а також учням закладів загальної середньої освіти</w:t>
      </w:r>
      <w:r>
        <w:rPr>
          <w:color w:val="000000"/>
          <w:szCs w:val="28"/>
        </w:rPr>
        <w:t>,</w:t>
      </w:r>
      <w:r w:rsidR="00721B1F" w:rsidRPr="00E861A2">
        <w:rPr>
          <w:color w:val="000000"/>
          <w:szCs w:val="28"/>
        </w:rPr>
        <w:t xml:space="preserve"> і перебувають на обліку в Реєстрі за місцем проживання в </w:t>
      </w:r>
      <w:r w:rsidR="00721B1F" w:rsidRPr="00E861A2">
        <w:rPr>
          <w:szCs w:val="28"/>
        </w:rPr>
        <w:t>Луцькій міській територіальній громаді</w:t>
      </w:r>
      <w:r w:rsidR="00E861A2" w:rsidRPr="00E861A2">
        <w:rPr>
          <w:szCs w:val="28"/>
        </w:rPr>
        <w:t xml:space="preserve"> </w:t>
      </w:r>
      <w:r w:rsidR="00721B1F">
        <w:rPr>
          <w:color w:val="000000"/>
          <w:szCs w:val="28"/>
        </w:rPr>
        <w:t>здійсню</w:t>
      </w:r>
      <w:r>
        <w:rPr>
          <w:color w:val="000000"/>
          <w:szCs w:val="28"/>
        </w:rPr>
        <w:t>вати</w:t>
      </w:r>
      <w:bookmarkStart w:id="0" w:name="_GoBack"/>
      <w:bookmarkEnd w:id="0"/>
      <w:r w:rsidR="00721B1F">
        <w:rPr>
          <w:color w:val="000000"/>
          <w:szCs w:val="28"/>
        </w:rPr>
        <w:t xml:space="preserve"> безкоштовно.</w:t>
      </w:r>
    </w:p>
    <w:p w:rsidR="00721B1F" w:rsidRDefault="00721B1F" w:rsidP="0021091A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</w:p>
    <w:p w:rsidR="0021091A" w:rsidRPr="00E861A2" w:rsidRDefault="0021091A" w:rsidP="0021091A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  <w:r w:rsidRPr="00E861A2">
        <w:rPr>
          <w:color w:val="000000"/>
          <w:szCs w:val="28"/>
        </w:rPr>
        <w:t>2. Доручити відділу інформаційної роботи довести рішення до відома мешканців міста через засоби масової інформації.</w:t>
      </w:r>
    </w:p>
    <w:p w:rsidR="0021091A" w:rsidRPr="00E861A2" w:rsidRDefault="0021091A" w:rsidP="0021091A">
      <w:pPr>
        <w:pStyle w:val="a3"/>
        <w:spacing w:after="0"/>
        <w:ind w:firstLine="709"/>
        <w:contextualSpacing/>
        <w:jc w:val="both"/>
        <w:rPr>
          <w:szCs w:val="28"/>
        </w:rPr>
      </w:pPr>
    </w:p>
    <w:p w:rsidR="0021091A" w:rsidRPr="00E861A2" w:rsidRDefault="0021091A" w:rsidP="0021091A">
      <w:pPr>
        <w:pStyle w:val="a3"/>
        <w:spacing w:after="0"/>
        <w:ind w:firstLine="709"/>
        <w:contextualSpacing/>
        <w:jc w:val="both"/>
        <w:rPr>
          <w:szCs w:val="28"/>
        </w:rPr>
      </w:pPr>
      <w:r w:rsidRPr="00E861A2">
        <w:rPr>
          <w:color w:val="000000"/>
          <w:szCs w:val="28"/>
        </w:rPr>
        <w:t xml:space="preserve">3. Контроль за виконанням рішення покласти на першого заступника міського голови </w:t>
      </w:r>
      <w:proofErr w:type="spellStart"/>
      <w:r w:rsidRPr="00E861A2">
        <w:rPr>
          <w:color w:val="000000"/>
          <w:szCs w:val="28"/>
        </w:rPr>
        <w:t>Недопада</w:t>
      </w:r>
      <w:proofErr w:type="spellEnd"/>
      <w:r w:rsidRPr="00E861A2">
        <w:rPr>
          <w:color w:val="000000"/>
          <w:szCs w:val="28"/>
        </w:rPr>
        <w:t xml:space="preserve"> Г.В.</w:t>
      </w:r>
    </w:p>
    <w:p w:rsidR="0021091A" w:rsidRPr="00E861A2" w:rsidRDefault="0021091A" w:rsidP="0021091A">
      <w:pPr>
        <w:tabs>
          <w:tab w:val="left" w:pos="0"/>
        </w:tabs>
        <w:contextualSpacing/>
        <w:jc w:val="both"/>
        <w:rPr>
          <w:szCs w:val="28"/>
        </w:rPr>
      </w:pPr>
    </w:p>
    <w:p w:rsidR="0021091A" w:rsidRPr="00E861A2" w:rsidRDefault="0021091A" w:rsidP="0021091A">
      <w:pPr>
        <w:tabs>
          <w:tab w:val="left" w:pos="0"/>
        </w:tabs>
        <w:contextualSpacing/>
        <w:jc w:val="both"/>
        <w:rPr>
          <w:szCs w:val="28"/>
        </w:rPr>
      </w:pPr>
    </w:p>
    <w:p w:rsidR="0021091A" w:rsidRDefault="00564DE2" w:rsidP="0021091A">
      <w:pPr>
        <w:jc w:val="both"/>
        <w:rPr>
          <w:szCs w:val="28"/>
        </w:rPr>
      </w:pPr>
      <w:r>
        <w:rPr>
          <w:szCs w:val="28"/>
        </w:rPr>
        <w:t>Перший заступник міського голови                          Григорій НЕДОПАД</w:t>
      </w:r>
    </w:p>
    <w:p w:rsidR="00E219D6" w:rsidRPr="00E861A2" w:rsidRDefault="00E219D6" w:rsidP="0021091A">
      <w:pPr>
        <w:jc w:val="both"/>
        <w:rPr>
          <w:szCs w:val="28"/>
        </w:rPr>
      </w:pPr>
    </w:p>
    <w:p w:rsidR="0021091A" w:rsidRPr="00E861A2" w:rsidRDefault="0021091A" w:rsidP="0021091A">
      <w:pPr>
        <w:ind w:hanging="27"/>
        <w:jc w:val="both"/>
        <w:rPr>
          <w:szCs w:val="28"/>
        </w:rPr>
      </w:pPr>
    </w:p>
    <w:p w:rsidR="0021091A" w:rsidRPr="00E861A2" w:rsidRDefault="0021091A" w:rsidP="0021091A">
      <w:pPr>
        <w:ind w:hanging="27"/>
        <w:jc w:val="both"/>
        <w:rPr>
          <w:szCs w:val="28"/>
        </w:rPr>
      </w:pPr>
      <w:r w:rsidRPr="00E861A2">
        <w:rPr>
          <w:szCs w:val="28"/>
        </w:rPr>
        <w:t>Заступник міського голови,</w:t>
      </w:r>
    </w:p>
    <w:p w:rsidR="0021091A" w:rsidRPr="00E861A2" w:rsidRDefault="0021091A" w:rsidP="0021091A">
      <w:pPr>
        <w:ind w:hanging="27"/>
        <w:jc w:val="both"/>
        <w:rPr>
          <w:szCs w:val="28"/>
        </w:rPr>
      </w:pPr>
      <w:r w:rsidRPr="00E861A2">
        <w:rPr>
          <w:szCs w:val="28"/>
        </w:rPr>
        <w:t xml:space="preserve">керуючий справами виконкому           </w:t>
      </w:r>
      <w:r w:rsidR="006B3B05">
        <w:rPr>
          <w:szCs w:val="28"/>
        </w:rPr>
        <w:t xml:space="preserve">                       </w:t>
      </w:r>
      <w:r w:rsidRPr="00E861A2">
        <w:rPr>
          <w:szCs w:val="28"/>
        </w:rPr>
        <w:t xml:space="preserve">Юрій ВЕРБИЧ </w:t>
      </w:r>
    </w:p>
    <w:p w:rsidR="0021091A" w:rsidRDefault="0021091A" w:rsidP="0021091A">
      <w:pPr>
        <w:ind w:hanging="27"/>
        <w:jc w:val="both"/>
        <w:rPr>
          <w:szCs w:val="28"/>
        </w:rPr>
      </w:pPr>
    </w:p>
    <w:p w:rsidR="0021091A" w:rsidRDefault="0021091A" w:rsidP="0021091A">
      <w:pPr>
        <w:jc w:val="both"/>
      </w:pPr>
      <w:r>
        <w:rPr>
          <w:sz w:val="24"/>
        </w:rPr>
        <w:t>Степанов 777 986</w:t>
      </w:r>
    </w:p>
    <w:p w:rsidR="0021091A" w:rsidRDefault="0021091A" w:rsidP="0021091A"/>
    <w:sectPr w:rsidR="0021091A" w:rsidSect="0021091A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17"/>
    <w:rsid w:val="0021091A"/>
    <w:rsid w:val="00225B17"/>
    <w:rsid w:val="00285DA8"/>
    <w:rsid w:val="00564DE2"/>
    <w:rsid w:val="006B3B05"/>
    <w:rsid w:val="00717058"/>
    <w:rsid w:val="00721B1F"/>
    <w:rsid w:val="009A366B"/>
    <w:rsid w:val="00AD53BD"/>
    <w:rsid w:val="00BF5B29"/>
    <w:rsid w:val="00E219D6"/>
    <w:rsid w:val="00E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1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21091A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109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91A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21091A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rsid w:val="0021091A"/>
    <w:pPr>
      <w:spacing w:after="120"/>
    </w:pPr>
  </w:style>
  <w:style w:type="character" w:customStyle="1" w:styleId="a4">
    <w:name w:val="Основной текст Знак"/>
    <w:basedOn w:val="a0"/>
    <w:link w:val="a3"/>
    <w:rsid w:val="0021091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44">
    <w:name w:val="rvts44"/>
    <w:basedOn w:val="a0"/>
    <w:rsid w:val="007170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1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21091A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109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91A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21091A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rsid w:val="0021091A"/>
    <w:pPr>
      <w:spacing w:after="120"/>
    </w:pPr>
  </w:style>
  <w:style w:type="character" w:customStyle="1" w:styleId="a4">
    <w:name w:val="Основной текст Знак"/>
    <w:basedOn w:val="a0"/>
    <w:link w:val="a3"/>
    <w:rsid w:val="0021091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44">
    <w:name w:val="rvts44"/>
    <w:basedOn w:val="a0"/>
    <w:rsid w:val="007170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8</cp:revision>
  <dcterms:created xsi:type="dcterms:W3CDTF">2019-11-08T12:52:00Z</dcterms:created>
  <dcterms:modified xsi:type="dcterms:W3CDTF">2019-11-08T15:06:00Z</dcterms:modified>
</cp:coreProperties>
</file>