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0222B2" w14:textId="77777777" w:rsidR="004572C7" w:rsidRDefault="004572C7">
      <w:pPr>
        <w:jc w:val="both"/>
      </w:pPr>
    </w:p>
    <w:p w14:paraId="26F9DC53" w14:textId="66F8FC6D" w:rsidR="004572C7" w:rsidRDefault="00955AF2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2EE8B" wp14:editId="522EC2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049665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6FD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lang w:eastAsia="uk-UA"/>
        </w:rPr>
        <w:object w:dxaOrig="1440" w:dyaOrig="1440" w14:anchorId="63160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79261821" r:id="rId6"/>
        </w:object>
      </w:r>
    </w:p>
    <w:p w14:paraId="5A86134C" w14:textId="77777777" w:rsidR="004572C7" w:rsidRDefault="004572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9F3ED2" w14:textId="77777777" w:rsidR="004572C7" w:rsidRPr="00B030C1" w:rsidRDefault="004572C7" w:rsidP="004572C7">
      <w:pPr>
        <w:rPr>
          <w:sz w:val="8"/>
          <w:szCs w:val="8"/>
        </w:rPr>
      </w:pPr>
    </w:p>
    <w:p w14:paraId="5CE80EEC" w14:textId="77777777" w:rsidR="004572C7" w:rsidRDefault="004572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39F3ED" w14:textId="3B26DC8E" w:rsidR="004572C7" w:rsidRDefault="004572C7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4FABAE" w14:textId="77777777" w:rsidR="004572C7" w:rsidRPr="005A2888" w:rsidRDefault="004572C7" w:rsidP="004572C7">
      <w:pPr>
        <w:jc w:val="center"/>
        <w:rPr>
          <w:b/>
          <w:bCs/>
          <w:sz w:val="20"/>
          <w:szCs w:val="20"/>
        </w:rPr>
      </w:pPr>
    </w:p>
    <w:p w14:paraId="197A1139" w14:textId="77777777" w:rsidR="004572C7" w:rsidRPr="005A2888" w:rsidRDefault="004572C7" w:rsidP="004572C7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7AF37778" w14:textId="77777777" w:rsidR="004572C7" w:rsidRPr="005A2888" w:rsidRDefault="004572C7" w:rsidP="004572C7">
      <w:pPr>
        <w:jc w:val="center"/>
        <w:rPr>
          <w:b/>
          <w:bCs/>
          <w:sz w:val="40"/>
          <w:szCs w:val="40"/>
        </w:rPr>
      </w:pPr>
    </w:p>
    <w:p w14:paraId="693B2689" w14:textId="77777777" w:rsidR="004572C7" w:rsidRPr="004572C7" w:rsidRDefault="004572C7" w:rsidP="004572C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572C7">
        <w:rPr>
          <w:sz w:val="24"/>
          <w:szCs w:val="24"/>
        </w:rPr>
        <w:t>________________                                        Луцьк                                     №________________</w:t>
      </w:r>
    </w:p>
    <w:p w14:paraId="2BDB72E1" w14:textId="77777777" w:rsidR="004572C7" w:rsidRPr="004572C7" w:rsidRDefault="004572C7">
      <w:pPr>
        <w:jc w:val="both"/>
        <w:rPr>
          <w:sz w:val="24"/>
          <w:szCs w:val="24"/>
        </w:rPr>
      </w:pPr>
    </w:p>
    <w:p w14:paraId="6EE898FF" w14:textId="77777777" w:rsidR="00F54E15" w:rsidRDefault="00F54E15" w:rsidP="00E41BB0">
      <w:pPr>
        <w:tabs>
          <w:tab w:val="left" w:pos="6954"/>
        </w:tabs>
      </w:pPr>
    </w:p>
    <w:p w14:paraId="6C4269AB" w14:textId="77777777" w:rsidR="00F54E15" w:rsidRDefault="00F54E15" w:rsidP="004063B5">
      <w:r>
        <w:t>Про відзначення 101-ї річниці</w:t>
      </w:r>
    </w:p>
    <w:p w14:paraId="4ADCA8DA" w14:textId="77777777" w:rsidR="00F54E15" w:rsidRPr="004063B5" w:rsidRDefault="00F54E15" w:rsidP="004063B5">
      <w:r>
        <w:t>від дня народження Єрмакової Є.І.</w:t>
      </w:r>
    </w:p>
    <w:p w14:paraId="0E46840C" w14:textId="77777777" w:rsidR="00F54E15" w:rsidRDefault="00F54E15" w:rsidP="00E41BB0">
      <w:pPr>
        <w:jc w:val="both"/>
      </w:pPr>
    </w:p>
    <w:p w14:paraId="42447376" w14:textId="77777777" w:rsidR="00F54E15" w:rsidRDefault="00F54E15" w:rsidP="00E41BB0">
      <w:pPr>
        <w:jc w:val="both"/>
      </w:pPr>
    </w:p>
    <w:p w14:paraId="570E4B0F" w14:textId="77777777" w:rsidR="00F54E15" w:rsidRDefault="00F54E15" w:rsidP="00F41756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101-ї річниці від дня народження Єрмакової Євдокії Іванівни:</w:t>
      </w:r>
    </w:p>
    <w:p w14:paraId="5A626C71" w14:textId="77777777" w:rsidR="00F54E15" w:rsidRDefault="00F54E15">
      <w:pPr>
        <w:ind w:firstLine="697"/>
        <w:jc w:val="both"/>
      </w:pPr>
    </w:p>
    <w:p w14:paraId="0CE71DC5" w14:textId="6E6F02BA" w:rsidR="00F54E15" w:rsidRPr="00C40083" w:rsidRDefault="00F54E15" w:rsidP="00CD5503">
      <w:pPr>
        <w:tabs>
          <w:tab w:val="left" w:pos="492"/>
        </w:tabs>
        <w:ind w:firstLine="567"/>
        <w:jc w:val="both"/>
      </w:pPr>
      <w:r>
        <w:t xml:space="preserve">1. Надати Єрмаковій Євдокії Іванівні, </w:t>
      </w:r>
      <w:r w:rsidR="00955AF2">
        <w:t>_____</w:t>
      </w:r>
      <w:r>
        <w:t xml:space="preserve">.1923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196DC591" w14:textId="77777777" w:rsidR="00F54E15" w:rsidRDefault="00F54E15" w:rsidP="00CD5503">
      <w:pPr>
        <w:tabs>
          <w:tab w:val="left" w:pos="492"/>
        </w:tabs>
        <w:ind w:firstLine="567"/>
        <w:jc w:val="both"/>
      </w:pPr>
      <w:r>
        <w:t>2. Департаменту соціальної та ветеранської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23410B97" w14:textId="77777777" w:rsidR="00F54E15" w:rsidRDefault="00F54E15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11667760" w14:textId="77777777" w:rsidR="00F54E15" w:rsidRDefault="00F54E15" w:rsidP="00E41BB0">
      <w:pPr>
        <w:jc w:val="both"/>
      </w:pPr>
    </w:p>
    <w:p w14:paraId="22FE5759" w14:textId="77777777" w:rsidR="00F54E15" w:rsidRDefault="00F54E15" w:rsidP="00E41BB0">
      <w:pPr>
        <w:jc w:val="both"/>
      </w:pPr>
    </w:p>
    <w:p w14:paraId="1269B106" w14:textId="77777777" w:rsidR="00F54E15" w:rsidRDefault="00F54E15" w:rsidP="00E41BB0">
      <w:pPr>
        <w:jc w:val="both"/>
      </w:pPr>
    </w:p>
    <w:p w14:paraId="7BB8F5CA" w14:textId="77777777" w:rsidR="00F54E15" w:rsidRDefault="00F54E15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01BA3295" w14:textId="77777777" w:rsidR="00F54E15" w:rsidRDefault="00F54E15">
      <w:pPr>
        <w:rPr>
          <w:sz w:val="24"/>
          <w:szCs w:val="24"/>
        </w:rPr>
      </w:pPr>
    </w:p>
    <w:p w14:paraId="5F333CB1" w14:textId="77777777" w:rsidR="00F54E15" w:rsidRDefault="00F54E15">
      <w:pPr>
        <w:rPr>
          <w:sz w:val="24"/>
          <w:szCs w:val="24"/>
        </w:rPr>
      </w:pPr>
    </w:p>
    <w:p w14:paraId="4BAC45D8" w14:textId="77777777" w:rsidR="00F54E15" w:rsidRDefault="00F54E15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2B003D65" w14:textId="77777777" w:rsidR="00F54E15" w:rsidRDefault="00F54E15">
      <w:pPr>
        <w:rPr>
          <w:sz w:val="24"/>
          <w:szCs w:val="24"/>
        </w:rPr>
      </w:pPr>
    </w:p>
    <w:sectPr w:rsidR="00F54E15" w:rsidSect="00527764">
      <w:pgSz w:w="11906" w:h="16838"/>
      <w:pgMar w:top="426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5898521">
    <w:abstractNumId w:val="0"/>
  </w:num>
  <w:num w:numId="2" w16cid:durableId="209481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136EF"/>
    <w:rsid w:val="0003090E"/>
    <w:rsid w:val="00064B25"/>
    <w:rsid w:val="00074B15"/>
    <w:rsid w:val="0008660A"/>
    <w:rsid w:val="000C2824"/>
    <w:rsid w:val="00146771"/>
    <w:rsid w:val="001472A0"/>
    <w:rsid w:val="001A0B0C"/>
    <w:rsid w:val="001B3984"/>
    <w:rsid w:val="002506DB"/>
    <w:rsid w:val="002A008D"/>
    <w:rsid w:val="002B1D51"/>
    <w:rsid w:val="002F599B"/>
    <w:rsid w:val="003F1CEE"/>
    <w:rsid w:val="004063B5"/>
    <w:rsid w:val="00434149"/>
    <w:rsid w:val="004553F4"/>
    <w:rsid w:val="004572C7"/>
    <w:rsid w:val="004C105D"/>
    <w:rsid w:val="004E156E"/>
    <w:rsid w:val="00501E35"/>
    <w:rsid w:val="00527764"/>
    <w:rsid w:val="00550D52"/>
    <w:rsid w:val="005E07A2"/>
    <w:rsid w:val="006A3AC7"/>
    <w:rsid w:val="006B54CB"/>
    <w:rsid w:val="006D23C2"/>
    <w:rsid w:val="00705521"/>
    <w:rsid w:val="0077143A"/>
    <w:rsid w:val="00785700"/>
    <w:rsid w:val="007D7614"/>
    <w:rsid w:val="00844FAF"/>
    <w:rsid w:val="008839A5"/>
    <w:rsid w:val="008B416A"/>
    <w:rsid w:val="008D3EED"/>
    <w:rsid w:val="008F6B89"/>
    <w:rsid w:val="009202AB"/>
    <w:rsid w:val="00924EF2"/>
    <w:rsid w:val="00955AF2"/>
    <w:rsid w:val="009665F3"/>
    <w:rsid w:val="009B0A75"/>
    <w:rsid w:val="009B1A06"/>
    <w:rsid w:val="00A20A14"/>
    <w:rsid w:val="00A47B64"/>
    <w:rsid w:val="00A65B8B"/>
    <w:rsid w:val="00AD2D44"/>
    <w:rsid w:val="00B16EA9"/>
    <w:rsid w:val="00B332BE"/>
    <w:rsid w:val="00B45D68"/>
    <w:rsid w:val="00B67371"/>
    <w:rsid w:val="00BA7F71"/>
    <w:rsid w:val="00C40083"/>
    <w:rsid w:val="00C7569C"/>
    <w:rsid w:val="00CA4A6E"/>
    <w:rsid w:val="00CD5503"/>
    <w:rsid w:val="00DB6D6D"/>
    <w:rsid w:val="00DC6021"/>
    <w:rsid w:val="00DF074F"/>
    <w:rsid w:val="00E41BB0"/>
    <w:rsid w:val="00E66830"/>
    <w:rsid w:val="00ED6B0B"/>
    <w:rsid w:val="00F1268E"/>
    <w:rsid w:val="00F41756"/>
    <w:rsid w:val="00F54E15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11E3726"/>
  <w15:docId w15:val="{E34F9AFE-D1C1-4552-9280-55FC206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</Characters>
  <Application>Microsoft Office Word</Application>
  <DocSecurity>0</DocSecurity>
  <Lines>3</Lines>
  <Paragraphs>2</Paragraphs>
  <ScaleCrop>false</ScaleCrop>
  <Company>DSP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2</cp:revision>
  <cp:lastPrinted>2024-03-25T07:49:00Z</cp:lastPrinted>
  <dcterms:created xsi:type="dcterms:W3CDTF">2024-06-07T07:37:00Z</dcterms:created>
  <dcterms:modified xsi:type="dcterms:W3CDTF">2024-06-07T07:37:00Z</dcterms:modified>
</cp:coreProperties>
</file>