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40437F" w:rsidRDefault="004E284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40437F" w:rsidRDefault="0040437F">
      <w:pPr>
        <w:tabs>
          <w:tab w:val="left" w:pos="6090"/>
        </w:tabs>
        <w:ind w:firstLine="5670"/>
        <w:jc w:val="both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 w:val="24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Рамка для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03074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6" w:type="dxa"/>
          </w:tcPr>
          <w:p w:rsidR="0040437F" w:rsidRDefault="000B62C9">
            <w:pPr>
              <w:widowControl w:val="0"/>
              <w:jc w:val="center"/>
            </w:pPr>
            <w:r>
              <w:t>58,00</w:t>
            </w:r>
          </w:p>
        </w:tc>
        <w:tc>
          <w:tcPr>
            <w:tcW w:w="1422" w:type="dxa"/>
          </w:tcPr>
          <w:p w:rsidR="0040437F" w:rsidRDefault="00030749">
            <w:pPr>
              <w:widowControl w:val="0"/>
              <w:jc w:val="center"/>
            </w:pPr>
            <w:r>
              <w:t>348,00</w:t>
            </w:r>
          </w:p>
        </w:tc>
      </w:tr>
      <w:tr w:rsidR="0040437F">
        <w:tc>
          <w:tcPr>
            <w:tcW w:w="675" w:type="dxa"/>
          </w:tcPr>
          <w:p w:rsidR="0040437F" w:rsidRDefault="004E2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40437F" w:rsidRDefault="004E2840">
            <w:pPr>
              <w:widowControl w:val="0"/>
            </w:pPr>
            <w:r>
              <w:t>Бланк відзнаки</w:t>
            </w:r>
          </w:p>
          <w:p w:rsidR="0040437F" w:rsidRDefault="0040437F">
            <w:pPr>
              <w:widowControl w:val="0"/>
            </w:pPr>
          </w:p>
        </w:tc>
        <w:tc>
          <w:tcPr>
            <w:tcW w:w="1906" w:type="dxa"/>
          </w:tcPr>
          <w:p w:rsidR="0040437F" w:rsidRDefault="0003074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6" w:type="dxa"/>
          </w:tcPr>
          <w:p w:rsidR="0040437F" w:rsidRPr="0048769B" w:rsidRDefault="000B62C9">
            <w:pPr>
              <w:widowControl w:val="0"/>
              <w:jc w:val="center"/>
              <w:rPr>
                <w:lang w:val="en-US"/>
              </w:rPr>
            </w:pPr>
            <w:r>
              <w:t>106,00</w:t>
            </w:r>
          </w:p>
        </w:tc>
        <w:tc>
          <w:tcPr>
            <w:tcW w:w="1422" w:type="dxa"/>
          </w:tcPr>
          <w:p w:rsidR="0040437F" w:rsidRPr="00030749" w:rsidRDefault="00030749">
            <w:pPr>
              <w:widowControl w:val="0"/>
              <w:jc w:val="center"/>
            </w:pPr>
            <w:r>
              <w:t>636,00</w:t>
            </w:r>
          </w:p>
        </w:tc>
      </w:tr>
      <w:tr w:rsidR="00030749">
        <w:tc>
          <w:tcPr>
            <w:tcW w:w="675" w:type="dxa"/>
          </w:tcPr>
          <w:p w:rsidR="00030749" w:rsidRDefault="0003074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030749" w:rsidRDefault="00030749">
            <w:pPr>
              <w:widowControl w:val="0"/>
            </w:pPr>
            <w:r>
              <w:t xml:space="preserve">Термос </w:t>
            </w:r>
            <w:proofErr w:type="spellStart"/>
            <w:r>
              <w:t>брендований</w:t>
            </w:r>
            <w:proofErr w:type="spellEnd"/>
            <w:r>
              <w:t xml:space="preserve"> подарунковий</w:t>
            </w:r>
          </w:p>
          <w:p w:rsidR="00030749" w:rsidRDefault="00030749">
            <w:pPr>
              <w:widowControl w:val="0"/>
            </w:pPr>
          </w:p>
        </w:tc>
        <w:tc>
          <w:tcPr>
            <w:tcW w:w="1906" w:type="dxa"/>
          </w:tcPr>
          <w:p w:rsidR="00030749" w:rsidRDefault="0003074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6" w:type="dxa"/>
          </w:tcPr>
          <w:p w:rsidR="00030749" w:rsidRDefault="00030749">
            <w:pPr>
              <w:widowControl w:val="0"/>
              <w:jc w:val="center"/>
            </w:pPr>
            <w:r>
              <w:t>500,00</w:t>
            </w:r>
          </w:p>
        </w:tc>
        <w:tc>
          <w:tcPr>
            <w:tcW w:w="1422" w:type="dxa"/>
          </w:tcPr>
          <w:p w:rsidR="00030749" w:rsidRPr="00030749" w:rsidRDefault="00030749">
            <w:pPr>
              <w:widowControl w:val="0"/>
              <w:jc w:val="center"/>
            </w:pPr>
            <w:r>
              <w:t>3000,00</w:t>
            </w:r>
          </w:p>
        </w:tc>
      </w:tr>
      <w:tr w:rsidR="00030749">
        <w:tc>
          <w:tcPr>
            <w:tcW w:w="675" w:type="dxa"/>
          </w:tcPr>
          <w:p w:rsidR="00030749" w:rsidRDefault="0003074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030749" w:rsidRDefault="00030749">
            <w:pPr>
              <w:widowControl w:val="0"/>
            </w:pPr>
            <w:r>
              <w:t xml:space="preserve">Пакет </w:t>
            </w:r>
            <w:proofErr w:type="spellStart"/>
            <w:r>
              <w:t>брендований</w:t>
            </w:r>
            <w:proofErr w:type="spellEnd"/>
            <w:r>
              <w:t xml:space="preserve"> подарунковий </w:t>
            </w:r>
          </w:p>
          <w:p w:rsidR="00030749" w:rsidRDefault="00030749">
            <w:pPr>
              <w:widowControl w:val="0"/>
            </w:pPr>
          </w:p>
        </w:tc>
        <w:tc>
          <w:tcPr>
            <w:tcW w:w="1906" w:type="dxa"/>
          </w:tcPr>
          <w:p w:rsidR="00030749" w:rsidRDefault="0003074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6" w:type="dxa"/>
          </w:tcPr>
          <w:p w:rsidR="00030749" w:rsidRDefault="00033138">
            <w:pPr>
              <w:widowControl w:val="0"/>
              <w:jc w:val="center"/>
            </w:pPr>
            <w:r>
              <w:t>68,80</w:t>
            </w:r>
          </w:p>
        </w:tc>
        <w:tc>
          <w:tcPr>
            <w:tcW w:w="1422" w:type="dxa"/>
          </w:tcPr>
          <w:p w:rsidR="00030749" w:rsidRPr="00030749" w:rsidRDefault="00033138">
            <w:pPr>
              <w:widowControl w:val="0"/>
              <w:jc w:val="center"/>
            </w:pPr>
            <w:r>
              <w:t>412,80</w:t>
            </w:r>
          </w:p>
        </w:tc>
      </w:tr>
      <w:tr w:rsidR="0040437F">
        <w:tc>
          <w:tcPr>
            <w:tcW w:w="8212" w:type="dxa"/>
            <w:gridSpan w:val="4"/>
          </w:tcPr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40437F" w:rsidRDefault="004E284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40437F" w:rsidRDefault="0040437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40437F" w:rsidRDefault="0040437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30749" w:rsidRDefault="0003313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4396,80</w:t>
            </w:r>
            <w:bookmarkStart w:id="0" w:name="_GoBack"/>
            <w:bookmarkEnd w:id="0"/>
          </w:p>
        </w:tc>
      </w:tr>
    </w:tbl>
    <w:p w:rsidR="0040437F" w:rsidRDefault="0040437F">
      <w:pPr>
        <w:tabs>
          <w:tab w:val="left" w:pos="6090"/>
        </w:tabs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0437F">
      <w:pPr>
        <w:tabs>
          <w:tab w:val="left" w:pos="6090"/>
        </w:tabs>
        <w:ind w:firstLine="567"/>
        <w:jc w:val="center"/>
        <w:rPr>
          <w:szCs w:val="28"/>
        </w:rPr>
      </w:pP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40437F" w:rsidRDefault="004E2840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40437F" w:rsidRDefault="0040437F">
      <w:pPr>
        <w:tabs>
          <w:tab w:val="left" w:pos="6090"/>
        </w:tabs>
        <w:rPr>
          <w:szCs w:val="28"/>
        </w:rPr>
      </w:pPr>
    </w:p>
    <w:p w:rsidR="0040437F" w:rsidRDefault="0040437F">
      <w:pPr>
        <w:rPr>
          <w:lang w:val="en-US"/>
        </w:rPr>
      </w:pPr>
    </w:p>
    <w:sectPr w:rsidR="0040437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F"/>
    <w:rsid w:val="00030749"/>
    <w:rsid w:val="00033138"/>
    <w:rsid w:val="000B62C9"/>
    <w:rsid w:val="0040437F"/>
    <w:rsid w:val="0048769B"/>
    <w:rsid w:val="004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2E0C"/>
  <w15:docId w15:val="{210A7BE5-C206-4D35-A2EB-AA4B51BF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56</cp:revision>
  <cp:lastPrinted>2026-04-23T10:48:00Z</cp:lastPrinted>
  <dcterms:created xsi:type="dcterms:W3CDTF">2021-07-29T12:29:00Z</dcterms:created>
  <dcterms:modified xsi:type="dcterms:W3CDTF">2026-04-24T08:13:00Z</dcterms:modified>
  <dc:language>uk-UA</dc:language>
</cp:coreProperties>
</file>