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85" w:rsidRDefault="00783DA2">
      <w:pPr>
        <w:jc w:val="right"/>
      </w:pPr>
      <w:bookmarkStart w:id="0" w:name="_GoBack"/>
      <w:bookmarkEnd w:id="0"/>
      <w:r>
        <w:rPr>
          <w:sz w:val="28"/>
          <w:lang w:val="uk-UA"/>
        </w:rPr>
        <w:t>Додаток 4</w:t>
      </w:r>
    </w:p>
    <w:p w:rsidR="00967F85" w:rsidRDefault="00967F85">
      <w:pPr>
        <w:jc w:val="right"/>
        <w:rPr>
          <w:sz w:val="28"/>
          <w:lang w:val="uk-UA"/>
        </w:rPr>
      </w:pPr>
    </w:p>
    <w:p w:rsidR="00967F85" w:rsidRDefault="00783DA2">
      <w:pPr>
        <w:jc w:val="center"/>
      </w:pPr>
      <w:r>
        <w:rPr>
          <w:sz w:val="28"/>
          <w:lang w:val="uk-UA"/>
        </w:rPr>
        <w:t xml:space="preserve">Капітальний ремонт вулично-дорожньої мережі </w:t>
      </w:r>
    </w:p>
    <w:p w:rsidR="00967F85" w:rsidRDefault="00967F85">
      <w:pPr>
        <w:jc w:val="center"/>
        <w:rPr>
          <w:sz w:val="28"/>
          <w:lang w:val="uk-UA"/>
        </w:rPr>
      </w:pPr>
    </w:p>
    <w:tbl>
      <w:tblPr>
        <w:tblW w:w="9360" w:type="dxa"/>
        <w:tblInd w:w="10" w:type="dxa"/>
        <w:tblLook w:val="0000"/>
      </w:tblPr>
      <w:tblGrid>
        <w:gridCol w:w="570"/>
        <w:gridCol w:w="7364"/>
        <w:gridCol w:w="1426"/>
      </w:tblGrid>
      <w:tr w:rsidR="00967F85">
        <w:trPr>
          <w:trHeight w:val="32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 w:eastAsia="ru-RU"/>
              </w:rPr>
              <w:t>Виконання, тис. грн</w:t>
            </w:r>
          </w:p>
        </w:tc>
      </w:tr>
      <w:tr w:rsidR="00967F85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967F85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</w:pPr>
            <w:r>
              <w:rPr>
                <w:color w:val="000000"/>
                <w:szCs w:val="24"/>
                <w:lang w:val="uk-UA"/>
              </w:rPr>
              <w:t xml:space="preserve">Капітальний ремонт тротуарів на вулиці Ковельській (від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Глінки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вулиці Шевченка)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/>
              </w:rPr>
              <w:t>2 315,0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автомобільної дороги М19 по</w:t>
            </w:r>
            <w:r>
              <w:rPr>
                <w:color w:val="000000"/>
                <w:szCs w:val="24"/>
                <w:lang w:val="uk-UA"/>
              </w:rPr>
              <w:t xml:space="preserve"> вул. Ковельській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1 367,1</w:t>
            </w:r>
          </w:p>
        </w:tc>
      </w:tr>
      <w:tr w:rsidR="00967F85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Капітальний ремонт вул. Героїв </w:t>
            </w:r>
            <w:proofErr w:type="spellStart"/>
            <w:r>
              <w:rPr>
                <w:color w:val="000000"/>
                <w:szCs w:val="24"/>
                <w:lang w:val="uk-UA"/>
              </w:rPr>
              <w:t>Крут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162,7</w:t>
            </w:r>
          </w:p>
        </w:tc>
      </w:tr>
      <w:tr w:rsidR="00967F85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вулиці Паркової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4 294,9</w:t>
            </w:r>
          </w:p>
        </w:tc>
      </w:tr>
      <w:tr w:rsidR="00967F85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вулиці Паркової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20,2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тротуарів на вул.</w:t>
            </w:r>
            <w:r>
              <w:rPr>
                <w:color w:val="000000"/>
                <w:szCs w:val="24"/>
                <w:lang w:val="uk-UA"/>
              </w:rPr>
              <w:t xml:space="preserve"> Винниченка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1 298,6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перехрестя вулиць Ківерцівська та Карпенка-Карого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9 615,9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</w:pPr>
            <w:r>
              <w:rPr>
                <w:color w:val="000000"/>
                <w:szCs w:val="24"/>
                <w:lang w:val="uk-UA"/>
              </w:rPr>
              <w:t xml:space="preserve">Капітальний ремонт тротуарів на вулиці Ковельській (від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Глінки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до вулиці Шевченка)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284,1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Капітальний </w:t>
            </w:r>
            <w:r>
              <w:rPr>
                <w:color w:val="000000"/>
                <w:szCs w:val="24"/>
                <w:lang w:val="uk-UA"/>
              </w:rPr>
              <w:t>ремонт проспекту Волі від вулиці Шопена до Київського майдану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536,9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</w:pPr>
            <w:r>
              <w:rPr>
                <w:color w:val="000000"/>
                <w:szCs w:val="24"/>
                <w:lang w:val="uk-UA"/>
              </w:rPr>
              <w:t>Капітальний ремонт заїзду до спортивного майданчика на вулиці Глушець, 37а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277,5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Капітальний ремонт пішохідних доріжок в Центральному парку культури і відпочинку імені Лесі </w:t>
            </w:r>
            <w:r>
              <w:rPr>
                <w:color w:val="000000"/>
                <w:szCs w:val="24"/>
                <w:lang w:val="uk-UA"/>
              </w:rPr>
              <w:t>Українки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1 175,5</w:t>
            </w:r>
          </w:p>
        </w:tc>
      </w:tr>
      <w:tr w:rsidR="00967F85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пішохідного входу до комунального закладу "Луцька загальноосвітня школа І-ІІІ ступенів №15" на вул. Привокзальній, 5а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572,3</w:t>
            </w:r>
          </w:p>
        </w:tc>
      </w:tr>
      <w:tr w:rsidR="00967F85">
        <w:trPr>
          <w:trHeight w:val="11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Капітальний ремонт зупинки громадського транспорту біля міського кладовища в селі </w:t>
            </w:r>
            <w:proofErr w:type="spellStart"/>
            <w:r>
              <w:rPr>
                <w:color w:val="000000"/>
                <w:szCs w:val="24"/>
                <w:lang w:val="uk-UA"/>
              </w:rPr>
              <w:t>Гаразджа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Луцького району Волинської області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239,9</w:t>
            </w:r>
          </w:p>
        </w:tc>
      </w:tr>
      <w:tr w:rsidR="00967F85">
        <w:trPr>
          <w:trHeight w:val="56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0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мосту через річку Стир на вул. Ковельській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0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/>
              </w:rPr>
              <w:t>9 975,7</w:t>
            </w:r>
          </w:p>
        </w:tc>
      </w:tr>
      <w:tr w:rsidR="00967F85">
        <w:trPr>
          <w:trHeight w:val="11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Капітальний ремонт мосту через річку Стир на вул. Ковельській (додаткові роботи)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1 162,9</w:t>
            </w:r>
          </w:p>
        </w:tc>
      </w:tr>
      <w:tr w:rsidR="00967F85">
        <w:trPr>
          <w:trHeight w:hRule="exact" w:val="56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</w:pPr>
            <w:r>
              <w:rPr>
                <w:color w:val="000000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color w:val="000000"/>
                <w:szCs w:val="24"/>
                <w:lang w:val="uk-UA"/>
              </w:rPr>
              <w:t>проєктно-кошторисної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4"/>
                <w:lang w:val="uk-UA"/>
              </w:rPr>
              <w:t>документації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1 003,1</w:t>
            </w:r>
          </w:p>
        </w:tc>
      </w:tr>
      <w:tr w:rsidR="00967F85">
        <w:trPr>
          <w:trHeight w:hRule="exact" w:val="56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sz w:val="22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both"/>
              <w:outlineLvl w:val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Технічний нагляд за проведенням робіт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  <w:lang w:val="uk-UA"/>
              </w:rPr>
              <w:t>307,0</w:t>
            </w:r>
          </w:p>
        </w:tc>
      </w:tr>
      <w:tr w:rsidR="00967F85">
        <w:trPr>
          <w:trHeight w:hRule="exact" w:val="56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967F85">
            <w:pPr>
              <w:jc w:val="center"/>
              <w:outlineLvl w:val="1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outlineLvl w:val="1"/>
            </w:pPr>
            <w:r>
              <w:rPr>
                <w:color w:val="000000"/>
                <w:szCs w:val="24"/>
                <w:lang w:val="uk-UA" w:eastAsia="uk-UA"/>
              </w:rPr>
              <w:t>Всього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5" w:rsidRDefault="00783DA2">
            <w:pPr>
              <w:jc w:val="center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Cs w:val="24"/>
                <w:lang w:val="uk-UA"/>
              </w:rPr>
              <w:t>34 609,3</w:t>
            </w:r>
          </w:p>
        </w:tc>
      </w:tr>
    </w:tbl>
    <w:p w:rsidR="00967F85" w:rsidRDefault="00967F85">
      <w:pPr>
        <w:rPr>
          <w:sz w:val="28"/>
          <w:lang w:val="uk-UA"/>
        </w:rPr>
      </w:pPr>
    </w:p>
    <w:p w:rsidR="00967F85" w:rsidRDefault="00967F85">
      <w:pPr>
        <w:rPr>
          <w:sz w:val="28"/>
          <w:lang w:val="uk-UA"/>
        </w:rPr>
      </w:pPr>
    </w:p>
    <w:p w:rsidR="00967F85" w:rsidRDefault="00783DA2">
      <w:pPr>
        <w:ind w:right="-2"/>
      </w:pPr>
      <w:proofErr w:type="spellStart"/>
      <w:r>
        <w:rPr>
          <w:color w:val="000000"/>
          <w:szCs w:val="24"/>
          <w:lang w:val="uk-UA"/>
        </w:rPr>
        <w:t>Смаль</w:t>
      </w:r>
      <w:proofErr w:type="spellEnd"/>
      <w:r>
        <w:rPr>
          <w:color w:val="000000"/>
          <w:szCs w:val="24"/>
          <w:lang w:val="uk-UA"/>
        </w:rPr>
        <w:t xml:space="preserve"> 777 955</w:t>
      </w:r>
    </w:p>
    <w:p w:rsidR="00967F85" w:rsidRDefault="00967F85"/>
    <w:sectPr w:rsidR="00967F85" w:rsidSect="00783DA2">
      <w:headerReference w:type="default" r:id="rId6"/>
      <w:pgSz w:w="11906" w:h="16838"/>
      <w:pgMar w:top="1134" w:right="567" w:bottom="1134" w:left="1984" w:header="0" w:footer="0" w:gutter="0"/>
      <w:pgNumType w:start="166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F85" w:rsidRDefault="00967F85" w:rsidP="00967F85">
      <w:r>
        <w:separator/>
      </w:r>
    </w:p>
  </w:endnote>
  <w:endnote w:type="continuationSeparator" w:id="1">
    <w:p w:rsidR="00967F85" w:rsidRDefault="00967F85" w:rsidP="0096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F85" w:rsidRDefault="00967F85" w:rsidP="00967F85">
      <w:r>
        <w:separator/>
      </w:r>
    </w:p>
  </w:footnote>
  <w:footnote w:type="continuationSeparator" w:id="1">
    <w:p w:rsidR="00967F85" w:rsidRDefault="00967F85" w:rsidP="00967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128753"/>
      <w:docPartObj>
        <w:docPartGallery w:val="Page Numbers (Top of Page)"/>
        <w:docPartUnique/>
      </w:docPartObj>
    </w:sdtPr>
    <w:sdtContent>
      <w:p w:rsidR="00967F85" w:rsidRDefault="00967F85">
        <w:pPr>
          <w:pStyle w:val="Header"/>
          <w:jc w:val="center"/>
          <w:rPr>
            <w:lang w:val="en-US"/>
          </w:rPr>
        </w:pPr>
      </w:p>
      <w:p w:rsidR="00967F85" w:rsidRDefault="00967F85">
        <w:pPr>
          <w:pStyle w:val="Header"/>
          <w:jc w:val="center"/>
          <w:rPr>
            <w:lang w:val="en-US"/>
          </w:rPr>
        </w:pPr>
      </w:p>
      <w:p w:rsidR="00967F85" w:rsidRDefault="00967F85">
        <w:pPr>
          <w:pStyle w:val="Header"/>
          <w:jc w:val="center"/>
        </w:pPr>
        <w:r>
          <w:rPr>
            <w:sz w:val="28"/>
          </w:rPr>
          <w:fldChar w:fldCharType="begin"/>
        </w:r>
        <w:r w:rsidR="00783DA2">
          <w:rPr>
            <w:sz w:val="28"/>
          </w:rPr>
          <w:instrText>PAGE</w:instrText>
        </w:r>
        <w:r>
          <w:rPr>
            <w:sz w:val="28"/>
          </w:rPr>
          <w:fldChar w:fldCharType="separate"/>
        </w:r>
        <w:r w:rsidR="00783DA2">
          <w:rPr>
            <w:noProof/>
            <w:sz w:val="28"/>
          </w:rPr>
          <w:t>166</w:t>
        </w:r>
        <w:r>
          <w:rPr>
            <w:sz w:val="28"/>
          </w:rPr>
          <w:fldChar w:fldCharType="end"/>
        </w:r>
      </w:p>
    </w:sdtContent>
  </w:sdt>
  <w:p w:rsidR="00967F85" w:rsidRDefault="00967F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F85"/>
    <w:rsid w:val="00783DA2"/>
    <w:rsid w:val="0096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26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4F09D7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2C0432"/>
    <w:rPr>
      <w:sz w:val="24"/>
      <w:szCs w:val="28"/>
      <w:lang w:val="ru-RU" w:eastAsia="en-US"/>
    </w:rPr>
  </w:style>
  <w:style w:type="character" w:customStyle="1" w:styleId="a5">
    <w:name w:val="Нижний колонтитул Знак"/>
    <w:basedOn w:val="a0"/>
    <w:uiPriority w:val="99"/>
    <w:qFormat/>
    <w:rsid w:val="002C0432"/>
    <w:rPr>
      <w:sz w:val="24"/>
      <w:szCs w:val="28"/>
      <w:lang w:val="ru-RU" w:eastAsia="en-US"/>
    </w:rPr>
  </w:style>
  <w:style w:type="paragraph" w:customStyle="1" w:styleId="a6">
    <w:name w:val="Заголовок"/>
    <w:basedOn w:val="a"/>
    <w:next w:val="a7"/>
    <w:qFormat/>
    <w:rsid w:val="00967F85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7">
    <w:name w:val="Body Text"/>
    <w:basedOn w:val="a"/>
    <w:rsid w:val="00967F85"/>
    <w:pPr>
      <w:spacing w:after="140" w:line="276" w:lineRule="auto"/>
    </w:pPr>
  </w:style>
  <w:style w:type="paragraph" w:styleId="a8">
    <w:name w:val="List"/>
    <w:basedOn w:val="a7"/>
    <w:rsid w:val="00967F85"/>
    <w:rPr>
      <w:rFonts w:cs="Arial"/>
    </w:rPr>
  </w:style>
  <w:style w:type="paragraph" w:customStyle="1" w:styleId="Caption">
    <w:name w:val="Caption"/>
    <w:basedOn w:val="a"/>
    <w:qFormat/>
    <w:rsid w:val="00967F8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qFormat/>
    <w:rsid w:val="00967F85"/>
    <w:pPr>
      <w:suppressLineNumbers/>
    </w:pPr>
    <w:rPr>
      <w:rFonts w:cs="Arial"/>
    </w:rPr>
  </w:style>
  <w:style w:type="paragraph" w:styleId="aa">
    <w:name w:val="caption"/>
    <w:basedOn w:val="a"/>
    <w:qFormat/>
    <w:rsid w:val="00967F85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Balloon Text"/>
    <w:basedOn w:val="a"/>
    <w:uiPriority w:val="99"/>
    <w:qFormat/>
    <w:rsid w:val="004F09D7"/>
    <w:rPr>
      <w:rFonts w:ascii="Segoe UI" w:hAnsi="Segoe UI" w:cs="Segoe UI"/>
      <w:sz w:val="18"/>
      <w:szCs w:val="18"/>
    </w:rPr>
  </w:style>
  <w:style w:type="paragraph" w:customStyle="1" w:styleId="ac">
    <w:name w:val="Верхній і нижній колонтитули"/>
    <w:basedOn w:val="a"/>
    <w:qFormat/>
    <w:rsid w:val="00967F85"/>
  </w:style>
  <w:style w:type="paragraph" w:customStyle="1" w:styleId="Header">
    <w:name w:val="Header"/>
    <w:basedOn w:val="a"/>
    <w:uiPriority w:val="99"/>
    <w:unhideWhenUsed/>
    <w:rsid w:val="002C0432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rsid w:val="002C0432"/>
    <w:pPr>
      <w:tabs>
        <w:tab w:val="center" w:pos="4819"/>
        <w:tab w:val="right" w:pos="9639"/>
      </w:tabs>
    </w:pPr>
  </w:style>
  <w:style w:type="paragraph" w:styleId="ad">
    <w:name w:val="header"/>
    <w:basedOn w:val="a"/>
    <w:link w:val="1"/>
    <w:uiPriority w:val="99"/>
    <w:semiHidden/>
    <w:unhideWhenUsed/>
    <w:rsid w:val="00783DA2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link w:val="ad"/>
    <w:uiPriority w:val="99"/>
    <w:semiHidden/>
    <w:rsid w:val="00783DA2"/>
    <w:rPr>
      <w:sz w:val="24"/>
      <w:szCs w:val="28"/>
      <w:lang w:val="ru-RU" w:eastAsia="en-US"/>
    </w:rPr>
  </w:style>
  <w:style w:type="paragraph" w:styleId="ae">
    <w:name w:val="footer"/>
    <w:basedOn w:val="a"/>
    <w:link w:val="10"/>
    <w:uiPriority w:val="99"/>
    <w:semiHidden/>
    <w:unhideWhenUsed/>
    <w:rsid w:val="00783DA2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link w:val="ae"/>
    <w:uiPriority w:val="99"/>
    <w:semiHidden/>
    <w:rsid w:val="00783DA2"/>
    <w:rPr>
      <w:sz w:val="24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1033</Words>
  <Characters>589</Characters>
  <Application>Microsoft Office Word</Application>
  <DocSecurity>0</DocSecurity>
  <Lines>4</Lines>
  <Paragraphs>3</Paragraphs>
  <ScaleCrop>false</ScaleCrop>
  <Company>RePack by SPecialiST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23</cp:revision>
  <dcterms:created xsi:type="dcterms:W3CDTF">2020-01-11T09:26:00Z</dcterms:created>
  <dcterms:modified xsi:type="dcterms:W3CDTF">2020-03-04T14:24:00Z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