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FA44C" w14:textId="77777777" w:rsidR="00B91B94" w:rsidRDefault="00E50D01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7D3B928F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71726BDC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4DA0D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6D1176">
        <w:object w:dxaOrig="2484" w:dyaOrig="2640" w14:anchorId="2E69B86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4899139" r:id="rId7"/>
        </w:object>
      </w:r>
    </w:p>
    <w:p w14:paraId="7BAEA3D0" w14:textId="77777777" w:rsidR="00B91B94" w:rsidRDefault="00B91B94">
      <w:pPr>
        <w:jc w:val="center"/>
        <w:rPr>
          <w:sz w:val="16"/>
          <w:szCs w:val="16"/>
        </w:rPr>
      </w:pPr>
    </w:p>
    <w:p w14:paraId="75CF6935" w14:textId="77777777" w:rsidR="00B91B94" w:rsidRDefault="006D11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10416C2" w14:textId="77777777" w:rsidR="00B91B94" w:rsidRDefault="00B91B94">
      <w:pPr>
        <w:rPr>
          <w:color w:val="FF0000"/>
          <w:sz w:val="10"/>
          <w:szCs w:val="10"/>
        </w:rPr>
      </w:pPr>
    </w:p>
    <w:p w14:paraId="04E9D7BD" w14:textId="77777777" w:rsidR="00B91B94" w:rsidRDefault="006D11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06172C" w14:textId="77777777" w:rsidR="00B91B94" w:rsidRDefault="00B91B94">
      <w:pPr>
        <w:jc w:val="center"/>
        <w:rPr>
          <w:b/>
          <w:bCs/>
          <w:sz w:val="20"/>
          <w:szCs w:val="20"/>
        </w:rPr>
      </w:pPr>
    </w:p>
    <w:p w14:paraId="76B3BE96" w14:textId="77777777" w:rsidR="00B91B94" w:rsidRDefault="006D117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8A364E5" w14:textId="77777777" w:rsidR="00B91B94" w:rsidRDefault="00B91B94">
      <w:pPr>
        <w:jc w:val="center"/>
        <w:rPr>
          <w:bCs/>
          <w:sz w:val="40"/>
          <w:szCs w:val="40"/>
        </w:rPr>
      </w:pPr>
    </w:p>
    <w:p w14:paraId="5F628E50" w14:textId="77777777" w:rsidR="00B91B94" w:rsidRDefault="006D117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2FA8D32" w14:textId="77777777" w:rsidR="00B91B94" w:rsidRDefault="00B91B94">
      <w:pPr>
        <w:tabs>
          <w:tab w:val="left" w:pos="4687"/>
        </w:tabs>
        <w:jc w:val="both"/>
        <w:rPr>
          <w:u w:val="single"/>
          <w:lang w:eastAsia="ar-SA"/>
        </w:rPr>
      </w:pPr>
    </w:p>
    <w:p w14:paraId="09DDAFF2" w14:textId="77777777" w:rsidR="003A2F43" w:rsidRDefault="003A2F43">
      <w:pPr>
        <w:tabs>
          <w:tab w:val="left" w:pos="4687"/>
        </w:tabs>
        <w:jc w:val="both"/>
        <w:rPr>
          <w:u w:val="single"/>
          <w:lang w:eastAsia="ar-SA"/>
        </w:rPr>
      </w:pPr>
    </w:p>
    <w:p w14:paraId="4869E14A" w14:textId="77777777" w:rsidR="00533F78" w:rsidRDefault="006D1176" w:rsidP="00533F78">
      <w:pPr>
        <w:tabs>
          <w:tab w:val="left" w:pos="46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квартир</w:t>
      </w:r>
      <w:r w:rsidR="00533F78">
        <w:rPr>
          <w:sz w:val="28"/>
          <w:szCs w:val="28"/>
        </w:rPr>
        <w:t xml:space="preserve"> </w:t>
      </w:r>
      <w:r>
        <w:rPr>
          <w:sz w:val="28"/>
          <w:szCs w:val="28"/>
        </w:rPr>
        <w:t>в число</w:t>
      </w:r>
    </w:p>
    <w:p w14:paraId="5ABFE01F" w14:textId="20F4B405" w:rsidR="00B91B94" w:rsidRDefault="006D1176" w:rsidP="00533F78">
      <w:pPr>
        <w:tabs>
          <w:tab w:val="left" w:pos="468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0E05DB82" w14:textId="77777777" w:rsidR="00B91B94" w:rsidRDefault="00B91B94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3B244C40" w14:textId="77777777" w:rsidR="003A2F43" w:rsidRDefault="003A2F43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11C2C054" w14:textId="77777777" w:rsidR="00B91B94" w:rsidRDefault="006D1176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Керуючись статтями 30, 52 Закону України «Про місцеве самоврядування в Україні», розглянувши звернення Головного управління Національної поліції у Волинській області від 12.02.2026 № 20406-2026,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77590F88" w14:textId="77777777" w:rsidR="00B91B94" w:rsidRDefault="00B91B94">
      <w:pPr>
        <w:jc w:val="both"/>
        <w:rPr>
          <w:sz w:val="28"/>
          <w:szCs w:val="28"/>
        </w:rPr>
      </w:pPr>
    </w:p>
    <w:p w14:paraId="2EB5DD60" w14:textId="77777777" w:rsidR="00B91B94" w:rsidRDefault="006D117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1FA8737" w14:textId="77777777" w:rsidR="00B91B94" w:rsidRDefault="00B91B94">
      <w:pPr>
        <w:jc w:val="both"/>
        <w:rPr>
          <w:bCs/>
          <w:sz w:val="28"/>
          <w:szCs w:val="28"/>
        </w:rPr>
      </w:pPr>
    </w:p>
    <w:p w14:paraId="53220C91" w14:textId="7090438F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включити в число службового житла Головного управління Національної поліції у Волинській області квартири в будинку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 </w:t>
      </w:r>
      <w:r w:rsidR="00343DC3">
        <w:rPr>
          <w:sz w:val="28"/>
          <w:szCs w:val="28"/>
        </w:rPr>
        <w:t>__________</w:t>
      </w:r>
      <w:r>
        <w:rPr>
          <w:sz w:val="28"/>
          <w:szCs w:val="28"/>
        </w:rPr>
        <w:t xml:space="preserve"> у місті Луцьку:</w:t>
      </w:r>
    </w:p>
    <w:p w14:paraId="7454143A" w14:textId="294ECDD6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>загальною площею 50,0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22,1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5898ED7B" w14:textId="0A619E2C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50,0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22,2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7DDB5D9F" w14:textId="6F8EE80B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>загальною площею 45,6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14,4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63A3AA13" w14:textId="0F44F24F" w:rsidR="00B91B94" w:rsidRDefault="006D1176" w:rsidP="004012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45,6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14,2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18C08AEC" w14:textId="304D7AD7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45,7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14,3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2D9E486B" w14:textId="0F9A76F3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о</w:t>
      </w:r>
      <w:r>
        <w:rPr>
          <w:sz w:val="28"/>
          <w:szCs w:val="28"/>
        </w:rPr>
        <w:t>днокімнатну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49,6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21,6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2C4CEBB1" w14:textId="1BED132E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д</w:t>
      </w:r>
      <w:r>
        <w:rPr>
          <w:sz w:val="28"/>
          <w:szCs w:val="28"/>
        </w:rPr>
        <w:t>вокімнатну квартиру № </w:t>
      </w:r>
      <w:r w:rsidR="00343DC3">
        <w:rPr>
          <w:sz w:val="28"/>
          <w:szCs w:val="28"/>
        </w:rPr>
        <w:t>_</w:t>
      </w:r>
      <w:r>
        <w:rPr>
          <w:sz w:val="28"/>
          <w:szCs w:val="28"/>
        </w:rPr>
        <w:t xml:space="preserve"> загальною площею 69,3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34,3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1DFAAF55" w14:textId="7C141179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д</w:t>
      </w:r>
      <w:r>
        <w:rPr>
          <w:sz w:val="28"/>
          <w:szCs w:val="28"/>
        </w:rPr>
        <w:t>вокімнатну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66,9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–33,6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3525150A" w14:textId="77777777" w:rsidR="00B91B94" w:rsidRDefault="00B91B94">
      <w:pPr>
        <w:tabs>
          <w:tab w:val="left" w:pos="567"/>
        </w:tabs>
        <w:jc w:val="both"/>
        <w:rPr>
          <w:sz w:val="28"/>
          <w:szCs w:val="28"/>
        </w:rPr>
      </w:pPr>
    </w:p>
    <w:p w14:paraId="5CE0543B" w14:textId="335C0C2E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0126D">
        <w:rPr>
          <w:sz w:val="28"/>
          <w:szCs w:val="28"/>
        </w:rPr>
        <w:t>д</w:t>
      </w:r>
      <w:r>
        <w:rPr>
          <w:sz w:val="28"/>
          <w:szCs w:val="28"/>
        </w:rPr>
        <w:t>вокімнатну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65,3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–31,5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250C3413" w14:textId="54C805BA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д</w:t>
      </w:r>
      <w:r>
        <w:rPr>
          <w:sz w:val="28"/>
          <w:szCs w:val="28"/>
        </w:rPr>
        <w:t>вокімнатну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64,9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31,2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40126D">
        <w:rPr>
          <w:sz w:val="28"/>
          <w:szCs w:val="28"/>
        </w:rPr>
        <w:t>;</w:t>
      </w:r>
    </w:p>
    <w:p w14:paraId="6036922B" w14:textId="75C128B4" w:rsidR="00B91B94" w:rsidRDefault="006D11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26D">
        <w:rPr>
          <w:sz w:val="28"/>
          <w:szCs w:val="28"/>
        </w:rPr>
        <w:t>т</w:t>
      </w:r>
      <w:r>
        <w:rPr>
          <w:sz w:val="28"/>
          <w:szCs w:val="28"/>
        </w:rPr>
        <w:t>рикімнатну квартиру № </w:t>
      </w:r>
      <w:r w:rsidR="00343DC3">
        <w:rPr>
          <w:sz w:val="28"/>
          <w:szCs w:val="28"/>
        </w:rPr>
        <w:t>__</w:t>
      </w:r>
      <w:r>
        <w:rPr>
          <w:sz w:val="28"/>
          <w:szCs w:val="28"/>
        </w:rPr>
        <w:t xml:space="preserve"> загальною площею 87,4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м, житловою – 48,4 кв.</w:t>
      </w:r>
      <w:r w:rsidR="0040126D">
        <w:rPr>
          <w:sz w:val="28"/>
          <w:szCs w:val="28"/>
        </w:rPr>
        <w:t> </w:t>
      </w:r>
      <w:r>
        <w:rPr>
          <w:sz w:val="28"/>
          <w:szCs w:val="28"/>
        </w:rPr>
        <w:t>м.</w:t>
      </w:r>
    </w:p>
    <w:p w14:paraId="28927096" w14:textId="77777777" w:rsidR="00B91B94" w:rsidRDefault="00B91B94">
      <w:pPr>
        <w:jc w:val="both"/>
        <w:rPr>
          <w:bCs/>
          <w:sz w:val="28"/>
          <w:szCs w:val="28"/>
        </w:rPr>
      </w:pPr>
    </w:p>
    <w:p w14:paraId="14F5F2BA" w14:textId="77777777" w:rsidR="00B91B94" w:rsidRDefault="00B91B94">
      <w:pPr>
        <w:jc w:val="both"/>
        <w:rPr>
          <w:bCs/>
          <w:sz w:val="28"/>
          <w:szCs w:val="28"/>
        </w:rPr>
      </w:pPr>
    </w:p>
    <w:p w14:paraId="3A6D80F1" w14:textId="77777777" w:rsidR="00B91B94" w:rsidRDefault="00B91B94">
      <w:pPr>
        <w:jc w:val="both"/>
        <w:rPr>
          <w:bCs/>
          <w:sz w:val="28"/>
          <w:szCs w:val="28"/>
        </w:rPr>
      </w:pPr>
    </w:p>
    <w:p w14:paraId="15F8804F" w14:textId="77777777" w:rsidR="00B91B94" w:rsidRDefault="006D117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795F199B" w14:textId="77777777" w:rsidR="00B91B94" w:rsidRDefault="00B91B94">
      <w:pPr>
        <w:jc w:val="both"/>
        <w:rPr>
          <w:sz w:val="28"/>
          <w:szCs w:val="28"/>
        </w:rPr>
      </w:pPr>
    </w:p>
    <w:p w14:paraId="50665761" w14:textId="77777777" w:rsidR="00B91B94" w:rsidRDefault="00B91B94">
      <w:pPr>
        <w:jc w:val="both"/>
        <w:rPr>
          <w:sz w:val="28"/>
          <w:szCs w:val="28"/>
        </w:rPr>
      </w:pPr>
    </w:p>
    <w:p w14:paraId="5D910673" w14:textId="76DFCAA5" w:rsidR="00B91B94" w:rsidRPr="0040126D" w:rsidRDefault="0040126D">
      <w:pPr>
        <w:jc w:val="both"/>
        <w:rPr>
          <w:sz w:val="28"/>
          <w:szCs w:val="28"/>
        </w:rPr>
      </w:pPr>
      <w:r w:rsidRPr="0040126D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1FB14EE5" w14:textId="77777777" w:rsidR="00B91B94" w:rsidRDefault="00B91B94">
      <w:pPr>
        <w:jc w:val="both"/>
        <w:rPr>
          <w:szCs w:val="28"/>
        </w:rPr>
      </w:pPr>
    </w:p>
    <w:p w14:paraId="516EF4E6" w14:textId="77777777" w:rsidR="0040126D" w:rsidRDefault="0040126D">
      <w:pPr>
        <w:jc w:val="both"/>
        <w:rPr>
          <w:szCs w:val="28"/>
        </w:rPr>
      </w:pPr>
    </w:p>
    <w:p w14:paraId="702C7291" w14:textId="77777777" w:rsidR="00B91B94" w:rsidRDefault="006D1176">
      <w:pPr>
        <w:jc w:val="both"/>
      </w:pPr>
      <w:r>
        <w:t>Козюта 726 863</w:t>
      </w:r>
    </w:p>
    <w:p w14:paraId="74341A89" w14:textId="77777777" w:rsidR="00B91B94" w:rsidRDefault="00B91B94">
      <w:pPr>
        <w:spacing w:line="360" w:lineRule="auto"/>
        <w:ind w:right="4959"/>
        <w:jc w:val="both"/>
        <w:rPr>
          <w:sz w:val="28"/>
          <w:szCs w:val="28"/>
        </w:rPr>
      </w:pPr>
    </w:p>
    <w:p w14:paraId="0DEAEF56" w14:textId="77777777" w:rsidR="00B91B94" w:rsidRDefault="00B91B94">
      <w:pPr>
        <w:jc w:val="both"/>
      </w:pPr>
    </w:p>
    <w:p w14:paraId="08EC6992" w14:textId="77777777" w:rsidR="00B91B94" w:rsidRDefault="00B91B94">
      <w:pPr>
        <w:jc w:val="both"/>
      </w:pPr>
    </w:p>
    <w:p w14:paraId="709AC9C6" w14:textId="77777777" w:rsidR="00B91B94" w:rsidRDefault="00B91B94">
      <w:pPr>
        <w:ind w:right="4677"/>
        <w:jc w:val="both"/>
        <w:rPr>
          <w:sz w:val="28"/>
          <w:szCs w:val="28"/>
        </w:rPr>
      </w:pPr>
    </w:p>
    <w:sectPr w:rsidR="00B91B94" w:rsidSect="0040126D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17A10" w14:textId="77777777" w:rsidR="00E50D01" w:rsidRDefault="00E50D01" w:rsidP="0040126D">
      <w:r>
        <w:separator/>
      </w:r>
    </w:p>
  </w:endnote>
  <w:endnote w:type="continuationSeparator" w:id="0">
    <w:p w14:paraId="78C52D3A" w14:textId="77777777" w:rsidR="00E50D01" w:rsidRDefault="00E50D01" w:rsidP="0040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7E82E" w14:textId="77777777" w:rsidR="00E50D01" w:rsidRDefault="00E50D01" w:rsidP="0040126D">
      <w:r>
        <w:separator/>
      </w:r>
    </w:p>
  </w:footnote>
  <w:footnote w:type="continuationSeparator" w:id="0">
    <w:p w14:paraId="73585C2A" w14:textId="77777777" w:rsidR="00E50D01" w:rsidRDefault="00E50D01" w:rsidP="0040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50236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43BDB9" w14:textId="77777777" w:rsidR="0040126D" w:rsidRDefault="0040126D">
        <w:pPr>
          <w:pStyle w:val="a4"/>
          <w:jc w:val="center"/>
        </w:pPr>
      </w:p>
      <w:p w14:paraId="46FDC706" w14:textId="490C7726" w:rsidR="0040126D" w:rsidRPr="0040126D" w:rsidRDefault="0040126D">
        <w:pPr>
          <w:pStyle w:val="a4"/>
          <w:jc w:val="center"/>
          <w:rPr>
            <w:sz w:val="28"/>
            <w:szCs w:val="28"/>
          </w:rPr>
        </w:pPr>
        <w:r w:rsidRPr="0040126D">
          <w:rPr>
            <w:sz w:val="28"/>
            <w:szCs w:val="28"/>
          </w:rPr>
          <w:fldChar w:fldCharType="begin"/>
        </w:r>
        <w:r w:rsidRPr="0040126D">
          <w:rPr>
            <w:sz w:val="28"/>
            <w:szCs w:val="28"/>
          </w:rPr>
          <w:instrText>PAGE   \* MERGEFORMAT</w:instrText>
        </w:r>
        <w:r w:rsidRPr="0040126D">
          <w:rPr>
            <w:sz w:val="28"/>
            <w:szCs w:val="28"/>
          </w:rPr>
          <w:fldChar w:fldCharType="separate"/>
        </w:r>
        <w:r w:rsidRPr="0040126D">
          <w:rPr>
            <w:sz w:val="28"/>
            <w:szCs w:val="28"/>
          </w:rPr>
          <w:t>2</w:t>
        </w:r>
        <w:r w:rsidRPr="0040126D">
          <w:rPr>
            <w:sz w:val="28"/>
            <w:szCs w:val="28"/>
          </w:rPr>
          <w:fldChar w:fldCharType="end"/>
        </w:r>
      </w:p>
    </w:sdtContent>
  </w:sdt>
  <w:p w14:paraId="0D9D4A2D" w14:textId="77777777" w:rsidR="0040126D" w:rsidRPr="0040126D" w:rsidRDefault="0040126D">
    <w:pPr>
      <w:pStyle w:val="a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B94"/>
    <w:rsid w:val="001478A3"/>
    <w:rsid w:val="0023645B"/>
    <w:rsid w:val="00343DC3"/>
    <w:rsid w:val="003A2F43"/>
    <w:rsid w:val="0040126D"/>
    <w:rsid w:val="0042654B"/>
    <w:rsid w:val="00533F78"/>
    <w:rsid w:val="006D1176"/>
    <w:rsid w:val="00B8705D"/>
    <w:rsid w:val="00B91B94"/>
    <w:rsid w:val="00E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9F7500"/>
  <w15:docId w15:val="{A7D951C4-8D7E-4AB3-9101-70DAF719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63</cp:revision>
  <cp:lastPrinted>2022-05-30T14:19:00Z</cp:lastPrinted>
  <dcterms:created xsi:type="dcterms:W3CDTF">2022-06-06T08:38:00Z</dcterms:created>
  <dcterms:modified xsi:type="dcterms:W3CDTF">2026-03-13T07:26:00Z</dcterms:modified>
  <dc:language>uk-UA</dc:language>
</cp:coreProperties>
</file>