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FB9" w:rsidRDefault="00791FB9" w:rsidP="00791FB9">
      <w:pPr>
        <w:ind w:left="360" w:right="175"/>
        <w:rPr>
          <w:lang w:val="uk-UA"/>
        </w:rPr>
      </w:pPr>
    </w:p>
    <w:p w:rsidR="00791FB9" w:rsidRPr="00205913" w:rsidRDefault="00791FB9" w:rsidP="00791FB9">
      <w:pPr>
        <w:ind w:left="4860" w:right="175"/>
        <w:rPr>
          <w:lang w:val="uk-UA"/>
        </w:rPr>
      </w:pPr>
      <w:r>
        <w:rPr>
          <w:lang w:val="uk-UA"/>
        </w:rPr>
        <w:t xml:space="preserve">Додаток </w:t>
      </w:r>
    </w:p>
    <w:p w:rsidR="00791FB9" w:rsidRPr="00205913" w:rsidRDefault="00791FB9" w:rsidP="00791FB9">
      <w:pPr>
        <w:tabs>
          <w:tab w:val="left" w:pos="5040"/>
        </w:tabs>
        <w:ind w:left="4860" w:right="-6"/>
        <w:rPr>
          <w:lang w:val="uk-UA"/>
        </w:rPr>
      </w:pPr>
      <w:r w:rsidRPr="00205913">
        <w:rPr>
          <w:lang w:val="uk-UA"/>
        </w:rPr>
        <w:t>до розпорядженн</w:t>
      </w:r>
      <w:r>
        <w:rPr>
          <w:lang w:val="uk-UA"/>
        </w:rPr>
        <w:t xml:space="preserve">я </w:t>
      </w:r>
      <w:r w:rsidRPr="00205913">
        <w:rPr>
          <w:lang w:val="uk-UA"/>
        </w:rPr>
        <w:t>міського голови</w:t>
      </w:r>
    </w:p>
    <w:p w:rsidR="00791FB9" w:rsidRDefault="00791FB9" w:rsidP="00791FB9">
      <w:pPr>
        <w:ind w:left="4860" w:right="-6"/>
        <w:rPr>
          <w:lang w:val="uk-UA"/>
        </w:rPr>
      </w:pPr>
      <w:r>
        <w:rPr>
          <w:lang w:val="uk-UA"/>
        </w:rPr>
        <w:t>05.04.2018</w:t>
      </w:r>
      <w:r w:rsidRPr="00205913">
        <w:rPr>
          <w:lang w:val="uk-UA"/>
        </w:rPr>
        <w:t xml:space="preserve"> № </w:t>
      </w:r>
      <w:r>
        <w:rPr>
          <w:lang w:val="uk-UA"/>
        </w:rPr>
        <w:t>160</w:t>
      </w:r>
      <w:bookmarkStart w:id="0" w:name="_GoBack"/>
      <w:bookmarkEnd w:id="0"/>
    </w:p>
    <w:p w:rsidR="00791FB9" w:rsidRPr="002B118D" w:rsidRDefault="00791FB9" w:rsidP="00791FB9">
      <w:pPr>
        <w:ind w:left="360" w:right="175"/>
        <w:rPr>
          <w:lang w:val="uk-UA"/>
        </w:rPr>
      </w:pPr>
    </w:p>
    <w:p w:rsidR="00791FB9" w:rsidRPr="002B118D" w:rsidRDefault="00791FB9" w:rsidP="00791FB9">
      <w:pPr>
        <w:ind w:left="360" w:right="175"/>
        <w:jc w:val="center"/>
        <w:rPr>
          <w:lang w:val="uk-UA"/>
        </w:rPr>
      </w:pPr>
      <w:r w:rsidRPr="002B118D">
        <w:rPr>
          <w:lang w:val="uk-UA"/>
        </w:rPr>
        <w:t xml:space="preserve">Перелік </w:t>
      </w:r>
      <w:r>
        <w:rPr>
          <w:lang w:val="uk-UA"/>
        </w:rPr>
        <w:t xml:space="preserve">паспортів </w:t>
      </w:r>
      <w:r w:rsidRPr="002B118D">
        <w:rPr>
          <w:lang w:val="uk-UA"/>
        </w:rPr>
        <w:t xml:space="preserve">бюджетних програм </w:t>
      </w:r>
    </w:p>
    <w:p w:rsidR="00791FB9" w:rsidRDefault="00791FB9" w:rsidP="00791FB9">
      <w:pPr>
        <w:ind w:left="360" w:right="175"/>
        <w:jc w:val="center"/>
        <w:rPr>
          <w:lang w:val="uk-UA"/>
        </w:rPr>
      </w:pPr>
      <w:r w:rsidRPr="002B118D">
        <w:rPr>
          <w:lang w:val="uk-UA"/>
        </w:rPr>
        <w:t>виконавчого комітету Луцької міської ради на 201</w:t>
      </w:r>
      <w:r>
        <w:rPr>
          <w:lang w:val="uk-UA"/>
        </w:rPr>
        <w:t>8 рік,</w:t>
      </w:r>
    </w:p>
    <w:p w:rsidR="00791FB9" w:rsidRDefault="00791FB9" w:rsidP="00791FB9">
      <w:pPr>
        <w:ind w:left="360" w:right="175"/>
        <w:jc w:val="center"/>
        <w:rPr>
          <w:lang w:val="uk-UA"/>
        </w:rPr>
      </w:pPr>
      <w:r>
        <w:rPr>
          <w:lang w:val="uk-UA"/>
        </w:rPr>
        <w:t>до яких вносяться зміни</w:t>
      </w:r>
    </w:p>
    <w:p w:rsidR="00791FB9" w:rsidRPr="002B118D" w:rsidRDefault="00791FB9" w:rsidP="00791FB9">
      <w:pPr>
        <w:ind w:left="360" w:right="175"/>
        <w:jc w:val="center"/>
        <w:rPr>
          <w:lang w:val="uk-UA"/>
        </w:rPr>
      </w:pPr>
    </w:p>
    <w:tbl>
      <w:tblPr>
        <w:tblpPr w:leftFromText="180" w:rightFromText="180" w:vertAnchor="text" w:horzAnchor="margin" w:tblpX="72" w:tblpY="152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580"/>
      </w:tblGrid>
      <w:tr w:rsidR="00791FB9" w:rsidRPr="002B118D" w:rsidTr="001D1CDE">
        <w:trPr>
          <w:trHeight w:val="1612"/>
        </w:trPr>
        <w:tc>
          <w:tcPr>
            <w:tcW w:w="3708" w:type="dxa"/>
          </w:tcPr>
          <w:p w:rsidR="00791FB9" w:rsidRPr="002B118D" w:rsidRDefault="00791FB9" w:rsidP="001D1CDE">
            <w:pPr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Код</w:t>
            </w:r>
          </w:p>
          <w:p w:rsidR="00791FB9" w:rsidRPr="002B118D" w:rsidRDefault="00791FB9" w:rsidP="001D1CDE">
            <w:pPr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програмної</w:t>
            </w:r>
          </w:p>
          <w:p w:rsidR="00791FB9" w:rsidRPr="002B118D" w:rsidRDefault="00791FB9" w:rsidP="001D1CDE">
            <w:pPr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класифікації</w:t>
            </w:r>
          </w:p>
          <w:p w:rsidR="00791FB9" w:rsidRPr="002B118D" w:rsidRDefault="00791FB9" w:rsidP="001D1CDE">
            <w:pPr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видатків та кредитування</w:t>
            </w:r>
          </w:p>
          <w:p w:rsidR="00791FB9" w:rsidRPr="002B118D" w:rsidRDefault="00791FB9" w:rsidP="001D1CDE">
            <w:pPr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КПКВ</w:t>
            </w:r>
          </w:p>
          <w:p w:rsidR="00791FB9" w:rsidRPr="002B118D" w:rsidRDefault="00791FB9" w:rsidP="001D1CDE">
            <w:pPr>
              <w:jc w:val="center"/>
              <w:rPr>
                <w:lang w:val="uk-UA"/>
              </w:rPr>
            </w:pPr>
          </w:p>
        </w:tc>
        <w:tc>
          <w:tcPr>
            <w:tcW w:w="5580" w:type="dxa"/>
          </w:tcPr>
          <w:p w:rsidR="00791FB9" w:rsidRPr="002B118D" w:rsidRDefault="00791FB9" w:rsidP="001D1CDE">
            <w:pPr>
              <w:ind w:left="360"/>
              <w:rPr>
                <w:lang w:val="uk-UA"/>
              </w:rPr>
            </w:pPr>
          </w:p>
          <w:p w:rsidR="00791FB9" w:rsidRPr="002B118D" w:rsidRDefault="00791FB9" w:rsidP="001D1CDE">
            <w:pPr>
              <w:ind w:left="360"/>
              <w:rPr>
                <w:lang w:val="uk-UA"/>
              </w:rPr>
            </w:pPr>
          </w:p>
          <w:p w:rsidR="00791FB9" w:rsidRPr="002B118D" w:rsidRDefault="00791FB9" w:rsidP="001D1CDE">
            <w:pPr>
              <w:ind w:left="360"/>
              <w:jc w:val="center"/>
              <w:rPr>
                <w:lang w:val="uk-UA"/>
              </w:rPr>
            </w:pPr>
            <w:r w:rsidRPr="002B118D">
              <w:rPr>
                <w:lang w:val="uk-UA"/>
              </w:rPr>
              <w:t>Найменування бюджетної програми</w:t>
            </w:r>
          </w:p>
        </w:tc>
      </w:tr>
      <w:tr w:rsidR="00791FB9" w:rsidRPr="00BD399F" w:rsidTr="001D1CDE">
        <w:trPr>
          <w:trHeight w:val="933"/>
        </w:trPr>
        <w:tc>
          <w:tcPr>
            <w:tcW w:w="3708" w:type="dxa"/>
          </w:tcPr>
          <w:p w:rsidR="00791FB9" w:rsidRPr="00BD399F" w:rsidRDefault="00791FB9" w:rsidP="001D1CD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0217421</w:t>
            </w:r>
          </w:p>
        </w:tc>
        <w:tc>
          <w:tcPr>
            <w:tcW w:w="5580" w:type="dxa"/>
          </w:tcPr>
          <w:p w:rsidR="00791FB9" w:rsidRPr="00E84A94" w:rsidRDefault="00791FB9" w:rsidP="001D1CDE">
            <w:pPr>
              <w:jc w:val="both"/>
              <w:rPr>
                <w:szCs w:val="28"/>
                <w:lang w:val="uk-UA"/>
              </w:rPr>
            </w:pPr>
            <w:r w:rsidRPr="00E84A94">
              <w:rPr>
                <w:szCs w:val="28"/>
                <w:shd w:val="clear" w:color="auto" w:fill="FFFFFF"/>
                <w:lang w:val="uk-UA"/>
              </w:rPr>
              <w:t>Забезпечення надання послуг з перевезення</w:t>
            </w:r>
            <w:r>
              <w:rPr>
                <w:szCs w:val="28"/>
                <w:shd w:val="clear" w:color="auto" w:fill="FFFFFF"/>
                <w:lang w:val="uk-UA"/>
              </w:rPr>
              <w:t xml:space="preserve"> </w:t>
            </w:r>
            <w:r w:rsidRPr="00E84A94">
              <w:rPr>
                <w:szCs w:val="28"/>
                <w:shd w:val="clear" w:color="auto" w:fill="FFFFFF"/>
                <w:lang w:val="uk-UA"/>
              </w:rPr>
              <w:t>пасажирів електротранспортом</w:t>
            </w:r>
          </w:p>
          <w:p w:rsidR="00791FB9" w:rsidRPr="00E84A94" w:rsidRDefault="00791FB9" w:rsidP="001D1C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1FB9" w:rsidRPr="00BD399F" w:rsidTr="001D1CDE">
        <w:trPr>
          <w:trHeight w:val="1063"/>
        </w:trPr>
        <w:tc>
          <w:tcPr>
            <w:tcW w:w="3708" w:type="dxa"/>
          </w:tcPr>
          <w:p w:rsidR="00791FB9" w:rsidRDefault="00791FB9" w:rsidP="001D1CD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0218220</w:t>
            </w:r>
          </w:p>
        </w:tc>
        <w:tc>
          <w:tcPr>
            <w:tcW w:w="5580" w:type="dxa"/>
          </w:tcPr>
          <w:p w:rsidR="00791FB9" w:rsidRPr="00E84A94" w:rsidRDefault="00791FB9" w:rsidP="001D1CD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4A94">
              <w:rPr>
                <w:rFonts w:ascii="Times New Roman" w:hAnsi="Times New Roman" w:cs="Times New Roman"/>
                <w:sz w:val="28"/>
                <w:szCs w:val="28"/>
              </w:rPr>
              <w:t>Заходи та роботи з мобілізаційної підготовки місцевого значення</w:t>
            </w:r>
          </w:p>
        </w:tc>
      </w:tr>
      <w:tr w:rsidR="00791FB9" w:rsidRPr="00BD399F" w:rsidTr="001D1CDE">
        <w:trPr>
          <w:trHeight w:val="1063"/>
        </w:trPr>
        <w:tc>
          <w:tcPr>
            <w:tcW w:w="3708" w:type="dxa"/>
          </w:tcPr>
          <w:p w:rsidR="00791FB9" w:rsidRDefault="00791FB9" w:rsidP="001D1CDE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0218340</w:t>
            </w:r>
          </w:p>
        </w:tc>
        <w:tc>
          <w:tcPr>
            <w:tcW w:w="5580" w:type="dxa"/>
          </w:tcPr>
          <w:p w:rsidR="00791FB9" w:rsidRPr="00E84A94" w:rsidRDefault="00791FB9" w:rsidP="001D1CDE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84A9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Природоохоронні заходи за рахунок цільових фондів</w:t>
            </w:r>
          </w:p>
        </w:tc>
      </w:tr>
    </w:tbl>
    <w:p w:rsidR="00791FB9" w:rsidRDefault="00791FB9" w:rsidP="00791FB9">
      <w:pPr>
        <w:ind w:left="360" w:right="175"/>
        <w:jc w:val="both"/>
        <w:rPr>
          <w:lang w:val="uk-UA"/>
        </w:rPr>
      </w:pPr>
    </w:p>
    <w:p w:rsidR="00791FB9" w:rsidRDefault="00791FB9" w:rsidP="00791FB9">
      <w:pPr>
        <w:ind w:left="360" w:right="175"/>
        <w:jc w:val="both"/>
        <w:rPr>
          <w:lang w:val="uk-UA"/>
        </w:rPr>
      </w:pPr>
    </w:p>
    <w:p w:rsidR="00791FB9" w:rsidRDefault="00791FB9" w:rsidP="00791FB9">
      <w:pPr>
        <w:ind w:left="360" w:right="175"/>
        <w:jc w:val="both"/>
        <w:rPr>
          <w:lang w:val="uk-UA"/>
        </w:rPr>
      </w:pPr>
    </w:p>
    <w:p w:rsidR="00791FB9" w:rsidRDefault="00791FB9" w:rsidP="00791FB9">
      <w:pPr>
        <w:ind w:right="175"/>
        <w:jc w:val="both"/>
        <w:rPr>
          <w:lang w:val="uk-UA"/>
        </w:rPr>
      </w:pPr>
      <w:r>
        <w:rPr>
          <w:lang w:val="uk-UA"/>
        </w:rPr>
        <w:t xml:space="preserve">Перший заступник </w:t>
      </w:r>
    </w:p>
    <w:p w:rsidR="00791FB9" w:rsidRPr="00205913" w:rsidRDefault="00791FB9" w:rsidP="00791FB9">
      <w:pPr>
        <w:ind w:right="175"/>
        <w:jc w:val="both"/>
        <w:rPr>
          <w:lang w:val="uk-UA"/>
        </w:rPr>
      </w:pPr>
      <w:r w:rsidRPr="00205913">
        <w:rPr>
          <w:lang w:val="uk-UA"/>
        </w:rPr>
        <w:t>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Григорій Недопад</w:t>
      </w:r>
    </w:p>
    <w:p w:rsidR="00791FB9" w:rsidRDefault="00791FB9" w:rsidP="00791FB9">
      <w:pPr>
        <w:ind w:left="360" w:right="175"/>
        <w:jc w:val="both"/>
        <w:rPr>
          <w:sz w:val="24"/>
          <w:lang w:val="uk-UA"/>
        </w:rPr>
      </w:pPr>
    </w:p>
    <w:p w:rsidR="00791FB9" w:rsidRDefault="00791FB9" w:rsidP="00791FB9">
      <w:pPr>
        <w:ind w:left="360" w:right="175"/>
        <w:jc w:val="both"/>
        <w:rPr>
          <w:sz w:val="24"/>
          <w:lang w:val="uk-UA"/>
        </w:rPr>
      </w:pPr>
    </w:p>
    <w:p w:rsidR="00791FB9" w:rsidRDefault="00791FB9" w:rsidP="00791FB9">
      <w:pPr>
        <w:ind w:right="175"/>
        <w:jc w:val="both"/>
        <w:rPr>
          <w:lang w:val="uk-UA"/>
        </w:rPr>
      </w:pPr>
      <w:r>
        <w:rPr>
          <w:sz w:val="24"/>
          <w:lang w:val="uk-UA"/>
        </w:rPr>
        <w:t>Горай  777944</w:t>
      </w:r>
    </w:p>
    <w:p w:rsidR="00791FB9" w:rsidRDefault="00791FB9" w:rsidP="00791FB9">
      <w:pPr>
        <w:ind w:left="360" w:right="175"/>
        <w:rPr>
          <w:lang w:val="uk-UA"/>
        </w:rPr>
      </w:pPr>
    </w:p>
    <w:p w:rsidR="00FD2F05" w:rsidRDefault="00FD2F05"/>
    <w:sectPr w:rsidR="00FD2F05" w:rsidSect="00C4202D">
      <w:headerReference w:type="even" r:id="rId4"/>
      <w:headerReference w:type="default" r:id="rId5"/>
      <w:pgSz w:w="11906" w:h="16838"/>
      <w:pgMar w:top="851" w:right="567" w:bottom="899" w:left="1985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35" w:rsidRDefault="00791FB9" w:rsidP="000346F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06235" w:rsidRDefault="00791FB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35" w:rsidRDefault="00791FB9" w:rsidP="000346F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206235" w:rsidRDefault="00791FB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FB9"/>
    <w:rsid w:val="00791FB9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FD24D"/>
  <w15:chartTrackingRefBased/>
  <w15:docId w15:val="{7727B659-ADF0-4C24-8FDB-424122F6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F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791FB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91FB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5">
    <w:name w:val="page number"/>
    <w:basedOn w:val="a0"/>
    <w:rsid w:val="00791FB9"/>
  </w:style>
  <w:style w:type="paragraph" w:styleId="a6">
    <w:name w:val="header"/>
    <w:basedOn w:val="a"/>
    <w:link w:val="a7"/>
    <w:rsid w:val="00791FB9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791FB9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1</cp:revision>
  <dcterms:created xsi:type="dcterms:W3CDTF">2018-04-05T12:41:00Z</dcterms:created>
  <dcterms:modified xsi:type="dcterms:W3CDTF">2018-04-05T12:44:00Z</dcterms:modified>
</cp:coreProperties>
</file>