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8D413" w14:textId="77777777" w:rsidR="009F78F4" w:rsidRDefault="00000000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pict w14:anchorId="5E3E99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distance-left:0;mso-wrap-distance-right:0">
            <v:imagedata r:id="rId5" o:title=""/>
            <w10:wrap type="square"/>
          </v:shape>
        </w:pict>
      </w:r>
    </w:p>
    <w:p w14:paraId="593CC6C6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0BA28D06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7608D2A7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4B8648B4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799FFAED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096A58A0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FD6B5C9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7B08BAAE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18EE9D2D" w14:textId="77777777" w:rsidR="009F78F4" w:rsidRPr="0010762F" w:rsidRDefault="009F78F4">
      <w:pPr>
        <w:spacing w:line="360" w:lineRule="auto"/>
      </w:pPr>
    </w:p>
    <w:p w14:paraId="1510737C" w14:textId="39B9D8A7" w:rsidR="00B34A4C" w:rsidRDefault="00C668E0" w:rsidP="000B4484">
      <w:pPr>
        <w:tabs>
          <w:tab w:val="left" w:pos="-1985"/>
        </w:tabs>
        <w:overflowPunct w:val="0"/>
        <w:autoSpaceDE w:val="0"/>
        <w:ind w:right="4676"/>
        <w:jc w:val="both"/>
      </w:pPr>
      <w:r>
        <w:rPr>
          <w:bCs/>
        </w:rPr>
        <w:t xml:space="preserve">Про внесення змін до </w:t>
      </w:r>
      <w:r w:rsidR="000B4484">
        <w:rPr>
          <w:bCs/>
        </w:rPr>
        <w:t>р</w:t>
      </w:r>
      <w:r>
        <w:rPr>
          <w:bCs/>
        </w:rPr>
        <w:t>озпорядження</w:t>
      </w:r>
      <w:r w:rsidR="000B4484">
        <w:rPr>
          <w:bCs/>
        </w:rPr>
        <w:t xml:space="preserve"> міського голови</w:t>
      </w:r>
      <w:r>
        <w:rPr>
          <w:bCs/>
        </w:rPr>
        <w:t xml:space="preserve"> від 02.08.2023 № 244 «</w:t>
      </w:r>
      <w:r w:rsidR="00B34A4C">
        <w:rPr>
          <w:bCs/>
        </w:rPr>
        <w:t>Про безкоштовне забезпечення дров’яною</w:t>
      </w:r>
      <w:r w:rsidR="00290DCF" w:rsidRPr="00C668E0">
        <w:rPr>
          <w:bCs/>
        </w:rPr>
        <w:t xml:space="preserve"> </w:t>
      </w:r>
      <w:r w:rsidR="00B34A4C">
        <w:rPr>
          <w:bCs/>
        </w:rPr>
        <w:t>продукцією</w:t>
      </w:r>
      <w:r w:rsidR="00B34A4C" w:rsidRPr="00290DCF">
        <w:rPr>
          <w:bCs/>
        </w:rPr>
        <w:t xml:space="preserve"> </w:t>
      </w:r>
      <w:r w:rsidR="00B34A4C">
        <w:rPr>
          <w:bCs/>
        </w:rPr>
        <w:t>мешканців Луцької міської територіальної громади на опалювальний сезон 2023</w:t>
      </w:r>
      <w:r w:rsidR="0011356C">
        <w:rPr>
          <w:bCs/>
        </w:rPr>
        <w:t>/</w:t>
      </w:r>
      <w:r w:rsidR="00B34A4C">
        <w:rPr>
          <w:bCs/>
        </w:rPr>
        <w:t>2024 років</w:t>
      </w:r>
      <w:r>
        <w:rPr>
          <w:bCs/>
        </w:rPr>
        <w:t>»</w:t>
      </w:r>
    </w:p>
    <w:p w14:paraId="332B0F00" w14:textId="77777777" w:rsidR="009F78F4" w:rsidRPr="0010762F" w:rsidRDefault="009F78F4" w:rsidP="0010762F"/>
    <w:p w14:paraId="15EB3A42" w14:textId="77777777" w:rsidR="00B34A4C" w:rsidRDefault="00B34A4C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14:paraId="7C26C5D9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  <w:szCs w:val="20"/>
        </w:rPr>
        <w:t>Відповідно до ст. 42, п. 8 ст. 59 Закону України «Про місцеве самоврядування в Україні», з метою вжиття заходів, спрямованих на підвищення рівня соціальної захищеності одиноких, малозабезпечених мешканців міської територіальної громади, сімей учасників АТО/ООС, а також сімей, які опинились у складних життєвих обставинах:</w:t>
      </w:r>
    </w:p>
    <w:p w14:paraId="768107CC" w14:textId="77777777" w:rsidR="00B34A4C" w:rsidRDefault="00B34A4C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14:paraId="4F150196" w14:textId="5B5F04AE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  <w:r>
        <w:rPr>
          <w:bCs/>
        </w:rPr>
        <w:t>1. </w:t>
      </w:r>
      <w:r w:rsidR="00C668E0">
        <w:rPr>
          <w:bCs/>
        </w:rPr>
        <w:t xml:space="preserve">Внести зміни до </w:t>
      </w:r>
      <w:r w:rsidR="000B4484">
        <w:rPr>
          <w:bCs/>
        </w:rPr>
        <w:t>р</w:t>
      </w:r>
      <w:r w:rsidR="00C668E0">
        <w:rPr>
          <w:bCs/>
        </w:rPr>
        <w:t>озпорядження міського голови від 02.08.2023 №</w:t>
      </w:r>
      <w:r w:rsidR="000B4484">
        <w:rPr>
          <w:bCs/>
        </w:rPr>
        <w:t> </w:t>
      </w:r>
      <w:r w:rsidR="00C668E0">
        <w:rPr>
          <w:bCs/>
        </w:rPr>
        <w:t xml:space="preserve">244 «Про безкоштовне забезпечення дров’яною продукцією мешканців Луцької міської територіальної громади </w:t>
      </w:r>
      <w:r w:rsidR="003D4F7E">
        <w:rPr>
          <w:bCs/>
        </w:rPr>
        <w:t>на опалювальний сезон 2023/2024 </w:t>
      </w:r>
      <w:r w:rsidR="00C668E0">
        <w:rPr>
          <w:bCs/>
        </w:rPr>
        <w:t>років»</w:t>
      </w:r>
      <w:r w:rsidR="00E9308E">
        <w:rPr>
          <w:bCs/>
        </w:rPr>
        <w:t>,</w:t>
      </w:r>
      <w:r w:rsidR="00E3395F">
        <w:rPr>
          <w:bCs/>
        </w:rPr>
        <w:t xml:space="preserve"> виклавши додаток 1 в новій редакції (додається)</w:t>
      </w:r>
      <w:r w:rsidR="00302F23">
        <w:rPr>
          <w:bCs/>
        </w:rPr>
        <w:t>.</w:t>
      </w:r>
    </w:p>
    <w:p w14:paraId="10FA7504" w14:textId="20AA8E02" w:rsidR="00B34A4C" w:rsidRDefault="00B1142B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</w:rPr>
        <w:t>2</w:t>
      </w:r>
      <w:r w:rsidR="00B34A4C">
        <w:rPr>
          <w:bCs/>
        </w:rPr>
        <w:t>. Контроль за виконанням розпорядження покласти на заступника міського голови Ірину Чебелюк.</w:t>
      </w:r>
    </w:p>
    <w:p w14:paraId="7367CD07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14:paraId="073762A2" w14:textId="77777777" w:rsidR="000B4484" w:rsidRDefault="000B4484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14:paraId="703176AF" w14:textId="77777777" w:rsidR="001A44EB" w:rsidRPr="0010762F" w:rsidRDefault="001A44EB" w:rsidP="00B34A4C">
      <w:pPr>
        <w:suppressAutoHyphens w:val="0"/>
        <w:autoSpaceDE w:val="0"/>
        <w:autoSpaceDN w:val="0"/>
        <w:adjustRightInd w:val="0"/>
        <w:jc w:val="both"/>
        <w:rPr>
          <w:lang w:val="ru-RU"/>
        </w:rPr>
      </w:pPr>
    </w:p>
    <w:p w14:paraId="34A2FC34" w14:textId="77777777" w:rsidR="009F78F4" w:rsidRPr="0010762F" w:rsidRDefault="0029380F" w:rsidP="0010762F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 w:rsidRPr="0010762F">
        <w:tab/>
        <w:t xml:space="preserve"> </w:t>
      </w:r>
      <w:r w:rsidRPr="0010762F">
        <w:tab/>
      </w:r>
      <w:r w:rsidRPr="0010762F">
        <w:tab/>
      </w:r>
      <w:r w:rsidR="00FD0889" w:rsidRPr="0010762F">
        <w:t xml:space="preserve">    </w:t>
      </w:r>
      <w:r w:rsidRPr="0010762F">
        <w:tab/>
      </w:r>
      <w:r w:rsidRPr="0010762F">
        <w:tab/>
        <w:t>Ігор ПОЛІЩУК</w:t>
      </w:r>
    </w:p>
    <w:p w14:paraId="6BB22EA1" w14:textId="77777777" w:rsidR="009C1146" w:rsidRPr="0010762F" w:rsidRDefault="009C1146" w:rsidP="0010762F">
      <w:pPr>
        <w:jc w:val="both"/>
      </w:pPr>
    </w:p>
    <w:p w14:paraId="2DB3CB3A" w14:textId="77777777" w:rsidR="009C1146" w:rsidRPr="0010762F" w:rsidRDefault="009C1146" w:rsidP="0010762F">
      <w:pPr>
        <w:jc w:val="both"/>
      </w:pPr>
    </w:p>
    <w:p w14:paraId="658849E8" w14:textId="77777777" w:rsidR="00B34A4C" w:rsidRDefault="00B34A4C" w:rsidP="00B34A4C">
      <w:pPr>
        <w:tabs>
          <w:tab w:val="left" w:pos="-1985"/>
        </w:tabs>
        <w:overflowPunct w:val="0"/>
        <w:autoSpaceDE w:val="0"/>
      </w:pPr>
      <w:r>
        <w:rPr>
          <w:bCs/>
          <w:sz w:val="24"/>
        </w:rPr>
        <w:t>Майборода</w:t>
      </w:r>
      <w:r w:rsidR="0011356C">
        <w:rPr>
          <w:bCs/>
          <w:sz w:val="24"/>
        </w:rPr>
        <w:t xml:space="preserve"> </w:t>
      </w:r>
      <w:r>
        <w:rPr>
          <w:bCs/>
          <w:sz w:val="24"/>
        </w:rPr>
        <w:t>284 177</w:t>
      </w:r>
    </w:p>
    <w:p w14:paraId="38884151" w14:textId="77777777" w:rsidR="009F78F4" w:rsidRDefault="009F78F4" w:rsidP="00C35BF4"/>
    <w:sectPr w:rsidR="009F78F4" w:rsidSect="000B4484">
      <w:pgSz w:w="11906" w:h="16838"/>
      <w:pgMar w:top="567" w:right="567" w:bottom="1134" w:left="1985" w:header="0" w:footer="0" w:gutter="0"/>
      <w:cols w:space="720"/>
      <w:formProt w:val="0"/>
      <w:titlePg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550259985">
    <w:abstractNumId w:val="0"/>
  </w:num>
  <w:num w:numId="2" w16cid:durableId="987856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57FD6"/>
    <w:rsid w:val="000730BD"/>
    <w:rsid w:val="00095029"/>
    <w:rsid w:val="000B4484"/>
    <w:rsid w:val="000F69ED"/>
    <w:rsid w:val="0010762F"/>
    <w:rsid w:val="0011356C"/>
    <w:rsid w:val="00137869"/>
    <w:rsid w:val="00154311"/>
    <w:rsid w:val="001A44EB"/>
    <w:rsid w:val="002152B9"/>
    <w:rsid w:val="00250BC5"/>
    <w:rsid w:val="00290DCF"/>
    <w:rsid w:val="0029380F"/>
    <w:rsid w:val="00293D7B"/>
    <w:rsid w:val="002D1DBC"/>
    <w:rsid w:val="002D23FB"/>
    <w:rsid w:val="002D30EB"/>
    <w:rsid w:val="00302F23"/>
    <w:rsid w:val="003966E2"/>
    <w:rsid w:val="003D4F7E"/>
    <w:rsid w:val="00544767"/>
    <w:rsid w:val="00563504"/>
    <w:rsid w:val="005B559B"/>
    <w:rsid w:val="007A384E"/>
    <w:rsid w:val="00802A3C"/>
    <w:rsid w:val="008815B9"/>
    <w:rsid w:val="009A6604"/>
    <w:rsid w:val="009C1146"/>
    <w:rsid w:val="009F78F4"/>
    <w:rsid w:val="00B1142B"/>
    <w:rsid w:val="00B34A4C"/>
    <w:rsid w:val="00B517FF"/>
    <w:rsid w:val="00B5559F"/>
    <w:rsid w:val="00C35BF4"/>
    <w:rsid w:val="00C64EFF"/>
    <w:rsid w:val="00C668E0"/>
    <w:rsid w:val="00D152C9"/>
    <w:rsid w:val="00D50D76"/>
    <w:rsid w:val="00E137C0"/>
    <w:rsid w:val="00E20806"/>
    <w:rsid w:val="00E3395F"/>
    <w:rsid w:val="00E9308E"/>
    <w:rsid w:val="00F72725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F564EB"/>
  <w15:docId w15:val="{EF226E32-B97C-43BE-8916-D795A570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43</cp:revision>
  <cp:lastPrinted>2023-01-20T09:04:00Z</cp:lastPrinted>
  <dcterms:created xsi:type="dcterms:W3CDTF">2022-06-21T08:58:00Z</dcterms:created>
  <dcterms:modified xsi:type="dcterms:W3CDTF">2023-10-13T09:01:00Z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