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ind w:hanging="12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Центральна виборча комісія</w:t>
      </w:r>
    </w:p>
    <w:p>
      <w:pPr>
        <w:pStyle w:val="Normal"/>
        <w:widowControl/>
        <w:bidi w:val="0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 </w:t>
      </w:r>
    </w:p>
    <w:p>
      <w:pPr>
        <w:pStyle w:val="Normal"/>
        <w:widowControl/>
        <w:bidi w:val="0"/>
        <w:jc w:val="center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4"/>
        </w:rPr>
        <w:t>ПОДАННЯ</w:t>
      </w:r>
    </w:p>
    <w:p>
      <w:pPr>
        <w:pStyle w:val="Normal"/>
        <w:widowControl/>
        <w:bidi w:val="0"/>
        <w:jc w:val="center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4"/>
        </w:rPr>
        <w:t>щодо внесення змін до переліку звичайних та спеціальних виборчих дільниць, утворених на постійній основі</w:t>
      </w:r>
    </w:p>
    <w:tbl>
      <w:tblPr>
        <w:tblW w:w="23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</w:tblGrid>
      <w:tr>
        <w:trPr/>
        <w:tc>
          <w:tcPr>
            <w:tcW w:w="23" w:type="dxa"/>
            <w:tcBorders/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Волинська обл., м.Луцьк</w:t>
      </w:r>
    </w:p>
    <w:p>
      <w:pPr>
        <w:pStyle w:val="Normal"/>
        <w:widowControl/>
        <w:bidi w:val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6"/>
          <w:szCs w:val="16"/>
        </w:rPr>
        <w:t> </w:t>
      </w:r>
    </w:p>
    <w:p>
      <w:pPr>
        <w:pStyle w:val="Normal"/>
        <w:widowControl/>
        <w:bidi w:val="0"/>
        <w:ind w:firstLine="684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</w:rPr>
        <w:t>Пропонуємо внести до переліку виборчих дільниць, утворених на постійній основі, такі зміни:</w:t>
      </w:r>
    </w:p>
    <w:p>
      <w:pPr>
        <w:pStyle w:val="Normal"/>
        <w:keepLines/>
        <w:widowControl/>
        <w:bidi w:val="0"/>
        <w:spacing w:lineRule="atLeast" w:line="280"/>
        <w:ind w:firstLine="684"/>
        <w:jc w:val="center"/>
        <w:rPr>
          <w:rFonts w:ascii="Times New Roman" w:hAnsi="Times New Roman"/>
          <w:b w:val="false"/>
          <w:b w:val="false"/>
          <w:i/>
          <w:i/>
          <w:caps w:val="false"/>
          <w:smallCaps w:val="false"/>
          <w:color w:val="000000"/>
          <w:sz w:val="12"/>
          <w:szCs w:val="12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12"/>
          <w:szCs w:val="12"/>
        </w:rPr>
      </w:r>
    </w:p>
    <w:p>
      <w:pPr>
        <w:pStyle w:val="Normal"/>
        <w:widowControl/>
        <w:bidi w:val="0"/>
        <w:spacing w:lineRule="atLeast" w:line="280"/>
        <w:ind w:firstLine="684"/>
        <w:jc w:val="center"/>
        <w:rPr/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4"/>
        </w:rPr>
        <w:t>Звичайні виборчі дільниці</w:t>
      </w:r>
    </w:p>
    <w:tbl>
      <w:tblPr>
        <w:tblW w:w="15706" w:type="dxa"/>
        <w:jc w:val="left"/>
        <w:tblInd w:w="0" w:type="dxa"/>
        <w:tblCellMar>
          <w:top w:w="54" w:type="dxa"/>
          <w:left w:w="54" w:type="dxa"/>
          <w:bottom w:w="54" w:type="dxa"/>
          <w:right w:w="54" w:type="dxa"/>
        </w:tblCellMar>
      </w:tblPr>
      <w:tblGrid>
        <w:gridCol w:w="896"/>
        <w:gridCol w:w="856"/>
        <w:gridCol w:w="6812"/>
        <w:gridCol w:w="2"/>
        <w:gridCol w:w="1123"/>
        <w:gridCol w:w="1140"/>
        <w:gridCol w:w="1019"/>
        <w:gridCol w:w="3"/>
        <w:gridCol w:w="1016"/>
        <w:gridCol w:w="4"/>
        <w:gridCol w:w="849"/>
        <w:gridCol w:w="1984"/>
      </w:tblGrid>
      <w:tr>
        <w:trPr>
          <w:cantSplit w:val="true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Суть змін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 xml:space="preserve">№ </w:t>
            </w: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виборчої дільниці</w:t>
            </w:r>
          </w:p>
        </w:tc>
        <w:tc>
          <w:tcPr>
            <w:tcW w:w="6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Опис меж виборчої дільниці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Чисельність виборців на виборчій дільниці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Адреса та місцезнахо-дження приміщення для голосування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Площа приміщення для голосування (кв.м)</w:t>
            </w:r>
          </w:p>
        </w:tc>
        <w:tc>
          <w:tcPr>
            <w:tcW w:w="10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Адреса та місцезнаходження дільничної виборчої комісії</w:t>
            </w:r>
          </w:p>
        </w:tc>
        <w:tc>
          <w:tcPr>
            <w:tcW w:w="8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Площа приміщення дільничної виборчої комісії (кв.м)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Обгрунтування необхідності внесення відповідних змін</w:t>
            </w:r>
          </w:p>
        </w:tc>
      </w:tr>
      <w:tr>
        <w:trPr>
          <w:cantSplit w:val="true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center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18"/>
              </w:rPr>
              <w:t>Зміна меж виборчої дільниці</w:t>
            </w:r>
          </w:p>
        </w:tc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071034</w:t>
            </w:r>
          </w:p>
        </w:tc>
        <w:tc>
          <w:tcPr>
            <w:tcW w:w="6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м.Луцьк – вул.Акацієва, вул.Баранова: 10, 12, 14–42, 44, 46, 48, 50; вул.Боткіна, вул.Вербова, вул.Галини Коханської, вул.Гірна: 2А–2В, 4, 6, 8, 10–12А, 14–16, 18, 20, 22, 24–24А, 26, 28, 30–57; вул.Городецька: 25–25Г, 27Б; вул.Грабова, вул.Івана Богуна, вул.Каштанова, вул.Квітова, вул.Лисенка: 19, 21, 23, 25, 27–42А; вул.Львівська: 1–36, 38, 40, 42, 44, 46, 48, 52, 54, 56, 58, 60, 62, 64–70, 72, 74–84; вул.Люблінська, вул.Малинова, вул.Малоомелянівська: 57–59, 65, 67, 69, 71–82, 84; вул.Мечникова: 1–15; вул.Наталії Ужвій, вул.Олени Кульчицької: 15, 17–21; вул.Партизанська, вул.Патона, вул.Петра Болбочана, вул.Пирогова: 17–48; вул.Потебні: 1–30, 32; вул.Сєченова, вул.Смирнова: 1, 2, 4, 5, 5Б–5В, 7–8, 9–31А; вул.Степова: 21, 23, 25, 27, 29, 31–31А, 33, 35, 37, 39, 41, 43, 45, 47, 49, 51, 53–53А, 55–72, 74, 76, 78, 80, 82, 84, 86–86А, 88, 92; вул.Тарасова: 1–18, 20, 22; вул.Тополева, вул.Філатова, вул.Шпитальна, пров.Галини Коханської, пров.3-й Малоомелянівський, пров.4-й Малоомелянівський, пров.4-й Степовий, пров.5-й Малоомелянівський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center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>2386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34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 xml:space="preserve">У зв’язку із реєстрацією виборців згідно з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  <w:lang w:val="uk-UA"/>
              </w:rPr>
              <w:t>відомостю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</w:rPr>
              <w:t xml:space="preserve"> періодичного поновлення від 03.03.2020 №35/8-15/3.4 до адресної підсистеми Реєстру внесено нові житлові будинки №24А на вул.Гірна та №17А на вул.Шпитальна, що призвело до зміни опису меж ВД №071034.</w:t>
            </w:r>
          </w:p>
        </w:tc>
      </w:tr>
      <w:tr>
        <w:trPr>
          <w:cantSplit w:val="true"/>
        </w:trPr>
        <w:tc>
          <w:tcPr>
            <w:tcW w:w="8566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 xml:space="preserve">Секретар міської ради, виконувач повноважень міського голови           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lang w:val="uk-UA"/>
              </w:rPr>
              <w:t>МП</w:t>
            </w:r>
          </w:p>
          <w:p>
            <w:pPr>
              <w:pStyle w:val="Normal"/>
              <w:widowControl/>
              <w:bidi w:val="0"/>
              <w:spacing w:lineRule="atLeast" w:line="210"/>
              <w:jc w:val="center"/>
              <w:rPr/>
            </w:pPr>
            <w:r>
              <w:rPr/>
            </w:r>
          </w:p>
          <w:p>
            <w:pPr>
              <w:pStyle w:val="Normal"/>
              <w:keepLines/>
              <w:widowControl/>
              <w:bidi w:val="0"/>
              <w:spacing w:lineRule="atLeast" w:line="28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>"___"____________20___року</w:t>
            </w:r>
          </w:p>
        </w:tc>
        <w:tc>
          <w:tcPr>
            <w:tcW w:w="3285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6"/>
              </w:rPr>
              <w:t>____________________</w:t>
            </w:r>
          </w:p>
          <w:p>
            <w:pPr>
              <w:pStyle w:val="Normal"/>
              <w:keepLines/>
              <w:widowControl/>
              <w:bidi w:val="0"/>
              <w:spacing w:lineRule="atLeast" w:line="16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6"/>
              </w:rPr>
              <w:t>(підпис)</w:t>
            </w:r>
          </w:p>
        </w:tc>
        <w:tc>
          <w:tcPr>
            <w:tcW w:w="102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3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keepLines/>
              <w:widowControl/>
              <w:bidi w:val="0"/>
              <w:spacing w:lineRule="atLeast" w:line="28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</w:rPr>
              <w:t>Г.О. Пустовіт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566" w:right="566" w:header="0" w:top="1984" w:footer="0" w:bottom="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en-US" w:eastAsia="en-US" w:bidi="en-U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Style19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LibreOffice/6.3.0.4$Windows_X86_64 LibreOffice_project/057fc023c990d676a43019934386b85b21a9ee99</Application>
  <Pages>1</Pages>
  <Words>297</Words>
  <Characters>1840</Characters>
  <CharactersWithSpaces>2102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2020-03-11T15:32:08Z</cp:lastPrinted>
  <dcterms:modified xsi:type="dcterms:W3CDTF">2020-03-11T16:22:52Z</dcterms:modified>
  <cp:revision>3</cp:revision>
  <dc:subject/>
  <dc:title/>
</cp:coreProperties>
</file>