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6" w:rsidRDefault="00474676" w:rsidP="009A70A1">
      <w:pPr>
        <w:jc w:val="center"/>
      </w:pPr>
      <w:r>
        <w:t xml:space="preserve">ПОЯСНЮВАЛЬНА ЗАПИСКА </w:t>
      </w:r>
    </w:p>
    <w:p w:rsidR="001B523F" w:rsidRDefault="00474676" w:rsidP="006C6A72">
      <w:pPr>
        <w:jc w:val="center"/>
      </w:pPr>
      <w:r>
        <w:t xml:space="preserve">до проекту рішення міської ради </w:t>
      </w:r>
    </w:p>
    <w:p w:rsidR="006E4F6A" w:rsidRDefault="006E4F6A" w:rsidP="006E4F6A">
      <w:pPr>
        <w:jc w:val="center"/>
        <w:rPr>
          <w:szCs w:val="28"/>
        </w:rPr>
      </w:pPr>
      <w:r>
        <w:rPr>
          <w:szCs w:val="28"/>
        </w:rPr>
        <w:t>«</w:t>
      </w:r>
      <w:r w:rsidRPr="0024542C">
        <w:rPr>
          <w:szCs w:val="28"/>
        </w:rPr>
        <w:t xml:space="preserve">Про </w:t>
      </w:r>
      <w:r>
        <w:rPr>
          <w:szCs w:val="28"/>
        </w:rPr>
        <w:t xml:space="preserve">внесення змін до </w:t>
      </w:r>
      <w:proofErr w:type="spellStart"/>
      <w:r w:rsidRPr="0024542C">
        <w:rPr>
          <w:szCs w:val="28"/>
        </w:rPr>
        <w:t>Комплексноїпрограми</w:t>
      </w:r>
      <w:proofErr w:type="spellEnd"/>
      <w:r>
        <w:rPr>
          <w:szCs w:val="28"/>
        </w:rPr>
        <w:t xml:space="preserve"> </w:t>
      </w:r>
      <w:r w:rsidRPr="0024542C">
        <w:rPr>
          <w:szCs w:val="28"/>
        </w:rPr>
        <w:t>розвитку освіти міста</w:t>
      </w:r>
      <w:r w:rsidRPr="00977F68">
        <w:rPr>
          <w:szCs w:val="28"/>
        </w:rPr>
        <w:t xml:space="preserve"> </w:t>
      </w:r>
      <w:r w:rsidRPr="00D05894">
        <w:rPr>
          <w:szCs w:val="28"/>
        </w:rPr>
        <w:t>на</w:t>
      </w:r>
    </w:p>
    <w:p w:rsidR="006E4F6A" w:rsidRDefault="006E4F6A" w:rsidP="006E4F6A">
      <w:pPr>
        <w:jc w:val="center"/>
        <w:rPr>
          <w:szCs w:val="28"/>
        </w:rPr>
      </w:pPr>
      <w:r w:rsidRPr="00D05894">
        <w:rPr>
          <w:szCs w:val="28"/>
        </w:rPr>
        <w:t>2</w:t>
      </w:r>
      <w:r>
        <w:rPr>
          <w:szCs w:val="28"/>
        </w:rPr>
        <w:t>016 -</w:t>
      </w:r>
      <w:r w:rsidRPr="00D05894">
        <w:rPr>
          <w:szCs w:val="28"/>
        </w:rPr>
        <w:t xml:space="preserve"> 2</w:t>
      </w:r>
      <w:r>
        <w:rPr>
          <w:szCs w:val="28"/>
        </w:rPr>
        <w:t>017 роки, затвердженої рішенням</w:t>
      </w:r>
    </w:p>
    <w:p w:rsidR="00474676" w:rsidRDefault="006E4F6A" w:rsidP="006E4F6A">
      <w:pPr>
        <w:jc w:val="center"/>
        <w:rPr>
          <w:szCs w:val="28"/>
        </w:rPr>
      </w:pPr>
      <w:r>
        <w:rPr>
          <w:szCs w:val="28"/>
        </w:rPr>
        <w:t>міської  ради від 24.12.2015 №2/29»</w:t>
      </w:r>
    </w:p>
    <w:p w:rsidR="006E4F6A" w:rsidRDefault="006E4F6A" w:rsidP="006E4F6A">
      <w:pPr>
        <w:jc w:val="center"/>
        <w:rPr>
          <w:szCs w:val="28"/>
        </w:rPr>
      </w:pPr>
    </w:p>
    <w:p w:rsidR="00C66B0B" w:rsidRDefault="002E33C3" w:rsidP="002E33C3">
      <w:pPr>
        <w:ind w:firstLine="708"/>
        <w:jc w:val="both"/>
        <w:rPr>
          <w:szCs w:val="28"/>
        </w:rPr>
      </w:pPr>
      <w:r w:rsidRPr="001617D5">
        <w:rPr>
          <w:b/>
          <w:szCs w:val="28"/>
        </w:rPr>
        <w:t>Потреба і мета прийняття рішення:</w:t>
      </w:r>
      <w:r w:rsidRPr="001617D5">
        <w:rPr>
          <w:szCs w:val="28"/>
        </w:rPr>
        <w:t xml:space="preserve"> </w:t>
      </w:r>
    </w:p>
    <w:p w:rsidR="001B523F" w:rsidRPr="002E33C3" w:rsidRDefault="00372F48" w:rsidP="00441E20">
      <w:pPr>
        <w:ind w:firstLine="708"/>
        <w:jc w:val="both"/>
      </w:pPr>
      <w:r w:rsidRPr="00457A51">
        <w:t>Одним із першочергових завдань є вирішення проблеми збереження та формування фізичного і морального здоров</w:t>
      </w:r>
      <w:r w:rsidRPr="00D04CD2">
        <w:t>’</w:t>
      </w:r>
      <w:r w:rsidRPr="00457A51">
        <w:t>я дітей</w:t>
      </w:r>
      <w:r w:rsidRPr="00D04CD2">
        <w:t xml:space="preserve"> </w:t>
      </w:r>
      <w:r>
        <w:t xml:space="preserve">та </w:t>
      </w:r>
      <w:r w:rsidRPr="00457A51">
        <w:t>забезпечення рівного доступу до якісної освіти для кожної дитини. Умови навчання і виховання учнів у навчальних закладах не завжди відповідають засадам здорового способу життя і не забезпечують необхідного рівня сприятливих умов для їх життєдіяльності, що стимулює необхідність покращ</w:t>
      </w:r>
      <w:r>
        <w:t>ення</w:t>
      </w:r>
      <w:r w:rsidRPr="00457A51">
        <w:t xml:space="preserve"> як</w:t>
      </w:r>
      <w:r>
        <w:t>ості</w:t>
      </w:r>
      <w:r w:rsidRPr="00457A51">
        <w:t xml:space="preserve"> харчування дітей, активне впровадж</w:t>
      </w:r>
      <w:r>
        <w:t>ення</w:t>
      </w:r>
      <w:r w:rsidRPr="00457A51">
        <w:t xml:space="preserve"> у навчальний процес </w:t>
      </w:r>
      <w:proofErr w:type="spellStart"/>
      <w:r w:rsidRPr="008C6CAD">
        <w:t>здоров’язбережувальних</w:t>
      </w:r>
      <w:proofErr w:type="spellEnd"/>
      <w:r w:rsidRPr="008C6CAD">
        <w:t xml:space="preserve"> </w:t>
      </w:r>
      <w:r>
        <w:t>методик, оновлення</w:t>
      </w:r>
      <w:r w:rsidRPr="00457A51">
        <w:t xml:space="preserve"> спортивн</w:t>
      </w:r>
      <w:r>
        <w:t>ої</w:t>
      </w:r>
      <w:r w:rsidR="008C6CAD">
        <w:t xml:space="preserve">, </w:t>
      </w:r>
      <w:r w:rsidRPr="00457A51">
        <w:t>м</w:t>
      </w:r>
      <w:r>
        <w:t>атеріально</w:t>
      </w:r>
      <w:r w:rsidR="008C6CAD">
        <w:t>-технічної</w:t>
      </w:r>
      <w:r w:rsidR="008A3319">
        <w:t xml:space="preserve"> бази</w:t>
      </w:r>
      <w:r w:rsidRPr="00457A51">
        <w:t xml:space="preserve"> </w:t>
      </w:r>
      <w:r w:rsidR="008A3319">
        <w:t>навчаль</w:t>
      </w:r>
      <w:r w:rsidRPr="00457A51">
        <w:t xml:space="preserve">них закладів згідно </w:t>
      </w:r>
      <w:r>
        <w:t xml:space="preserve">із </w:t>
      </w:r>
      <w:r w:rsidRPr="00457A51">
        <w:t>сучасни</w:t>
      </w:r>
      <w:r>
        <w:t>ми</w:t>
      </w:r>
      <w:r w:rsidRPr="00457A51">
        <w:t xml:space="preserve"> вимог</w:t>
      </w:r>
      <w:r>
        <w:t>ами</w:t>
      </w:r>
      <w:r w:rsidRPr="00457A51">
        <w:t xml:space="preserve"> суспільства, розшир</w:t>
      </w:r>
      <w:r>
        <w:t>ити</w:t>
      </w:r>
      <w:r w:rsidRPr="00457A51">
        <w:t xml:space="preserve"> мережу гуртків, збільшити фінансування на придбання приладів, матеріалів.</w:t>
      </w:r>
    </w:p>
    <w:p w:rsidR="00474676" w:rsidRDefault="001564B4" w:rsidP="00441E20">
      <w:pPr>
        <w:jc w:val="both"/>
      </w:pPr>
      <w:r w:rsidRPr="00457A51">
        <w:tab/>
      </w:r>
      <w:r w:rsidR="00823CC9" w:rsidRPr="000F7DEA">
        <w:t>Метою програми є забезпечення умов рівного доступу усіх членів громади міста до сучасної повноцінної, якісної освіти, що відповідає актуальним і перспективним запитам особистості, суспільства і держави, міжнародним критеріям, створення оптимальних умов навчання і виховання у зак</w:t>
      </w:r>
      <w:r w:rsidR="008A3319">
        <w:t>ладах освіти усіх типів</w:t>
      </w:r>
      <w:r w:rsidR="002A2326">
        <w:t>.</w:t>
      </w:r>
    </w:p>
    <w:p w:rsidR="002A2326" w:rsidRDefault="00C66B0B" w:rsidP="00441E20">
      <w:pPr>
        <w:jc w:val="both"/>
      </w:pPr>
      <w:r>
        <w:tab/>
        <w:t xml:space="preserve">У </w:t>
      </w:r>
      <w:r w:rsidR="004F7EE9">
        <w:t xml:space="preserve">зв’язку </w:t>
      </w:r>
      <w:r w:rsidR="00C46D09">
        <w:t>із збільшенням потреб</w:t>
      </w:r>
      <w:r w:rsidR="00782BDC">
        <w:t xml:space="preserve"> на фінансування </w:t>
      </w:r>
      <w:r w:rsidR="004F7EE9">
        <w:t xml:space="preserve">заробітної </w:t>
      </w:r>
      <w:r w:rsidR="0087217F">
        <w:t>плати</w:t>
      </w:r>
      <w:r w:rsidR="00782BDC">
        <w:t>,</w:t>
      </w:r>
      <w:r w:rsidR="004F7EE9">
        <w:t xml:space="preserve"> норми</w:t>
      </w:r>
      <w:r w:rsidR="00782BDC" w:rsidRPr="00782BDC">
        <w:t xml:space="preserve"> </w:t>
      </w:r>
      <w:r w:rsidR="00782BDC">
        <w:t>вартості</w:t>
      </w:r>
      <w:r w:rsidR="004F7EE9">
        <w:t xml:space="preserve"> харчування </w:t>
      </w:r>
      <w:proofErr w:type="spellStart"/>
      <w:r w:rsidR="004F7EE9">
        <w:t>дітодня</w:t>
      </w:r>
      <w:proofErr w:type="spellEnd"/>
      <w:r w:rsidR="004F7EE9">
        <w:t>, збільшення фінансування</w:t>
      </w:r>
      <w:r w:rsidR="00782BDC">
        <w:t xml:space="preserve"> на проведення спортивно-масових заходів</w:t>
      </w:r>
      <w:r w:rsidR="00870992">
        <w:t xml:space="preserve"> серед вихованців ДНЗ та ЗОШ</w:t>
      </w:r>
      <w:r w:rsidR="00C46D09">
        <w:t>,</w:t>
      </w:r>
      <w:r w:rsidR="00440BAF">
        <w:t xml:space="preserve"> зміцнення матеріальної бази кабінетів інформатики,</w:t>
      </w:r>
      <w:r w:rsidR="008333EE">
        <w:t xml:space="preserve"> відзначення переможців конкурсу «Учень року»</w:t>
      </w:r>
      <w:r w:rsidR="007F149F">
        <w:t xml:space="preserve">, </w:t>
      </w:r>
      <w:r w:rsidR="00104702">
        <w:t>розвиток гурткової роботи позашкільної освіти</w:t>
      </w:r>
      <w:r w:rsidR="00870992">
        <w:t xml:space="preserve">, оздоровлення школярів, </w:t>
      </w:r>
      <w:r w:rsidR="00870992" w:rsidRPr="0087217F">
        <w:rPr>
          <w:szCs w:val="28"/>
        </w:rPr>
        <w:t>відпочин</w:t>
      </w:r>
      <w:r w:rsidR="00B27858">
        <w:rPr>
          <w:szCs w:val="28"/>
        </w:rPr>
        <w:t>о</w:t>
      </w:r>
      <w:r w:rsidR="00870992" w:rsidRPr="0087217F">
        <w:rPr>
          <w:szCs w:val="28"/>
        </w:rPr>
        <w:t>к дітей пільгових категорій</w:t>
      </w:r>
      <w:r w:rsidR="0087217F">
        <w:rPr>
          <w:szCs w:val="28"/>
        </w:rPr>
        <w:t xml:space="preserve"> виникла необхідність </w:t>
      </w:r>
      <w:r w:rsidR="006E4F6A">
        <w:rPr>
          <w:szCs w:val="28"/>
        </w:rPr>
        <w:t>внести зміни у</w:t>
      </w:r>
      <w:r w:rsidR="0087217F">
        <w:rPr>
          <w:szCs w:val="28"/>
        </w:rPr>
        <w:t xml:space="preserve"> Комплексну програму </w:t>
      </w:r>
      <w:r w:rsidR="00441E20">
        <w:rPr>
          <w:szCs w:val="28"/>
        </w:rPr>
        <w:t>розвитку  освіти міста на 2016-2017 роки</w:t>
      </w:r>
      <w:r w:rsidR="006E4F6A">
        <w:rPr>
          <w:szCs w:val="28"/>
        </w:rPr>
        <w:t>.</w:t>
      </w:r>
      <w:r w:rsidR="00474676">
        <w:rPr>
          <w:szCs w:val="28"/>
        </w:rPr>
        <w:t xml:space="preserve">  </w:t>
      </w:r>
      <w:r w:rsidR="002A2326">
        <w:rPr>
          <w:szCs w:val="28"/>
        </w:rPr>
        <w:tab/>
      </w:r>
      <w:r w:rsidR="002A2326">
        <w:t xml:space="preserve">Фінансування програми </w:t>
      </w:r>
      <w:r w:rsidR="00B51C87">
        <w:t>здійснюватиметься</w:t>
      </w:r>
      <w:r w:rsidR="002A2326">
        <w:t xml:space="preserve"> за рахунок коштів міського бюджету, державного бюджету, залучення позабюджетних коштів.</w:t>
      </w:r>
    </w:p>
    <w:p w:rsidR="00474676" w:rsidRDefault="009D7DCC" w:rsidP="00441E20">
      <w:pPr>
        <w:tabs>
          <w:tab w:val="left" w:pos="0"/>
        </w:tabs>
        <w:jc w:val="both"/>
        <w:rPr>
          <w:b/>
          <w:szCs w:val="28"/>
        </w:rPr>
      </w:pPr>
      <w:r>
        <w:rPr>
          <w:b/>
        </w:rPr>
        <w:tab/>
      </w:r>
      <w:r w:rsidR="00474676" w:rsidRPr="00677C46">
        <w:rPr>
          <w:b/>
          <w:szCs w:val="28"/>
        </w:rPr>
        <w:t xml:space="preserve">Механізм виконання рішення:  </w:t>
      </w:r>
    </w:p>
    <w:p w:rsidR="00B8035C" w:rsidRDefault="00B8035C" w:rsidP="00B8035C">
      <w:pPr>
        <w:jc w:val="center"/>
        <w:rPr>
          <w:szCs w:val="28"/>
        </w:rPr>
      </w:pPr>
      <w:r>
        <w:t xml:space="preserve">      </w:t>
      </w:r>
      <w:r w:rsidR="00E739B9">
        <w:t xml:space="preserve"> </w:t>
      </w:r>
      <w:r w:rsidR="002E33C3">
        <w:t>З</w:t>
      </w:r>
      <w:r w:rsidR="009D7DCC">
        <w:t xml:space="preserve">атвердження </w:t>
      </w:r>
      <w:r w:rsidR="00717165">
        <w:t xml:space="preserve">змін </w:t>
      </w:r>
      <w:r w:rsidR="002E33C3">
        <w:t xml:space="preserve">Комплексної </w:t>
      </w:r>
      <w:r w:rsidR="00823CC9">
        <w:t>п</w:t>
      </w:r>
      <w:r w:rsidR="002E33C3">
        <w:t xml:space="preserve">рограми </w:t>
      </w:r>
      <w:r w:rsidRPr="0024542C">
        <w:rPr>
          <w:szCs w:val="28"/>
        </w:rPr>
        <w:t>розвитку освіти міста</w:t>
      </w:r>
      <w:r w:rsidRPr="00977F68">
        <w:rPr>
          <w:szCs w:val="28"/>
        </w:rPr>
        <w:t xml:space="preserve"> </w:t>
      </w:r>
      <w:r w:rsidRPr="00D05894">
        <w:rPr>
          <w:szCs w:val="28"/>
        </w:rPr>
        <w:t>на</w:t>
      </w:r>
    </w:p>
    <w:p w:rsidR="00823CC9" w:rsidRPr="009D7DCC" w:rsidRDefault="00B8035C" w:rsidP="00B8035C">
      <w:pPr>
        <w:tabs>
          <w:tab w:val="left" w:pos="709"/>
        </w:tabs>
        <w:jc w:val="both"/>
        <w:rPr>
          <w:szCs w:val="28"/>
        </w:rPr>
      </w:pPr>
      <w:r w:rsidRPr="00D05894">
        <w:rPr>
          <w:szCs w:val="28"/>
        </w:rPr>
        <w:t>2</w:t>
      </w:r>
      <w:r>
        <w:rPr>
          <w:szCs w:val="28"/>
        </w:rPr>
        <w:t>016 -</w:t>
      </w:r>
      <w:r w:rsidRPr="00D05894">
        <w:rPr>
          <w:szCs w:val="28"/>
        </w:rPr>
        <w:t xml:space="preserve"> 2</w:t>
      </w:r>
      <w:r>
        <w:rPr>
          <w:szCs w:val="28"/>
        </w:rPr>
        <w:t>017 роки</w:t>
      </w:r>
      <w:r>
        <w:t xml:space="preserve"> </w:t>
      </w:r>
      <w:r w:rsidR="00717165">
        <w:t>щодо</w:t>
      </w:r>
      <w:r w:rsidR="00717165" w:rsidRPr="00732C9E">
        <w:rPr>
          <w:szCs w:val="28"/>
        </w:rPr>
        <w:t xml:space="preserve"> </w:t>
      </w:r>
      <w:r w:rsidR="00717165">
        <w:rPr>
          <w:szCs w:val="28"/>
        </w:rPr>
        <w:t>обсягів</w:t>
      </w:r>
      <w:r w:rsidR="00717165" w:rsidRPr="00732C9E">
        <w:rPr>
          <w:szCs w:val="28"/>
        </w:rPr>
        <w:t xml:space="preserve"> фінансування заходів на 2017 рік</w:t>
      </w:r>
      <w:r w:rsidR="00823CC9" w:rsidRPr="00457A51">
        <w:t>.</w:t>
      </w:r>
    </w:p>
    <w:p w:rsidR="00474676" w:rsidRDefault="00474676" w:rsidP="009A70A1">
      <w:pPr>
        <w:rPr>
          <w:szCs w:val="28"/>
        </w:rPr>
      </w:pPr>
    </w:p>
    <w:p w:rsidR="00474676" w:rsidRDefault="00474676" w:rsidP="009A70A1">
      <w:pPr>
        <w:rPr>
          <w:szCs w:val="28"/>
        </w:rPr>
      </w:pPr>
    </w:p>
    <w:p w:rsidR="00474676" w:rsidRPr="00AF5208" w:rsidRDefault="00474676" w:rsidP="009A70A1">
      <w:pPr>
        <w:rPr>
          <w:szCs w:val="28"/>
        </w:rPr>
      </w:pPr>
      <w:r>
        <w:rPr>
          <w:szCs w:val="28"/>
        </w:rPr>
        <w:t>Начальник управління освіти                                                      Олег Гребенюк</w:t>
      </w:r>
    </w:p>
    <w:p w:rsidR="00474676" w:rsidRDefault="00474676" w:rsidP="009A70A1"/>
    <w:p w:rsidR="00474676" w:rsidRDefault="00474676"/>
    <w:sectPr w:rsidR="00474676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55F1C"/>
    <w:rsid w:val="00071F38"/>
    <w:rsid w:val="000C68B9"/>
    <w:rsid w:val="000E0740"/>
    <w:rsid w:val="001017DB"/>
    <w:rsid w:val="00104702"/>
    <w:rsid w:val="001175B0"/>
    <w:rsid w:val="00132825"/>
    <w:rsid w:val="001564B4"/>
    <w:rsid w:val="001617D5"/>
    <w:rsid w:val="00163FC9"/>
    <w:rsid w:val="0018041B"/>
    <w:rsid w:val="00181F38"/>
    <w:rsid w:val="00183130"/>
    <w:rsid w:val="001B4F3F"/>
    <w:rsid w:val="001B523F"/>
    <w:rsid w:val="001F23F1"/>
    <w:rsid w:val="001F3B35"/>
    <w:rsid w:val="001F5767"/>
    <w:rsid w:val="00222528"/>
    <w:rsid w:val="00224F62"/>
    <w:rsid w:val="00234A70"/>
    <w:rsid w:val="0026572D"/>
    <w:rsid w:val="0028693F"/>
    <w:rsid w:val="002A2326"/>
    <w:rsid w:val="002B07BA"/>
    <w:rsid w:val="002B6539"/>
    <w:rsid w:val="002E33C3"/>
    <w:rsid w:val="002F406E"/>
    <w:rsid w:val="00303916"/>
    <w:rsid w:val="00331E58"/>
    <w:rsid w:val="00346428"/>
    <w:rsid w:val="003616F1"/>
    <w:rsid w:val="00372F48"/>
    <w:rsid w:val="00385345"/>
    <w:rsid w:val="003D52B8"/>
    <w:rsid w:val="003F0F67"/>
    <w:rsid w:val="00411093"/>
    <w:rsid w:val="00422184"/>
    <w:rsid w:val="0042275E"/>
    <w:rsid w:val="00440BAF"/>
    <w:rsid w:val="00441E20"/>
    <w:rsid w:val="00455417"/>
    <w:rsid w:val="00474676"/>
    <w:rsid w:val="004A40BD"/>
    <w:rsid w:val="004B4719"/>
    <w:rsid w:val="004F7EE9"/>
    <w:rsid w:val="00501572"/>
    <w:rsid w:val="0050716A"/>
    <w:rsid w:val="00521B00"/>
    <w:rsid w:val="005658F4"/>
    <w:rsid w:val="00571358"/>
    <w:rsid w:val="0058758F"/>
    <w:rsid w:val="00594DD2"/>
    <w:rsid w:val="005B3F9C"/>
    <w:rsid w:val="00637EC2"/>
    <w:rsid w:val="0064141A"/>
    <w:rsid w:val="00677C46"/>
    <w:rsid w:val="006B6E6C"/>
    <w:rsid w:val="006C2962"/>
    <w:rsid w:val="006C6A72"/>
    <w:rsid w:val="006C71C1"/>
    <w:rsid w:val="006D3F10"/>
    <w:rsid w:val="006D4BE3"/>
    <w:rsid w:val="006E10A0"/>
    <w:rsid w:val="006E4F6A"/>
    <w:rsid w:val="006F5EBC"/>
    <w:rsid w:val="00717165"/>
    <w:rsid w:val="00726F43"/>
    <w:rsid w:val="007813D3"/>
    <w:rsid w:val="00782BDC"/>
    <w:rsid w:val="007F149F"/>
    <w:rsid w:val="00823CC9"/>
    <w:rsid w:val="008333EE"/>
    <w:rsid w:val="00841D0D"/>
    <w:rsid w:val="00870992"/>
    <w:rsid w:val="0087217F"/>
    <w:rsid w:val="008A3319"/>
    <w:rsid w:val="008C6CAD"/>
    <w:rsid w:val="008D0AA8"/>
    <w:rsid w:val="00905C51"/>
    <w:rsid w:val="009A70A1"/>
    <w:rsid w:val="009B41E9"/>
    <w:rsid w:val="009B6BFD"/>
    <w:rsid w:val="009C6146"/>
    <w:rsid w:val="009D7DCC"/>
    <w:rsid w:val="00A14759"/>
    <w:rsid w:val="00A2239F"/>
    <w:rsid w:val="00A37305"/>
    <w:rsid w:val="00A44FB5"/>
    <w:rsid w:val="00A9088C"/>
    <w:rsid w:val="00AF5208"/>
    <w:rsid w:val="00B069B0"/>
    <w:rsid w:val="00B27858"/>
    <w:rsid w:val="00B32558"/>
    <w:rsid w:val="00B51C87"/>
    <w:rsid w:val="00B8035C"/>
    <w:rsid w:val="00B9480B"/>
    <w:rsid w:val="00BB3EC9"/>
    <w:rsid w:val="00BC6C34"/>
    <w:rsid w:val="00C44060"/>
    <w:rsid w:val="00C46D09"/>
    <w:rsid w:val="00C66B0B"/>
    <w:rsid w:val="00CD4058"/>
    <w:rsid w:val="00D04CD2"/>
    <w:rsid w:val="00D12299"/>
    <w:rsid w:val="00D20265"/>
    <w:rsid w:val="00D26BC1"/>
    <w:rsid w:val="00D40440"/>
    <w:rsid w:val="00D77541"/>
    <w:rsid w:val="00D978C5"/>
    <w:rsid w:val="00DF0FBD"/>
    <w:rsid w:val="00E273ED"/>
    <w:rsid w:val="00E71A9E"/>
    <w:rsid w:val="00E739B9"/>
    <w:rsid w:val="00EF3C7F"/>
    <w:rsid w:val="00F1190B"/>
    <w:rsid w:val="00F65261"/>
    <w:rsid w:val="00F73432"/>
    <w:rsid w:val="00F7357A"/>
    <w:rsid w:val="00F75D9E"/>
    <w:rsid w:val="00F8287E"/>
    <w:rsid w:val="00FC0C34"/>
    <w:rsid w:val="00FD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 </vt:lpstr>
    </vt:vector>
  </TitlesOfParts>
  <Company>УОЛМР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</dc:title>
  <dc:subject/>
  <dc:creator>Войтина</dc:creator>
  <cp:keywords/>
  <dc:description/>
  <cp:lastModifiedBy>Войтина</cp:lastModifiedBy>
  <cp:revision>11</cp:revision>
  <cp:lastPrinted>2015-12-10T10:55:00Z</cp:lastPrinted>
  <dcterms:created xsi:type="dcterms:W3CDTF">2016-12-07T09:02:00Z</dcterms:created>
  <dcterms:modified xsi:type="dcterms:W3CDTF">2016-12-08T07:46:00Z</dcterms:modified>
</cp:coreProperties>
</file>