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66" w:rsidRPr="00153D13" w:rsidRDefault="00B71A66" w:rsidP="00B71A66">
      <w:pPr>
        <w:pStyle w:val="ac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153D13">
        <w:rPr>
          <w:rFonts w:ascii="Times New Roman" w:hAnsi="Times New Roman" w:cs="Times New Roman"/>
          <w:b w:val="0"/>
          <w:sz w:val="28"/>
          <w:szCs w:val="28"/>
        </w:rPr>
        <w:t xml:space="preserve">Додаток 2 </w:t>
      </w:r>
    </w:p>
    <w:p w:rsidR="00B71A66" w:rsidRPr="00153D13" w:rsidRDefault="00B71A66" w:rsidP="00B71A66">
      <w:pPr>
        <w:pStyle w:val="ac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153D13">
        <w:rPr>
          <w:rFonts w:ascii="Times New Roman" w:hAnsi="Times New Roman" w:cs="Times New Roman"/>
          <w:b w:val="0"/>
          <w:sz w:val="28"/>
          <w:szCs w:val="28"/>
        </w:rPr>
        <w:t xml:space="preserve">до Цільової соціальної Програми розвитку </w:t>
      </w:r>
    </w:p>
    <w:p w:rsidR="00B71A66" w:rsidRPr="00153D13" w:rsidRDefault="00B71A66" w:rsidP="00B71A66">
      <w:pPr>
        <w:pStyle w:val="ac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153D13">
        <w:rPr>
          <w:rFonts w:ascii="Times New Roman" w:hAnsi="Times New Roman" w:cs="Times New Roman"/>
          <w:b w:val="0"/>
          <w:sz w:val="28"/>
          <w:szCs w:val="28"/>
        </w:rPr>
        <w:t xml:space="preserve">фізичної культури та спорту Луцької міської </w:t>
      </w:r>
    </w:p>
    <w:p w:rsidR="00341ADE" w:rsidRPr="00153D13" w:rsidRDefault="00B71A66" w:rsidP="00B71A66">
      <w:pPr>
        <w:pStyle w:val="ac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153D13">
        <w:rPr>
          <w:rFonts w:ascii="Times New Roman" w:hAnsi="Times New Roman" w:cs="Times New Roman"/>
          <w:b w:val="0"/>
          <w:sz w:val="28"/>
          <w:szCs w:val="28"/>
        </w:rPr>
        <w:t>територіальної громади на 2017-2020 роки</w:t>
      </w:r>
    </w:p>
    <w:p w:rsidR="00A07D5A" w:rsidRPr="00153D13" w:rsidRDefault="00A07D5A">
      <w:pPr>
        <w:pStyle w:val="ac"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  <w:lang w:val="ru-RU"/>
        </w:rPr>
      </w:pPr>
    </w:p>
    <w:p w:rsidR="00341ADE" w:rsidRPr="00153D13" w:rsidRDefault="00341ADE">
      <w:pPr>
        <w:pStyle w:val="ac"/>
        <w:spacing w:before="0" w:after="0"/>
        <w:rPr>
          <w:rFonts w:ascii="Times New Roman" w:hAnsi="Times New Roman" w:cs="Times New Roman"/>
          <w:sz w:val="28"/>
          <w:szCs w:val="28"/>
        </w:rPr>
      </w:pPr>
      <w:r w:rsidRPr="00153D13">
        <w:rPr>
          <w:rFonts w:ascii="Times New Roman" w:hAnsi="Times New Roman" w:cs="Times New Roman"/>
          <w:sz w:val="28"/>
          <w:szCs w:val="28"/>
        </w:rPr>
        <w:t xml:space="preserve">Напрями діяльності, завдання та заходи </w:t>
      </w:r>
    </w:p>
    <w:p w:rsidR="00AD6248" w:rsidRPr="00153D13" w:rsidRDefault="00AD6248">
      <w:pPr>
        <w:ind w:firstLine="720"/>
        <w:jc w:val="center"/>
        <w:rPr>
          <w:b/>
          <w:sz w:val="28"/>
          <w:szCs w:val="28"/>
        </w:rPr>
      </w:pPr>
      <w:r w:rsidRPr="00153D13">
        <w:rPr>
          <w:b/>
          <w:sz w:val="28"/>
          <w:szCs w:val="28"/>
        </w:rPr>
        <w:t>Ц</w:t>
      </w:r>
      <w:r w:rsidR="00341ADE" w:rsidRPr="00153D13">
        <w:rPr>
          <w:b/>
          <w:sz w:val="28"/>
          <w:szCs w:val="28"/>
        </w:rPr>
        <w:t xml:space="preserve">ільової соціальної Програми розвитку фізичної культури та спорту </w:t>
      </w:r>
    </w:p>
    <w:p w:rsidR="00341ADE" w:rsidRPr="00153D13" w:rsidRDefault="00C028B7">
      <w:pPr>
        <w:ind w:firstLine="720"/>
        <w:jc w:val="center"/>
        <w:rPr>
          <w:b/>
          <w:sz w:val="28"/>
          <w:szCs w:val="28"/>
        </w:rPr>
      </w:pPr>
      <w:r w:rsidRPr="00153D13">
        <w:rPr>
          <w:b/>
          <w:sz w:val="28"/>
          <w:szCs w:val="28"/>
        </w:rPr>
        <w:t xml:space="preserve">Луцької міської територіальної громади </w:t>
      </w:r>
      <w:r w:rsidR="00341ADE" w:rsidRPr="00153D13">
        <w:rPr>
          <w:b/>
          <w:sz w:val="28"/>
          <w:szCs w:val="28"/>
        </w:rPr>
        <w:t>на 2017-2020 роки</w:t>
      </w:r>
    </w:p>
    <w:p w:rsidR="00341ADE" w:rsidRPr="00153D13" w:rsidRDefault="00341ADE">
      <w:pPr>
        <w:ind w:firstLine="720"/>
        <w:jc w:val="center"/>
        <w:rPr>
          <w:sz w:val="22"/>
          <w:szCs w:val="22"/>
        </w:rPr>
      </w:pPr>
    </w:p>
    <w:tbl>
      <w:tblPr>
        <w:tblW w:w="15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1815"/>
        <w:gridCol w:w="2610"/>
        <w:gridCol w:w="1245"/>
        <w:gridCol w:w="2550"/>
        <w:gridCol w:w="1290"/>
        <w:gridCol w:w="796"/>
        <w:gridCol w:w="25"/>
        <w:gridCol w:w="826"/>
        <w:gridCol w:w="24"/>
        <w:gridCol w:w="826"/>
        <w:gridCol w:w="25"/>
        <w:gridCol w:w="684"/>
        <w:gridCol w:w="24"/>
        <w:gridCol w:w="2244"/>
      </w:tblGrid>
      <w:tr w:rsidR="0051576D" w:rsidTr="00F15952">
        <w:trPr>
          <w:jc w:val="center"/>
        </w:trPr>
        <w:tc>
          <w:tcPr>
            <w:tcW w:w="450" w:type="dxa"/>
            <w:vMerge w:val="restart"/>
            <w:shd w:val="clear" w:color="auto" w:fill="auto"/>
          </w:tcPr>
          <w:p w:rsidR="00341ADE" w:rsidRPr="00153D13" w:rsidRDefault="00341ADE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№</w:t>
            </w:r>
          </w:p>
          <w:p w:rsidR="00341ADE" w:rsidRPr="00153D13" w:rsidRDefault="00341ADE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з/п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341ADE" w:rsidRPr="00153D13" w:rsidRDefault="00341ADE">
            <w:pPr>
              <w:spacing w:line="200" w:lineRule="atLeast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Назва напряму діяльності (пріоритетні завдання)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341ADE" w:rsidRPr="00153D13" w:rsidRDefault="00341ADE">
            <w:pPr>
              <w:spacing w:line="200" w:lineRule="atLeast"/>
              <w:ind w:left="113" w:right="113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Перелік заходів Програми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341ADE" w:rsidRPr="00153D13" w:rsidRDefault="00341ADE" w:rsidP="00AD6248">
            <w:pPr>
              <w:spacing w:line="200" w:lineRule="atLeast"/>
              <w:ind w:left="15" w:right="-14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Строк ви</w:t>
            </w:r>
            <w:r w:rsidR="00AD6248" w:rsidRPr="00153D13">
              <w:rPr>
                <w:sz w:val="22"/>
                <w:szCs w:val="22"/>
              </w:rPr>
              <w:t>кона</w:t>
            </w:r>
            <w:r w:rsidRPr="00153D13">
              <w:rPr>
                <w:sz w:val="22"/>
                <w:szCs w:val="22"/>
              </w:rPr>
              <w:t>ння заходу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341ADE" w:rsidRPr="00153D13" w:rsidRDefault="00341ADE">
            <w:pPr>
              <w:spacing w:line="200" w:lineRule="atLeast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Виконавці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341ADE" w:rsidRPr="00153D13" w:rsidRDefault="00341ADE">
            <w:pPr>
              <w:spacing w:line="200" w:lineRule="atLeast"/>
              <w:ind w:left="113" w:right="113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Джерела </w:t>
            </w:r>
            <w:proofErr w:type="spellStart"/>
            <w:r w:rsidRPr="00153D13">
              <w:rPr>
                <w:sz w:val="22"/>
                <w:szCs w:val="22"/>
              </w:rPr>
              <w:t>фінансу-вання</w:t>
            </w:r>
            <w:proofErr w:type="spellEnd"/>
          </w:p>
        </w:tc>
        <w:tc>
          <w:tcPr>
            <w:tcW w:w="3206" w:type="dxa"/>
            <w:gridSpan w:val="7"/>
            <w:shd w:val="clear" w:color="auto" w:fill="auto"/>
          </w:tcPr>
          <w:p w:rsidR="00341ADE" w:rsidRPr="00153D13" w:rsidRDefault="00341ADE">
            <w:pPr>
              <w:spacing w:line="200" w:lineRule="atLeast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Орієнтовні обсяги фінансування (вартість), тис. грн., у тому числі по роках: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341ADE" w:rsidRPr="00153D13" w:rsidRDefault="00341ADE">
            <w:pPr>
              <w:spacing w:line="200" w:lineRule="atLeast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Очікуваний результат</w:t>
            </w:r>
          </w:p>
        </w:tc>
      </w:tr>
      <w:tr w:rsidR="0051576D" w:rsidTr="00F15952">
        <w:trPr>
          <w:jc w:val="center"/>
        </w:trPr>
        <w:tc>
          <w:tcPr>
            <w:tcW w:w="450" w:type="dxa"/>
            <w:vMerge/>
            <w:shd w:val="clear" w:color="auto" w:fill="auto"/>
          </w:tcPr>
          <w:p w:rsidR="00341ADE" w:rsidRPr="00153D13" w:rsidRDefault="00341ADE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341ADE" w:rsidRPr="00153D13" w:rsidRDefault="00341ADE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341ADE" w:rsidRPr="00153D13" w:rsidRDefault="00341ADE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341ADE" w:rsidRPr="00153D13" w:rsidRDefault="00341ADE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341ADE" w:rsidRPr="00153D13" w:rsidRDefault="00341ADE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341ADE" w:rsidRPr="00153D13" w:rsidRDefault="00341ADE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</w:tcPr>
          <w:p w:rsidR="00341ADE" w:rsidRPr="00153D13" w:rsidRDefault="00341ADE">
            <w:pPr>
              <w:pStyle w:val="ad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41ADE" w:rsidRPr="00153D13" w:rsidRDefault="00341ADE">
            <w:pPr>
              <w:pStyle w:val="ad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41ADE" w:rsidRPr="00153D13" w:rsidRDefault="00341ADE">
            <w:pPr>
              <w:pStyle w:val="ad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41ADE" w:rsidRPr="00153D13" w:rsidRDefault="00341ADE">
            <w:pPr>
              <w:pStyle w:val="ad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2020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341ADE" w:rsidRPr="00153D13" w:rsidRDefault="00341ADE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51576D" w:rsidTr="00F15952">
        <w:trPr>
          <w:jc w:val="center"/>
        </w:trPr>
        <w:tc>
          <w:tcPr>
            <w:tcW w:w="15434" w:type="dxa"/>
            <w:gridSpan w:val="15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VIІ. Соціальне забезпечення</w:t>
            </w:r>
          </w:p>
        </w:tc>
      </w:tr>
      <w:tr w:rsidR="00B82A96" w:rsidTr="005606CA">
        <w:trPr>
          <w:trHeight w:val="2783"/>
          <w:jc w:val="center"/>
        </w:trPr>
        <w:tc>
          <w:tcPr>
            <w:tcW w:w="450" w:type="dxa"/>
            <w:shd w:val="clear" w:color="auto" w:fill="auto"/>
          </w:tcPr>
          <w:p w:rsidR="00B82A96" w:rsidRPr="00153D13" w:rsidRDefault="00B82A96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7.</w:t>
            </w:r>
          </w:p>
        </w:tc>
        <w:tc>
          <w:tcPr>
            <w:tcW w:w="1815" w:type="dxa"/>
            <w:shd w:val="clear" w:color="auto" w:fill="auto"/>
          </w:tcPr>
          <w:p w:rsidR="00B82A96" w:rsidRPr="00153D13" w:rsidRDefault="00B82A96">
            <w:pPr>
              <w:pStyle w:val="ad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Соціальний захист спортсменів, тренерів-викладачів, учасників фізкультурно-спортивного руху</w:t>
            </w:r>
          </w:p>
        </w:tc>
        <w:tc>
          <w:tcPr>
            <w:tcW w:w="2610" w:type="dxa"/>
            <w:shd w:val="clear" w:color="auto" w:fill="auto"/>
          </w:tcPr>
          <w:p w:rsidR="00B82A96" w:rsidRPr="00F97E3D" w:rsidRDefault="001E2FE9" w:rsidP="000306B6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 Виплата щомі</w:t>
            </w:r>
            <w:r w:rsidR="00F97E3D" w:rsidRPr="00F97E3D">
              <w:rPr>
                <w:sz w:val="22"/>
                <w:szCs w:val="22"/>
              </w:rPr>
              <w:t>сячних стипендій та одноразових грошових винагород</w:t>
            </w:r>
            <w:r>
              <w:rPr>
                <w:sz w:val="22"/>
                <w:szCs w:val="22"/>
              </w:rPr>
              <w:t xml:space="preserve"> кращим спортсменам та тренерам-викла</w:t>
            </w:r>
            <w:r w:rsidR="00F97E3D" w:rsidRPr="00F97E3D">
              <w:rPr>
                <w:sz w:val="22"/>
                <w:szCs w:val="22"/>
              </w:rPr>
              <w:t>дачам (з олімпійських та неолімпійських видів спорту, які входять в програму Всесвітніх ігор) за підсумками виступів у відповідальних змаганнях протягом календарного року; учасникам Олімпійських та Всесвітніх ігор та їх тренерам-викладачам</w:t>
            </w:r>
          </w:p>
        </w:tc>
        <w:tc>
          <w:tcPr>
            <w:tcW w:w="1245" w:type="dxa"/>
            <w:shd w:val="clear" w:color="auto" w:fill="auto"/>
          </w:tcPr>
          <w:p w:rsidR="00B82A96" w:rsidRPr="00153D13" w:rsidRDefault="00B82A96" w:rsidP="00F1595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shd w:val="clear" w:color="auto" w:fill="auto"/>
          </w:tcPr>
          <w:p w:rsidR="00B82A96" w:rsidRPr="00153D13" w:rsidRDefault="00B82A96" w:rsidP="00F15952">
            <w:pPr>
              <w:pStyle w:val="ad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 Луцької міської ради</w:t>
            </w:r>
          </w:p>
        </w:tc>
        <w:tc>
          <w:tcPr>
            <w:tcW w:w="1290" w:type="dxa"/>
            <w:shd w:val="clear" w:color="auto" w:fill="auto"/>
          </w:tcPr>
          <w:p w:rsidR="00B82A96" w:rsidRPr="00153D13" w:rsidRDefault="00B82A96" w:rsidP="00F1595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A6C5E" w:rsidRPr="00153D13" w:rsidRDefault="000A6C5E" w:rsidP="00C43627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A6C5E" w:rsidRPr="00153D13" w:rsidRDefault="000A6C5E" w:rsidP="00C43627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A6C5E" w:rsidRPr="00153D13" w:rsidRDefault="000A6C5E" w:rsidP="00C43627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82A96" w:rsidRPr="00153D13" w:rsidRDefault="000A6C5E" w:rsidP="00C43627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1712</w:t>
            </w:r>
          </w:p>
        </w:tc>
        <w:tc>
          <w:tcPr>
            <w:tcW w:w="2244" w:type="dxa"/>
            <w:shd w:val="clear" w:color="auto" w:fill="auto"/>
          </w:tcPr>
          <w:p w:rsidR="00B82A96" w:rsidRPr="00153D13" w:rsidRDefault="00B82A96" w:rsidP="00F15952">
            <w:pPr>
              <w:pStyle w:val="ad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Покращення соціально-побутових умов, соціальна підтримка учасників</w:t>
            </w:r>
          </w:p>
        </w:tc>
      </w:tr>
      <w:tr w:rsidR="0051576D" w:rsidTr="00F15952">
        <w:trPr>
          <w:jc w:val="center"/>
        </w:trPr>
        <w:tc>
          <w:tcPr>
            <w:tcW w:w="450" w:type="dxa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2F70A2" w:rsidRPr="00153D13" w:rsidRDefault="002F70A2" w:rsidP="00B82A96">
            <w:pPr>
              <w:pStyle w:val="ad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7.</w:t>
            </w:r>
            <w:r w:rsidR="00B82A96">
              <w:rPr>
                <w:sz w:val="22"/>
                <w:szCs w:val="22"/>
              </w:rPr>
              <w:t>2</w:t>
            </w:r>
            <w:r w:rsidRPr="00153D13">
              <w:rPr>
                <w:sz w:val="22"/>
                <w:szCs w:val="22"/>
              </w:rPr>
              <w:t>. </w:t>
            </w:r>
            <w:r w:rsidRPr="00316BF5">
              <w:rPr>
                <w:sz w:val="22"/>
                <w:szCs w:val="22"/>
              </w:rPr>
              <w:t xml:space="preserve">Забезпечення житлом учасників  Олімпійських, </w:t>
            </w:r>
            <w:proofErr w:type="spellStart"/>
            <w:r w:rsidRPr="00316BF5">
              <w:rPr>
                <w:sz w:val="22"/>
                <w:szCs w:val="22"/>
              </w:rPr>
              <w:t>Паралімпійських</w:t>
            </w:r>
            <w:proofErr w:type="spellEnd"/>
            <w:r w:rsidRPr="00316BF5">
              <w:rPr>
                <w:sz w:val="22"/>
                <w:szCs w:val="22"/>
              </w:rPr>
              <w:t xml:space="preserve">, </w:t>
            </w:r>
            <w:proofErr w:type="spellStart"/>
            <w:r w:rsidRPr="00316BF5">
              <w:rPr>
                <w:sz w:val="22"/>
                <w:szCs w:val="22"/>
              </w:rPr>
              <w:t>Дефлімпійських</w:t>
            </w:r>
            <w:proofErr w:type="spellEnd"/>
            <w:r w:rsidRPr="00316BF5">
              <w:rPr>
                <w:sz w:val="22"/>
                <w:szCs w:val="22"/>
              </w:rPr>
              <w:t xml:space="preserve"> ігор</w:t>
            </w:r>
          </w:p>
        </w:tc>
        <w:tc>
          <w:tcPr>
            <w:tcW w:w="1245" w:type="dxa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shd w:val="clear" w:color="auto" w:fill="auto"/>
          </w:tcPr>
          <w:p w:rsidR="002F70A2" w:rsidRPr="00153D13" w:rsidRDefault="002F70A2" w:rsidP="00290850">
            <w:pPr>
              <w:pStyle w:val="ad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Департамент фінансів та бюджету, управління </w:t>
            </w:r>
            <w:proofErr w:type="spellStart"/>
            <w:r w:rsidRPr="00153D13">
              <w:rPr>
                <w:sz w:val="22"/>
                <w:szCs w:val="22"/>
              </w:rPr>
              <w:t>ка</w:t>
            </w:r>
            <w:r w:rsidR="008F0CA2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пітального</w:t>
            </w:r>
            <w:proofErr w:type="spellEnd"/>
            <w:r w:rsidRPr="00153D13">
              <w:rPr>
                <w:sz w:val="22"/>
                <w:szCs w:val="22"/>
              </w:rPr>
              <w:t xml:space="preserve"> будівництва, </w:t>
            </w:r>
            <w:r w:rsidR="00290850" w:rsidRPr="00153D13">
              <w:rPr>
                <w:sz w:val="22"/>
                <w:szCs w:val="22"/>
              </w:rPr>
              <w:t>департамент сім'ї, молоді та спорту</w:t>
            </w:r>
            <w:r w:rsidRPr="00153D13">
              <w:rPr>
                <w:sz w:val="22"/>
                <w:szCs w:val="22"/>
              </w:rPr>
              <w:t xml:space="preserve"> Луцької міської ради</w:t>
            </w:r>
          </w:p>
        </w:tc>
        <w:tc>
          <w:tcPr>
            <w:tcW w:w="1290" w:type="dxa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1500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1500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1500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1500</w:t>
            </w:r>
          </w:p>
        </w:tc>
        <w:tc>
          <w:tcPr>
            <w:tcW w:w="2244" w:type="dxa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Покращення соціально-побутових </w:t>
            </w:r>
            <w:r w:rsidR="00AA6196">
              <w:rPr>
                <w:sz w:val="22"/>
                <w:szCs w:val="22"/>
              </w:rPr>
              <w:t xml:space="preserve">умов </w:t>
            </w:r>
            <w:r w:rsidRPr="00153D13">
              <w:rPr>
                <w:sz w:val="22"/>
                <w:szCs w:val="22"/>
              </w:rPr>
              <w:t>спортсменів</w:t>
            </w:r>
          </w:p>
        </w:tc>
      </w:tr>
      <w:tr w:rsidR="0051576D" w:rsidTr="00F15952">
        <w:trPr>
          <w:jc w:val="center"/>
        </w:trPr>
        <w:tc>
          <w:tcPr>
            <w:tcW w:w="450" w:type="dxa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2F70A2" w:rsidRPr="00153D13" w:rsidRDefault="002F70A2" w:rsidP="00B82A96">
            <w:pPr>
              <w:pStyle w:val="ad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7.</w:t>
            </w:r>
            <w:r w:rsidR="00B82A96">
              <w:rPr>
                <w:sz w:val="22"/>
                <w:szCs w:val="22"/>
              </w:rPr>
              <w:t>3</w:t>
            </w:r>
            <w:r w:rsidRPr="00153D13">
              <w:rPr>
                <w:sz w:val="22"/>
                <w:szCs w:val="22"/>
              </w:rPr>
              <w:t>. Надання пільгових фізкультурно-оздоровчих послуг соціально</w:t>
            </w:r>
            <w:r w:rsidR="00BB3A40">
              <w:rPr>
                <w:sz w:val="22"/>
                <w:szCs w:val="22"/>
              </w:rPr>
              <w:t xml:space="preserve"> </w:t>
            </w:r>
            <w:proofErr w:type="spellStart"/>
            <w:r w:rsidRPr="00153D13">
              <w:rPr>
                <w:sz w:val="22"/>
                <w:szCs w:val="22"/>
              </w:rPr>
              <w:t>незахи</w:t>
            </w:r>
            <w:r w:rsidR="00BB3A40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щеним</w:t>
            </w:r>
            <w:proofErr w:type="spellEnd"/>
            <w:r w:rsidRPr="00153D13">
              <w:rPr>
                <w:sz w:val="22"/>
                <w:szCs w:val="22"/>
              </w:rPr>
              <w:t xml:space="preserve"> категоріям </w:t>
            </w:r>
            <w:r w:rsidRPr="00316BF5">
              <w:rPr>
                <w:sz w:val="22"/>
                <w:szCs w:val="22"/>
              </w:rPr>
              <w:t>дітей</w:t>
            </w:r>
          </w:p>
        </w:tc>
        <w:tc>
          <w:tcPr>
            <w:tcW w:w="1245" w:type="dxa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shd w:val="clear" w:color="auto" w:fill="auto"/>
          </w:tcPr>
          <w:p w:rsidR="002F70A2" w:rsidRPr="00153D13" w:rsidRDefault="002F70A2" w:rsidP="008F0CA2">
            <w:pPr>
              <w:pStyle w:val="ad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Департамент фінансів та бюджету, </w:t>
            </w:r>
            <w:r w:rsidR="00290850" w:rsidRPr="00153D13">
              <w:rPr>
                <w:sz w:val="22"/>
                <w:szCs w:val="22"/>
              </w:rPr>
              <w:t>департамент сім'ї, молоді та спорту</w:t>
            </w:r>
            <w:r w:rsidRPr="00153D13">
              <w:rPr>
                <w:sz w:val="22"/>
                <w:szCs w:val="22"/>
              </w:rPr>
              <w:t xml:space="preserve">, комунальний заклад </w:t>
            </w:r>
            <w:r w:rsidR="008F0CA2">
              <w:rPr>
                <w:sz w:val="22"/>
                <w:szCs w:val="22"/>
              </w:rPr>
              <w:t>«</w:t>
            </w:r>
            <w:r w:rsidRPr="00153D13">
              <w:rPr>
                <w:sz w:val="22"/>
                <w:szCs w:val="22"/>
              </w:rPr>
              <w:t>Луцький міський центр фізичного здоров'я населення “Спорт для всіх” Луцької міської ради</w:t>
            </w:r>
            <w:r w:rsidR="008F0CA2">
              <w:rPr>
                <w:sz w:val="22"/>
                <w:szCs w:val="22"/>
              </w:rPr>
              <w:t>»</w:t>
            </w:r>
          </w:p>
        </w:tc>
        <w:tc>
          <w:tcPr>
            <w:tcW w:w="1290" w:type="dxa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360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432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518</w:t>
            </w:r>
          </w:p>
        </w:tc>
        <w:tc>
          <w:tcPr>
            <w:tcW w:w="2244" w:type="dxa"/>
            <w:shd w:val="clear" w:color="auto" w:fill="auto"/>
          </w:tcPr>
          <w:p w:rsidR="002F70A2" w:rsidRPr="00153D13" w:rsidRDefault="002F70A2" w:rsidP="00195723">
            <w:pPr>
              <w:pStyle w:val="ad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Підтримка </w:t>
            </w:r>
            <w:r w:rsidR="00195723">
              <w:rPr>
                <w:sz w:val="22"/>
                <w:szCs w:val="22"/>
              </w:rPr>
              <w:t xml:space="preserve">соціально </w:t>
            </w:r>
            <w:r w:rsidRPr="00153D13">
              <w:rPr>
                <w:sz w:val="22"/>
                <w:szCs w:val="22"/>
              </w:rPr>
              <w:t xml:space="preserve">незахищеної категорії дітей, популяризація та пропаганда </w:t>
            </w:r>
            <w:proofErr w:type="spellStart"/>
            <w:r w:rsidRPr="00153D13">
              <w:rPr>
                <w:sz w:val="22"/>
                <w:szCs w:val="22"/>
              </w:rPr>
              <w:t>здоро</w:t>
            </w:r>
            <w:r w:rsidR="008F0CA2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вого</w:t>
            </w:r>
            <w:proofErr w:type="spellEnd"/>
            <w:r w:rsidRPr="00153D13">
              <w:rPr>
                <w:sz w:val="22"/>
                <w:szCs w:val="22"/>
              </w:rPr>
              <w:t xml:space="preserve"> способу життя, залучення дітей до занять фізичною куль</w:t>
            </w:r>
            <w:r w:rsidR="008F0CA2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турою та спортом, зміцнення їх здоров'я</w:t>
            </w:r>
          </w:p>
        </w:tc>
      </w:tr>
      <w:tr w:rsidR="0051576D" w:rsidTr="00F15952">
        <w:trPr>
          <w:jc w:val="center"/>
        </w:trPr>
        <w:tc>
          <w:tcPr>
            <w:tcW w:w="8670" w:type="dxa"/>
            <w:gridSpan w:val="5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                                                                                                 ВСЬОГО</w:t>
            </w:r>
            <w:r w:rsidRPr="00153D13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290" w:type="dxa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2928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3126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3346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3730</w:t>
            </w:r>
          </w:p>
        </w:tc>
        <w:tc>
          <w:tcPr>
            <w:tcW w:w="2244" w:type="dxa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</w:tbl>
    <w:p w:rsidR="00C5063A" w:rsidRDefault="00C5063A" w:rsidP="002F70A2">
      <w:pPr>
        <w:ind w:left="-180" w:right="26" w:firstLine="180"/>
        <w:jc w:val="both"/>
        <w:rPr>
          <w:sz w:val="28"/>
          <w:szCs w:val="28"/>
        </w:rPr>
      </w:pPr>
    </w:p>
    <w:p w:rsidR="00332369" w:rsidRPr="00195723" w:rsidRDefault="00332369" w:rsidP="002F70A2">
      <w:pPr>
        <w:ind w:left="-180" w:right="26" w:firstLine="180"/>
        <w:jc w:val="both"/>
        <w:rPr>
          <w:sz w:val="28"/>
          <w:szCs w:val="28"/>
        </w:rPr>
      </w:pPr>
    </w:p>
    <w:p w:rsidR="00E74286" w:rsidRPr="00195723" w:rsidRDefault="00E74286" w:rsidP="002F70A2">
      <w:pPr>
        <w:ind w:left="-180" w:right="26" w:firstLine="180"/>
        <w:jc w:val="both"/>
        <w:rPr>
          <w:sz w:val="28"/>
          <w:szCs w:val="28"/>
        </w:rPr>
      </w:pPr>
    </w:p>
    <w:p w:rsidR="00E74286" w:rsidRPr="00195723" w:rsidRDefault="00C5063A" w:rsidP="00E74286">
      <w:pPr>
        <w:jc w:val="both"/>
        <w:rPr>
          <w:sz w:val="28"/>
          <w:szCs w:val="28"/>
        </w:rPr>
      </w:pPr>
      <w:r w:rsidRPr="00195723">
        <w:rPr>
          <w:sz w:val="28"/>
          <w:szCs w:val="28"/>
        </w:rPr>
        <w:t xml:space="preserve">                            Секретар міської ради                                       </w:t>
      </w:r>
      <w:r w:rsidR="00332369">
        <w:rPr>
          <w:sz w:val="28"/>
          <w:szCs w:val="28"/>
        </w:rPr>
        <w:t xml:space="preserve">     </w:t>
      </w:r>
      <w:r w:rsidRPr="00195723">
        <w:rPr>
          <w:sz w:val="28"/>
          <w:szCs w:val="28"/>
        </w:rPr>
        <w:t xml:space="preserve">                             Григорій ПУСТОВІТ</w:t>
      </w:r>
    </w:p>
    <w:p w:rsidR="00E74286" w:rsidRDefault="00332369" w:rsidP="002F70A2">
      <w:pPr>
        <w:ind w:left="-180" w:right="26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74286" w:rsidSect="000306B6">
      <w:headerReference w:type="even" r:id="rId9"/>
      <w:headerReference w:type="default" r:id="rId10"/>
      <w:pgSz w:w="16838" w:h="11906" w:orient="landscape"/>
      <w:pgMar w:top="1701" w:right="851" w:bottom="1276" w:left="851" w:header="851" w:footer="720" w:gutter="0"/>
      <w:pgNumType w:start="9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B69" w:rsidRDefault="00D25B69">
      <w:pPr>
        <w:spacing w:line="240" w:lineRule="auto"/>
      </w:pPr>
      <w:r>
        <w:separator/>
      </w:r>
    </w:p>
  </w:endnote>
  <w:endnote w:type="continuationSeparator" w:id="0">
    <w:p w:rsidR="00D25B69" w:rsidRDefault="00D25B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Arab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B69" w:rsidRDefault="00D25B69">
      <w:pPr>
        <w:spacing w:line="240" w:lineRule="auto"/>
      </w:pPr>
      <w:r>
        <w:separator/>
      </w:r>
    </w:p>
  </w:footnote>
  <w:footnote w:type="continuationSeparator" w:id="0">
    <w:p w:rsidR="00D25B69" w:rsidRDefault="00D25B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52" w:rsidRDefault="00F15952">
    <w:pPr>
      <w:pStyle w:val="af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52" w:rsidRDefault="00F15952">
    <w:pPr>
      <w:pStyle w:val="af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evenAndOddHeaders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F59"/>
    <w:rsid w:val="000149CF"/>
    <w:rsid w:val="00015E79"/>
    <w:rsid w:val="000306B6"/>
    <w:rsid w:val="000A6C5E"/>
    <w:rsid w:val="000C1126"/>
    <w:rsid w:val="000D21FD"/>
    <w:rsid w:val="000E7F59"/>
    <w:rsid w:val="000F5618"/>
    <w:rsid w:val="00153D13"/>
    <w:rsid w:val="001927A9"/>
    <w:rsid w:val="00195723"/>
    <w:rsid w:val="001A37B4"/>
    <w:rsid w:val="001B05E7"/>
    <w:rsid w:val="001D60A7"/>
    <w:rsid w:val="001E2FE9"/>
    <w:rsid w:val="00204D6A"/>
    <w:rsid w:val="002638CC"/>
    <w:rsid w:val="00290850"/>
    <w:rsid w:val="002C5EA0"/>
    <w:rsid w:val="002F70A2"/>
    <w:rsid w:val="00304DAD"/>
    <w:rsid w:val="00316BF5"/>
    <w:rsid w:val="00325C22"/>
    <w:rsid w:val="00332369"/>
    <w:rsid w:val="00341ADE"/>
    <w:rsid w:val="003909B1"/>
    <w:rsid w:val="003A0809"/>
    <w:rsid w:val="003B4534"/>
    <w:rsid w:val="00422254"/>
    <w:rsid w:val="00433BEE"/>
    <w:rsid w:val="004C3D0A"/>
    <w:rsid w:val="0051576D"/>
    <w:rsid w:val="00597795"/>
    <w:rsid w:val="00630C4A"/>
    <w:rsid w:val="006535A2"/>
    <w:rsid w:val="006E2190"/>
    <w:rsid w:val="006E4962"/>
    <w:rsid w:val="00771CAB"/>
    <w:rsid w:val="0081119B"/>
    <w:rsid w:val="00815AC2"/>
    <w:rsid w:val="00822FA2"/>
    <w:rsid w:val="00835029"/>
    <w:rsid w:val="008362D3"/>
    <w:rsid w:val="00840D28"/>
    <w:rsid w:val="00873257"/>
    <w:rsid w:val="008905F1"/>
    <w:rsid w:val="008A6AE2"/>
    <w:rsid w:val="008A6D0F"/>
    <w:rsid w:val="008D0FCA"/>
    <w:rsid w:val="008F0CA2"/>
    <w:rsid w:val="008F4F0A"/>
    <w:rsid w:val="008F522B"/>
    <w:rsid w:val="0090379A"/>
    <w:rsid w:val="00915C53"/>
    <w:rsid w:val="00950431"/>
    <w:rsid w:val="009A3932"/>
    <w:rsid w:val="009B18A1"/>
    <w:rsid w:val="009F4840"/>
    <w:rsid w:val="00A07D5A"/>
    <w:rsid w:val="00AA6196"/>
    <w:rsid w:val="00AD6248"/>
    <w:rsid w:val="00B01E02"/>
    <w:rsid w:val="00B1405A"/>
    <w:rsid w:val="00B71A66"/>
    <w:rsid w:val="00B82A96"/>
    <w:rsid w:val="00B92C77"/>
    <w:rsid w:val="00B97160"/>
    <w:rsid w:val="00BB3A40"/>
    <w:rsid w:val="00BC0167"/>
    <w:rsid w:val="00BE12E8"/>
    <w:rsid w:val="00C028B7"/>
    <w:rsid w:val="00C2766A"/>
    <w:rsid w:val="00C36A35"/>
    <w:rsid w:val="00C43627"/>
    <w:rsid w:val="00C47DB7"/>
    <w:rsid w:val="00C5063A"/>
    <w:rsid w:val="00C62028"/>
    <w:rsid w:val="00C82D80"/>
    <w:rsid w:val="00CB1449"/>
    <w:rsid w:val="00CE69E0"/>
    <w:rsid w:val="00D01663"/>
    <w:rsid w:val="00D12F2B"/>
    <w:rsid w:val="00D25B69"/>
    <w:rsid w:val="00DA2135"/>
    <w:rsid w:val="00DD38E1"/>
    <w:rsid w:val="00E731B7"/>
    <w:rsid w:val="00E74286"/>
    <w:rsid w:val="00EB62CA"/>
    <w:rsid w:val="00EE1771"/>
    <w:rsid w:val="00F15952"/>
    <w:rsid w:val="00F97E3D"/>
    <w:rsid w:val="00FA2523"/>
    <w:rsid w:val="00FA735E"/>
    <w:rsid w:val="00FB3DC8"/>
    <w:rsid w:val="00FB44DD"/>
    <w:rsid w:val="00FB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11">
    <w:name w:val="Основной шрифт абзаца11"/>
  </w:style>
  <w:style w:type="character" w:customStyle="1" w:styleId="field-content">
    <w:name w:val="field-content"/>
    <w:rPr>
      <w:rFonts w:cs="Times New Roman"/>
    </w:rPr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styleId="a6">
    <w:name w:val="Strong"/>
    <w:qFormat/>
    <w:rPr>
      <w:b/>
      <w:bCs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pPr>
      <w:suppressLineNumbers/>
    </w:pPr>
    <w:rPr>
      <w:rFonts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ab">
    <w:name w:val="Нормальний текст"/>
    <w:basedOn w:val="a"/>
    <w:pPr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ac">
    <w:name w:val="Назва документа"/>
    <w:basedOn w:val="a"/>
    <w:pPr>
      <w:keepNext/>
      <w:keepLines/>
      <w:spacing w:before="240" w:after="240"/>
      <w:jc w:val="center"/>
    </w:pPr>
    <w:rPr>
      <w:rFonts w:ascii="Antiqua" w:hAnsi="Antiqua" w:cs="Antiqua"/>
      <w:b/>
      <w:sz w:val="26"/>
      <w:szCs w:val="20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21">
    <w:name w:val="Заголовок 21"/>
    <w:basedOn w:val="a"/>
    <w:next w:val="a"/>
    <w:pPr>
      <w:keepNext/>
      <w:numPr>
        <w:numId w:val="1"/>
      </w:numPr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styleId="af">
    <w:name w:val="header"/>
    <w:basedOn w:val="a"/>
    <w:pPr>
      <w:suppressLineNumbers/>
      <w:tabs>
        <w:tab w:val="center" w:pos="7569"/>
        <w:tab w:val="right" w:pos="15138"/>
      </w:tabs>
    </w:p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1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af2">
    <w:name w:val="Вміст таблиці"/>
    <w:basedOn w:val="a"/>
    <w:pPr>
      <w:suppressLineNumbers/>
    </w:pPr>
  </w:style>
  <w:style w:type="paragraph" w:customStyle="1" w:styleId="af3">
    <w:name w:val="Верхний колонтитул слева"/>
    <w:basedOn w:val="a"/>
    <w:pPr>
      <w:suppressLineNumbers/>
      <w:tabs>
        <w:tab w:val="center" w:pos="7569"/>
        <w:tab w:val="right" w:pos="15138"/>
      </w:tabs>
    </w:pPr>
  </w:style>
  <w:style w:type="paragraph" w:customStyle="1" w:styleId="af4">
    <w:name w:val="Заголовок таблиці"/>
    <w:basedOn w:val="af2"/>
    <w:pPr>
      <w:jc w:val="center"/>
    </w:pPr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1E2F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E2FE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708A6-4C4C-4B1A-A6EB-A00C81E8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1467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8</cp:revision>
  <cp:lastPrinted>2020-01-15T13:12:00Z</cp:lastPrinted>
  <dcterms:created xsi:type="dcterms:W3CDTF">2019-11-13T09:28:00Z</dcterms:created>
  <dcterms:modified xsi:type="dcterms:W3CDTF">2020-01-15T13:12:00Z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