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7822" w14:textId="77777777" w:rsidR="007417F1" w:rsidRDefault="007417F1" w:rsidP="00087DE0">
      <w:pPr>
        <w:tabs>
          <w:tab w:val="left" w:pos="4320"/>
        </w:tabs>
        <w:jc w:val="center"/>
      </w:pPr>
      <w:r>
        <w:object w:dxaOrig="3105" w:dyaOrig="3300" w14:anchorId="096F1189">
          <v:shape id="_x0000_i1031" style="width:57pt;height:58.5pt" coordsize="" o:spt="100" adj="0,,0" path="" stroked="f">
            <v:stroke joinstyle="miter"/>
            <v:imagedata r:id="rId7" o:title=""/>
            <v:formulas/>
            <v:path o:connecttype="segments"/>
          </v:shape>
          <o:OLEObject Type="Embed" ProgID="PBrush" ShapeID="_x0000_i1031" DrawAspect="Content" ObjectID="_1731829573" r:id="rId8"/>
        </w:object>
      </w:r>
    </w:p>
    <w:p w14:paraId="7E0D6F23" w14:textId="77777777" w:rsidR="007417F1" w:rsidRDefault="007417F1" w:rsidP="00087DE0">
      <w:pPr>
        <w:jc w:val="center"/>
        <w:rPr>
          <w:sz w:val="16"/>
          <w:szCs w:val="16"/>
        </w:rPr>
      </w:pPr>
    </w:p>
    <w:p w14:paraId="646D9A28" w14:textId="77777777" w:rsidR="007417F1" w:rsidRDefault="007417F1" w:rsidP="007417F1">
      <w:pPr>
        <w:pStyle w:val="1"/>
        <w:numPr>
          <w:ilvl w:val="0"/>
          <w:numId w:val="4"/>
        </w:numPr>
        <w:rPr>
          <w:sz w:val="28"/>
          <w:szCs w:val="28"/>
        </w:rPr>
      </w:pPr>
      <w:r>
        <w:rPr>
          <w:sz w:val="28"/>
          <w:szCs w:val="28"/>
        </w:rPr>
        <w:t>ЛУЦЬКА  МІСЬКА  РАДА</w:t>
      </w:r>
    </w:p>
    <w:p w14:paraId="5BBFE7E4" w14:textId="77777777" w:rsidR="007417F1" w:rsidRDefault="007417F1" w:rsidP="00087DE0">
      <w:pPr>
        <w:rPr>
          <w:sz w:val="10"/>
          <w:szCs w:val="10"/>
        </w:rPr>
      </w:pPr>
    </w:p>
    <w:p w14:paraId="6C2FFD3A" w14:textId="77777777" w:rsidR="007417F1" w:rsidRDefault="007417F1" w:rsidP="007417F1">
      <w:pPr>
        <w:pStyle w:val="1"/>
        <w:numPr>
          <w:ilvl w:val="0"/>
          <w:numId w:val="4"/>
        </w:numPr>
        <w:rPr>
          <w:sz w:val="28"/>
          <w:szCs w:val="28"/>
        </w:rPr>
      </w:pPr>
      <w:r>
        <w:rPr>
          <w:sz w:val="28"/>
          <w:szCs w:val="28"/>
        </w:rPr>
        <w:t>ВИКОНАВЧИЙ КОМІТЕТ</w:t>
      </w:r>
    </w:p>
    <w:p w14:paraId="08128D64" w14:textId="77777777" w:rsidR="007417F1" w:rsidRDefault="007417F1" w:rsidP="00087DE0">
      <w:pPr>
        <w:jc w:val="center"/>
        <w:rPr>
          <w:b/>
          <w:bCs w:val="0"/>
          <w:sz w:val="20"/>
          <w:szCs w:val="20"/>
        </w:rPr>
      </w:pPr>
    </w:p>
    <w:p w14:paraId="4AC6D76C" w14:textId="77777777" w:rsidR="007417F1" w:rsidRDefault="007417F1" w:rsidP="007417F1">
      <w:pPr>
        <w:pStyle w:val="2"/>
        <w:numPr>
          <w:ilvl w:val="1"/>
          <w:numId w:val="4"/>
        </w:numPr>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14:paraId="49431683" w14:textId="77777777" w:rsidR="007417F1" w:rsidRPr="008574D2" w:rsidRDefault="007417F1" w:rsidP="00087DE0">
      <w:pPr>
        <w:jc w:val="center"/>
        <w:rPr>
          <w:bCs w:val="0"/>
          <w:iCs/>
          <w:sz w:val="40"/>
          <w:szCs w:val="40"/>
        </w:rPr>
      </w:pPr>
    </w:p>
    <w:p w14:paraId="2DC375FC" w14:textId="77777777" w:rsidR="007417F1" w:rsidRDefault="007417F1" w:rsidP="00087DE0">
      <w:pPr>
        <w:tabs>
          <w:tab w:val="left" w:pos="4687"/>
        </w:tabs>
        <w:jc w:val="both"/>
      </w:pPr>
      <w:r>
        <w:rPr>
          <w:sz w:val="24"/>
        </w:rPr>
        <w:t>_________________                                      Луцьк                                      № _______________</w:t>
      </w:r>
      <w:r>
        <w:rPr>
          <w:u w:val="single"/>
        </w:rPr>
        <w:t xml:space="preserve"> </w:t>
      </w:r>
    </w:p>
    <w:p w14:paraId="5B69CD1B" w14:textId="77777777" w:rsidR="00E763E9" w:rsidRDefault="00E763E9" w:rsidP="007417F1">
      <w:pPr>
        <w:spacing w:line="360" w:lineRule="auto"/>
        <w:rPr>
          <w:szCs w:val="28"/>
          <w:u w:val="single"/>
        </w:rPr>
      </w:pPr>
    </w:p>
    <w:p w14:paraId="04EE60C0" w14:textId="77777777" w:rsidR="00E763E9" w:rsidRDefault="007417F1">
      <w:pPr>
        <w:jc w:val="both"/>
        <w:rPr>
          <w:szCs w:val="28"/>
        </w:rPr>
      </w:pPr>
      <w:r>
        <w:rPr>
          <w:szCs w:val="28"/>
        </w:rPr>
        <w:t>Про виплату допомоги</w:t>
      </w:r>
    </w:p>
    <w:p w14:paraId="48026B5C" w14:textId="77777777" w:rsidR="00E763E9" w:rsidRDefault="007417F1">
      <w:pPr>
        <w:rPr>
          <w:szCs w:val="28"/>
        </w:rPr>
      </w:pPr>
      <w:r>
        <w:rPr>
          <w:szCs w:val="28"/>
        </w:rPr>
        <w:t>на поховання</w:t>
      </w:r>
    </w:p>
    <w:p w14:paraId="1FDD7873" w14:textId="77777777" w:rsidR="00E763E9" w:rsidRDefault="00E763E9">
      <w:pPr>
        <w:rPr>
          <w:szCs w:val="28"/>
        </w:rPr>
      </w:pPr>
    </w:p>
    <w:p w14:paraId="0E6286F5" w14:textId="77777777" w:rsidR="00E763E9" w:rsidRDefault="00E763E9">
      <w:pPr>
        <w:rPr>
          <w:szCs w:val="28"/>
        </w:rPr>
      </w:pPr>
    </w:p>
    <w:p w14:paraId="74E01ACD" w14:textId="77777777" w:rsidR="00E763E9" w:rsidRDefault="007417F1">
      <w:pPr>
        <w:ind w:firstLine="567"/>
        <w:jc w:val="both"/>
        <w:rPr>
          <w:szCs w:val="28"/>
        </w:rPr>
      </w:pPr>
      <w:r>
        <w:rPr>
          <w:szCs w:val="28"/>
        </w:rPr>
        <w:t xml:space="preserve">Розглянувши заяви </w:t>
      </w:r>
      <w:r>
        <w:rPr>
          <w:szCs w:val="28"/>
        </w:rPr>
        <w:t xml:space="preserve">громадян про надання допомоги на поховання та матеріали, подані департаментом соціальної політики, відповідно до Порядку надання допомоги на поховання деяких категорій осіб виконавцю волевиявлення померлого або особі, яка зобов’язалася поховати померлого, </w:t>
      </w:r>
      <w:r>
        <w:rPr>
          <w:szCs w:val="28"/>
        </w:rPr>
        <w:t>затвердженого постановою Кабінету Міністрів України від 31.01.2007 № 99, рішення виконавчого комітету міської ради від 18.12.2018 № 846-1 "Про допомогу на поховання" виконавчий комітет міської ради</w:t>
      </w:r>
    </w:p>
    <w:p w14:paraId="54711458" w14:textId="77777777" w:rsidR="00E763E9" w:rsidRDefault="00E763E9">
      <w:pPr>
        <w:ind w:firstLine="720"/>
        <w:jc w:val="both"/>
        <w:rPr>
          <w:szCs w:val="28"/>
        </w:rPr>
      </w:pPr>
    </w:p>
    <w:p w14:paraId="11266723" w14:textId="77777777" w:rsidR="00E763E9" w:rsidRDefault="007417F1">
      <w:pPr>
        <w:jc w:val="both"/>
        <w:rPr>
          <w:szCs w:val="28"/>
        </w:rPr>
      </w:pPr>
      <w:r>
        <w:rPr>
          <w:szCs w:val="28"/>
        </w:rPr>
        <w:t>ВИРІШИВ:</w:t>
      </w:r>
    </w:p>
    <w:p w14:paraId="094F642A" w14:textId="77777777" w:rsidR="00E763E9" w:rsidRDefault="00E763E9">
      <w:pPr>
        <w:ind w:firstLine="567"/>
        <w:jc w:val="both"/>
        <w:rPr>
          <w:szCs w:val="28"/>
        </w:rPr>
      </w:pPr>
    </w:p>
    <w:p w14:paraId="45C24672" w14:textId="77777777" w:rsidR="00E763E9" w:rsidRDefault="007417F1">
      <w:pPr>
        <w:ind w:firstLine="567"/>
        <w:jc w:val="both"/>
        <w:rPr>
          <w:szCs w:val="28"/>
        </w:rPr>
      </w:pPr>
      <w:r>
        <w:rPr>
          <w:szCs w:val="28"/>
        </w:rPr>
        <w:t>1. Доручити департаменту соціальної політики на</w:t>
      </w:r>
      <w:r>
        <w:rPr>
          <w:szCs w:val="28"/>
        </w:rPr>
        <w:t>дати допомогу на поховання деяких категорій осіб за рахунок коштів, передбачених бюджетом Луцької міської територіальної громади на 20</w:t>
      </w:r>
      <w:r>
        <w:rPr>
          <w:szCs w:val="28"/>
          <w:lang w:val="en-US"/>
        </w:rPr>
        <w:t>22</w:t>
      </w:r>
      <w:r>
        <w:rPr>
          <w:szCs w:val="28"/>
        </w:rPr>
        <w:t xml:space="preserve"> рік на соціальні виплати за статтею витрат "Інші заходи у сфері соціального захисту і соціального забезпечення" (КПКВК </w:t>
      </w:r>
      <w:r>
        <w:rPr>
          <w:szCs w:val="28"/>
        </w:rPr>
        <w:t>0813242), виконавцям волевиявлення померлого, у розмірі 2451 грн кожному:</w:t>
      </w:r>
    </w:p>
    <w:p w14:paraId="49155D2E" w14:textId="77777777" w:rsidR="00E763E9" w:rsidRDefault="00E763E9">
      <w:pPr>
        <w:ind w:firstLine="567"/>
        <w:jc w:val="both"/>
        <w:rPr>
          <w:szCs w:val="28"/>
        </w:rPr>
      </w:pPr>
    </w:p>
    <w:p w14:paraId="53A4786A" w14:textId="77777777" w:rsidR="00E763E9" w:rsidRDefault="007417F1">
      <w:pPr>
        <w:tabs>
          <w:tab w:val="left" w:pos="570"/>
        </w:tabs>
        <w:ind w:firstLine="567"/>
        <w:jc w:val="both"/>
      </w:pPr>
      <w:proofErr w:type="spellStart"/>
      <w:r>
        <w:rPr>
          <w:szCs w:val="28"/>
        </w:rPr>
        <w:t>Мишленник</w:t>
      </w:r>
      <w:proofErr w:type="spellEnd"/>
      <w:r>
        <w:rPr>
          <w:szCs w:val="28"/>
        </w:rPr>
        <w:t xml:space="preserve"> Олені Миколаївні, яка проживає на вул. </w:t>
      </w:r>
      <w:r>
        <w:rPr>
          <w:szCs w:val="28"/>
          <w:u w:val="single"/>
        </w:rPr>
        <w:t xml:space="preserve">                 </w:t>
      </w:r>
      <w:r>
        <w:rPr>
          <w:szCs w:val="28"/>
        </w:rPr>
        <w:t>, у зв’язку зі смертю батька</w:t>
      </w:r>
      <w:r>
        <w:rPr>
          <w:szCs w:val="28"/>
          <w:u w:val="single"/>
        </w:rPr>
        <w:t xml:space="preserve">                     </w:t>
      </w:r>
      <w:r>
        <w:rPr>
          <w:szCs w:val="28"/>
        </w:rPr>
        <w:t>, який помер 31.10.2022 і не працював;</w:t>
      </w:r>
    </w:p>
    <w:p w14:paraId="67AC5804" w14:textId="77777777" w:rsidR="00E763E9" w:rsidRDefault="007417F1">
      <w:pPr>
        <w:tabs>
          <w:tab w:val="left" w:pos="630"/>
        </w:tabs>
        <w:ind w:firstLine="567"/>
        <w:jc w:val="both"/>
      </w:pPr>
      <w:proofErr w:type="spellStart"/>
      <w:r>
        <w:rPr>
          <w:szCs w:val="28"/>
        </w:rPr>
        <w:t>Сніцар</w:t>
      </w:r>
      <w:proofErr w:type="spellEnd"/>
      <w:r>
        <w:rPr>
          <w:szCs w:val="28"/>
        </w:rPr>
        <w:t xml:space="preserve"> Ірині Яківні, яка </w:t>
      </w:r>
      <w:r>
        <w:rPr>
          <w:szCs w:val="28"/>
        </w:rPr>
        <w:t>проживає на вул.</w:t>
      </w:r>
      <w:r>
        <w:rPr>
          <w:szCs w:val="28"/>
          <w:u w:val="single"/>
        </w:rPr>
        <w:t xml:space="preserve">                  </w:t>
      </w:r>
      <w:r>
        <w:rPr>
          <w:szCs w:val="28"/>
        </w:rPr>
        <w:t>, у зв’язку зі смертю доньки</w:t>
      </w:r>
      <w:r>
        <w:rPr>
          <w:szCs w:val="28"/>
          <w:u w:val="single"/>
        </w:rPr>
        <w:t xml:space="preserve">                  </w:t>
      </w:r>
      <w:r>
        <w:rPr>
          <w:szCs w:val="28"/>
        </w:rPr>
        <w:t>, яка померла 13.05.2022 і не працювала з 04.07.2018;</w:t>
      </w:r>
    </w:p>
    <w:p w14:paraId="59B985AA" w14:textId="77777777" w:rsidR="00E763E9" w:rsidRDefault="007417F1">
      <w:pPr>
        <w:ind w:firstLine="567"/>
        <w:jc w:val="both"/>
      </w:pPr>
      <w:r>
        <w:rPr>
          <w:szCs w:val="28"/>
        </w:rPr>
        <w:t>Наумову Олександру Миколайовичу, який проживає на вул. </w:t>
      </w:r>
      <w:r>
        <w:rPr>
          <w:szCs w:val="28"/>
          <w:u w:val="single"/>
        </w:rPr>
        <w:t xml:space="preserve">               </w:t>
      </w:r>
      <w:r>
        <w:rPr>
          <w:szCs w:val="28"/>
        </w:rPr>
        <w:t xml:space="preserve">, у зв’язку зі </w:t>
      </w:r>
      <w:r>
        <w:rPr>
          <w:szCs w:val="28"/>
        </w:rPr>
        <w:t>смертю брата</w:t>
      </w:r>
      <w:r>
        <w:rPr>
          <w:szCs w:val="28"/>
          <w:u w:val="single"/>
        </w:rPr>
        <w:t xml:space="preserve">                     </w:t>
      </w:r>
      <w:r>
        <w:rPr>
          <w:szCs w:val="28"/>
        </w:rPr>
        <w:t xml:space="preserve">, </w:t>
      </w:r>
      <w:r>
        <w:rPr>
          <w:szCs w:val="28"/>
        </w:rPr>
        <w:t>який помер 27.09.2022 і не працював;</w:t>
      </w:r>
    </w:p>
    <w:p w14:paraId="3D49C065" w14:textId="77777777" w:rsidR="00E763E9" w:rsidRDefault="007417F1">
      <w:pPr>
        <w:ind w:firstLine="567"/>
        <w:jc w:val="both"/>
      </w:pPr>
      <w:r>
        <w:rPr>
          <w:szCs w:val="28"/>
        </w:rPr>
        <w:t>Демчук Валентині Петрівні, яка проживає на вул.</w:t>
      </w:r>
      <w:r>
        <w:rPr>
          <w:szCs w:val="28"/>
          <w:u w:val="single"/>
        </w:rPr>
        <w:t xml:space="preserve">                  </w:t>
      </w:r>
      <w:r>
        <w:rPr>
          <w:szCs w:val="28"/>
        </w:rPr>
        <w:t>, у зв’язку зі смертю сестри</w:t>
      </w:r>
      <w:r>
        <w:rPr>
          <w:szCs w:val="28"/>
          <w:u w:val="single"/>
        </w:rPr>
        <w:t xml:space="preserve">                    </w:t>
      </w:r>
      <w:r>
        <w:rPr>
          <w:szCs w:val="28"/>
        </w:rPr>
        <w:t>, яка померла 30.07.2022 і не працювала;</w:t>
      </w:r>
    </w:p>
    <w:p w14:paraId="5166C346" w14:textId="77777777" w:rsidR="00E763E9" w:rsidRDefault="007417F1">
      <w:pPr>
        <w:tabs>
          <w:tab w:val="left" w:pos="705"/>
        </w:tabs>
        <w:ind w:firstLine="567"/>
        <w:jc w:val="both"/>
      </w:pPr>
      <w:proofErr w:type="spellStart"/>
      <w:r>
        <w:rPr>
          <w:szCs w:val="28"/>
        </w:rPr>
        <w:t>Недолізу</w:t>
      </w:r>
      <w:proofErr w:type="spellEnd"/>
      <w:r>
        <w:rPr>
          <w:szCs w:val="28"/>
        </w:rPr>
        <w:t xml:space="preserve"> Віктору Петровичу, який проживає на вул.</w:t>
      </w:r>
      <w:r>
        <w:rPr>
          <w:szCs w:val="28"/>
          <w:u w:val="single"/>
        </w:rPr>
        <w:t xml:space="preserve">                </w:t>
      </w:r>
      <w:r>
        <w:rPr>
          <w:szCs w:val="28"/>
          <w:u w:val="single"/>
        </w:rPr>
        <w:t xml:space="preserve">  </w:t>
      </w:r>
      <w:r>
        <w:rPr>
          <w:szCs w:val="28"/>
        </w:rPr>
        <w:t>, у зв’язку зі смертю дружини</w:t>
      </w:r>
      <w:r>
        <w:rPr>
          <w:szCs w:val="28"/>
          <w:u w:val="single"/>
        </w:rPr>
        <w:t xml:space="preserve">                       </w:t>
      </w:r>
      <w:r>
        <w:rPr>
          <w:szCs w:val="28"/>
        </w:rPr>
        <w:t xml:space="preserve">, яка померла 03.11.2022 і не працювала; </w:t>
      </w:r>
    </w:p>
    <w:p w14:paraId="6E5E3370" w14:textId="77777777" w:rsidR="00E763E9" w:rsidRDefault="007417F1">
      <w:pPr>
        <w:tabs>
          <w:tab w:val="left" w:pos="570"/>
        </w:tabs>
        <w:ind w:firstLine="567"/>
        <w:jc w:val="both"/>
      </w:pPr>
      <w:proofErr w:type="spellStart"/>
      <w:r>
        <w:rPr>
          <w:szCs w:val="28"/>
        </w:rPr>
        <w:t>Ляшук</w:t>
      </w:r>
      <w:proofErr w:type="spellEnd"/>
      <w:r>
        <w:rPr>
          <w:szCs w:val="28"/>
        </w:rPr>
        <w:t xml:space="preserve"> Наталії Миколаївні, яка проживає на пр-ті</w:t>
      </w:r>
      <w:r>
        <w:rPr>
          <w:szCs w:val="28"/>
          <w:u w:val="single"/>
        </w:rPr>
        <w:t xml:space="preserve">                     </w:t>
      </w:r>
      <w:r>
        <w:rPr>
          <w:szCs w:val="28"/>
        </w:rPr>
        <w:t>, у зв’язку зі смертю сина</w:t>
      </w:r>
      <w:r>
        <w:rPr>
          <w:szCs w:val="28"/>
          <w:u w:val="single"/>
        </w:rPr>
        <w:t xml:space="preserve">                      </w:t>
      </w:r>
      <w:r>
        <w:rPr>
          <w:szCs w:val="28"/>
        </w:rPr>
        <w:t>, який помер 23.06.2022 і не працював;</w:t>
      </w:r>
    </w:p>
    <w:p w14:paraId="2EE835D1" w14:textId="77777777" w:rsidR="00E763E9" w:rsidRDefault="007417F1">
      <w:pPr>
        <w:tabs>
          <w:tab w:val="left" w:pos="555"/>
        </w:tabs>
        <w:ind w:firstLine="567"/>
        <w:jc w:val="both"/>
      </w:pPr>
      <w:proofErr w:type="spellStart"/>
      <w:r>
        <w:rPr>
          <w:szCs w:val="28"/>
        </w:rPr>
        <w:lastRenderedPageBreak/>
        <w:t>Реміш</w:t>
      </w:r>
      <w:r>
        <w:rPr>
          <w:szCs w:val="28"/>
        </w:rPr>
        <w:t>евській</w:t>
      </w:r>
      <w:proofErr w:type="spellEnd"/>
      <w:r>
        <w:rPr>
          <w:szCs w:val="28"/>
        </w:rPr>
        <w:t xml:space="preserve"> Марині Ігорівні, яка проживає на вул. </w:t>
      </w:r>
      <w:r>
        <w:rPr>
          <w:szCs w:val="28"/>
          <w:u w:val="single"/>
        </w:rPr>
        <w:t xml:space="preserve">                   </w:t>
      </w:r>
      <w:r>
        <w:rPr>
          <w:szCs w:val="28"/>
        </w:rPr>
        <w:t>, у зв’язку зі смертю брата</w:t>
      </w:r>
      <w:r>
        <w:rPr>
          <w:szCs w:val="28"/>
          <w:u w:val="single"/>
        </w:rPr>
        <w:t xml:space="preserve">                   </w:t>
      </w:r>
      <w:r>
        <w:rPr>
          <w:szCs w:val="28"/>
        </w:rPr>
        <w:t>, який помер 07.11.2022 і не працював з 09.01.2018;</w:t>
      </w:r>
    </w:p>
    <w:p w14:paraId="1D655C95" w14:textId="77777777" w:rsidR="00E763E9" w:rsidRDefault="007417F1">
      <w:pPr>
        <w:tabs>
          <w:tab w:val="left" w:pos="570"/>
        </w:tabs>
        <w:ind w:firstLine="567"/>
        <w:jc w:val="both"/>
      </w:pPr>
      <w:proofErr w:type="spellStart"/>
      <w:r>
        <w:rPr>
          <w:szCs w:val="28"/>
        </w:rPr>
        <w:t>Олесюк</w:t>
      </w:r>
      <w:proofErr w:type="spellEnd"/>
      <w:r>
        <w:rPr>
          <w:szCs w:val="28"/>
        </w:rPr>
        <w:t xml:space="preserve"> Надії Миколаївні, яка проживає на пр-ті</w:t>
      </w:r>
      <w:r>
        <w:rPr>
          <w:szCs w:val="28"/>
          <w:u w:val="single"/>
        </w:rPr>
        <w:t xml:space="preserve">                </w:t>
      </w:r>
      <w:r>
        <w:rPr>
          <w:szCs w:val="28"/>
        </w:rPr>
        <w:t>, у зв’язку зі смертю сина</w:t>
      </w:r>
      <w:r>
        <w:rPr>
          <w:szCs w:val="28"/>
          <w:u w:val="single"/>
        </w:rPr>
        <w:t xml:space="preserve">     </w:t>
      </w:r>
      <w:r>
        <w:rPr>
          <w:szCs w:val="28"/>
          <w:u w:val="single"/>
        </w:rPr>
        <w:t xml:space="preserve">                       </w:t>
      </w:r>
      <w:r>
        <w:rPr>
          <w:szCs w:val="28"/>
        </w:rPr>
        <w:t>, який помер 09.11.2022 і не працював;</w:t>
      </w:r>
    </w:p>
    <w:p w14:paraId="549D88CF" w14:textId="77777777" w:rsidR="00E763E9" w:rsidRDefault="007417F1">
      <w:pPr>
        <w:ind w:firstLine="567"/>
        <w:jc w:val="both"/>
      </w:pPr>
      <w:proofErr w:type="spellStart"/>
      <w:r>
        <w:rPr>
          <w:szCs w:val="28"/>
        </w:rPr>
        <w:t>Сурнік</w:t>
      </w:r>
      <w:proofErr w:type="spellEnd"/>
      <w:r>
        <w:rPr>
          <w:szCs w:val="28"/>
        </w:rPr>
        <w:t xml:space="preserve"> Валентині Анатоліївні, яка проживає на вул. </w:t>
      </w:r>
      <w:r>
        <w:rPr>
          <w:szCs w:val="28"/>
          <w:u w:val="single"/>
        </w:rPr>
        <w:t xml:space="preserve">                   </w:t>
      </w:r>
      <w:r>
        <w:rPr>
          <w:szCs w:val="28"/>
        </w:rPr>
        <w:t>, у зв’язку зі смертю сина</w:t>
      </w:r>
      <w:r>
        <w:rPr>
          <w:szCs w:val="28"/>
          <w:u w:val="single"/>
        </w:rPr>
        <w:t xml:space="preserve">                   </w:t>
      </w:r>
      <w:r>
        <w:rPr>
          <w:szCs w:val="28"/>
        </w:rPr>
        <w:t xml:space="preserve"> , який помер 11.10.2022 і не працював з 06.02.2012;</w:t>
      </w:r>
    </w:p>
    <w:p w14:paraId="3A964E62" w14:textId="77777777" w:rsidR="00E763E9" w:rsidRDefault="007417F1">
      <w:pPr>
        <w:tabs>
          <w:tab w:val="left" w:pos="570"/>
          <w:tab w:val="left" w:pos="705"/>
        </w:tabs>
        <w:ind w:firstLine="567"/>
        <w:jc w:val="both"/>
      </w:pPr>
      <w:r>
        <w:rPr>
          <w:szCs w:val="28"/>
        </w:rPr>
        <w:t>Альошиній Олені Олексіївні</w:t>
      </w:r>
      <w:r>
        <w:rPr>
          <w:szCs w:val="28"/>
        </w:rPr>
        <w:t>, яка проживає на вул.</w:t>
      </w:r>
      <w:r>
        <w:rPr>
          <w:szCs w:val="28"/>
          <w:u w:val="single"/>
        </w:rPr>
        <w:t xml:space="preserve">                     </w:t>
      </w:r>
      <w:r>
        <w:rPr>
          <w:szCs w:val="28"/>
        </w:rPr>
        <w:t>, у зв’язку зі смертю чоловіка</w:t>
      </w:r>
      <w:r>
        <w:rPr>
          <w:szCs w:val="28"/>
          <w:u w:val="single"/>
        </w:rPr>
        <w:t xml:space="preserve">                      </w:t>
      </w:r>
      <w:r>
        <w:rPr>
          <w:szCs w:val="28"/>
        </w:rPr>
        <w:t>, який помер 07.11.2022 і не працював;</w:t>
      </w:r>
    </w:p>
    <w:p w14:paraId="3349CFA2" w14:textId="77777777" w:rsidR="00E763E9" w:rsidRDefault="007417F1">
      <w:pPr>
        <w:ind w:firstLine="567"/>
        <w:jc w:val="both"/>
      </w:pPr>
      <w:r>
        <w:rPr>
          <w:szCs w:val="28"/>
        </w:rPr>
        <w:t>Мартинюк Оксані Адамівні, яка проживає на вул. </w:t>
      </w:r>
      <w:r>
        <w:rPr>
          <w:szCs w:val="28"/>
          <w:u w:val="single"/>
        </w:rPr>
        <w:t xml:space="preserve">                 </w:t>
      </w:r>
      <w:r>
        <w:rPr>
          <w:szCs w:val="28"/>
        </w:rPr>
        <w:t>, у зв’язку зі смертю сина</w:t>
      </w:r>
      <w:r>
        <w:rPr>
          <w:szCs w:val="28"/>
          <w:u w:val="single"/>
        </w:rPr>
        <w:t xml:space="preserve">                        </w:t>
      </w:r>
      <w:r>
        <w:rPr>
          <w:szCs w:val="28"/>
        </w:rPr>
        <w:t>, який п</w:t>
      </w:r>
      <w:r>
        <w:rPr>
          <w:szCs w:val="28"/>
        </w:rPr>
        <w:t>омер 06.10.2022 і не працював;</w:t>
      </w:r>
    </w:p>
    <w:p w14:paraId="31AF3F03" w14:textId="77777777" w:rsidR="00E763E9" w:rsidRDefault="007417F1">
      <w:pPr>
        <w:ind w:firstLine="567"/>
        <w:jc w:val="both"/>
      </w:pPr>
      <w:r>
        <w:rPr>
          <w:szCs w:val="28"/>
        </w:rPr>
        <w:t xml:space="preserve">Кобзарю Юрію Михайловичу, який проживає </w:t>
      </w:r>
      <w:r>
        <w:rPr>
          <w:szCs w:val="28"/>
        </w:rPr>
        <w:t>на вул.</w:t>
      </w:r>
      <w:r>
        <w:rPr>
          <w:szCs w:val="28"/>
          <w:u w:val="single"/>
        </w:rPr>
        <w:t xml:space="preserve">               </w:t>
      </w:r>
      <w:r>
        <w:rPr>
          <w:szCs w:val="28"/>
        </w:rPr>
        <w:t>, у зв’язку зі смертю сина</w:t>
      </w:r>
      <w:r>
        <w:rPr>
          <w:szCs w:val="28"/>
          <w:u w:val="single"/>
        </w:rPr>
        <w:t xml:space="preserve">                           </w:t>
      </w:r>
      <w:r>
        <w:rPr>
          <w:szCs w:val="28"/>
        </w:rPr>
        <w:t>, яки</w:t>
      </w:r>
      <w:r>
        <w:rPr>
          <w:szCs w:val="28"/>
        </w:rPr>
        <w:t>й помер 15.11.2022 і не працював;</w:t>
      </w:r>
    </w:p>
    <w:p w14:paraId="2B1122AB" w14:textId="77777777" w:rsidR="00E763E9" w:rsidRDefault="007417F1">
      <w:pPr>
        <w:ind w:firstLine="567"/>
        <w:jc w:val="both"/>
      </w:pPr>
      <w:r>
        <w:rPr>
          <w:szCs w:val="28"/>
        </w:rPr>
        <w:t>Панасюк Валентині Леонідівні, яка проживає на пр-ті</w:t>
      </w:r>
      <w:r>
        <w:rPr>
          <w:szCs w:val="28"/>
          <w:u w:val="single"/>
        </w:rPr>
        <w:t xml:space="preserve">                  </w:t>
      </w:r>
      <w:r>
        <w:rPr>
          <w:szCs w:val="28"/>
        </w:rPr>
        <w:t xml:space="preserve">, </w:t>
      </w:r>
      <w:r>
        <w:rPr>
          <w:szCs w:val="28"/>
        </w:rPr>
        <w:t>у зв’язку зі смертю чоловіка</w:t>
      </w:r>
      <w:r>
        <w:rPr>
          <w:szCs w:val="28"/>
          <w:u w:val="single"/>
        </w:rPr>
        <w:t xml:space="preserve">                       </w:t>
      </w:r>
      <w:r>
        <w:rPr>
          <w:szCs w:val="28"/>
        </w:rPr>
        <w:t>, який помер 20.11.2022 і не працював з 26.04.2012;</w:t>
      </w:r>
    </w:p>
    <w:p w14:paraId="4B6BC606" w14:textId="77777777" w:rsidR="00E763E9" w:rsidRDefault="007417F1">
      <w:pPr>
        <w:tabs>
          <w:tab w:val="left" w:pos="570"/>
        </w:tabs>
        <w:ind w:firstLine="567"/>
        <w:jc w:val="both"/>
      </w:pPr>
      <w:proofErr w:type="spellStart"/>
      <w:r>
        <w:rPr>
          <w:szCs w:val="28"/>
        </w:rPr>
        <w:t>Федчуку</w:t>
      </w:r>
      <w:proofErr w:type="spellEnd"/>
      <w:r>
        <w:rPr>
          <w:szCs w:val="28"/>
        </w:rPr>
        <w:t xml:space="preserve"> Андрію Валентиновичу, який проживає на </w:t>
      </w:r>
      <w:proofErr w:type="spellStart"/>
      <w:r>
        <w:rPr>
          <w:szCs w:val="28"/>
        </w:rPr>
        <w:t>бульв</w:t>
      </w:r>
      <w:proofErr w:type="spellEnd"/>
      <w:r>
        <w:rPr>
          <w:szCs w:val="28"/>
        </w:rPr>
        <w:t>.</w:t>
      </w:r>
      <w:r>
        <w:rPr>
          <w:szCs w:val="28"/>
          <w:u w:val="single"/>
        </w:rPr>
        <w:t xml:space="preserve">                 </w:t>
      </w:r>
      <w:r>
        <w:rPr>
          <w:szCs w:val="28"/>
        </w:rPr>
        <w:t>, у зв’язку зі смертю сестри</w:t>
      </w:r>
      <w:r>
        <w:rPr>
          <w:szCs w:val="28"/>
          <w:u w:val="single"/>
        </w:rPr>
        <w:t xml:space="preserve">                    </w:t>
      </w:r>
      <w:r>
        <w:rPr>
          <w:szCs w:val="28"/>
        </w:rPr>
        <w:t>, яка померла 18.11.2022 і не працю</w:t>
      </w:r>
      <w:r>
        <w:rPr>
          <w:szCs w:val="28"/>
        </w:rPr>
        <w:t>вала.</w:t>
      </w:r>
    </w:p>
    <w:p w14:paraId="0098AE19" w14:textId="77777777" w:rsidR="00E763E9" w:rsidRDefault="00E763E9">
      <w:pPr>
        <w:tabs>
          <w:tab w:val="left" w:pos="570"/>
        </w:tabs>
        <w:ind w:firstLine="567"/>
        <w:jc w:val="both"/>
        <w:rPr>
          <w:szCs w:val="28"/>
        </w:rPr>
      </w:pPr>
    </w:p>
    <w:p w14:paraId="7C5BA75B" w14:textId="77777777" w:rsidR="00E763E9" w:rsidRDefault="007417F1">
      <w:pPr>
        <w:tabs>
          <w:tab w:val="left" w:pos="570"/>
          <w:tab w:val="left" w:pos="705"/>
        </w:tabs>
        <w:ind w:firstLine="567"/>
        <w:jc w:val="both"/>
        <w:rPr>
          <w:szCs w:val="28"/>
        </w:rPr>
      </w:pPr>
      <w:r>
        <w:rPr>
          <w:szCs w:val="28"/>
          <w:lang w:val="en-US"/>
        </w:rPr>
        <w:t>2</w:t>
      </w:r>
      <w:r>
        <w:rPr>
          <w:szCs w:val="28"/>
        </w:rPr>
        <w:t xml:space="preserve">. Контроль за виконанням рішення покласти на заступника міського голови Ірину </w:t>
      </w:r>
      <w:proofErr w:type="spellStart"/>
      <w:r>
        <w:rPr>
          <w:szCs w:val="28"/>
        </w:rPr>
        <w:t>Чебелюк</w:t>
      </w:r>
      <w:proofErr w:type="spellEnd"/>
      <w:r>
        <w:rPr>
          <w:szCs w:val="28"/>
        </w:rPr>
        <w:t>.</w:t>
      </w:r>
    </w:p>
    <w:p w14:paraId="633049B1" w14:textId="77777777" w:rsidR="00E763E9" w:rsidRDefault="00E763E9">
      <w:pPr>
        <w:rPr>
          <w:szCs w:val="28"/>
        </w:rPr>
      </w:pPr>
    </w:p>
    <w:p w14:paraId="4E87E570" w14:textId="77777777" w:rsidR="00E763E9" w:rsidRDefault="00E763E9">
      <w:pPr>
        <w:rPr>
          <w:szCs w:val="28"/>
        </w:rPr>
      </w:pPr>
    </w:p>
    <w:p w14:paraId="4E79E73B" w14:textId="77777777" w:rsidR="00E763E9" w:rsidRDefault="007417F1">
      <w:pPr>
        <w:rPr>
          <w:szCs w:val="28"/>
        </w:rPr>
      </w:pPr>
      <w:r>
        <w:rPr>
          <w:szCs w:val="28"/>
        </w:rPr>
        <w:t>Міський голова</w:t>
      </w:r>
      <w:r>
        <w:rPr>
          <w:szCs w:val="28"/>
        </w:rPr>
        <w:tab/>
      </w:r>
      <w:r>
        <w:rPr>
          <w:szCs w:val="28"/>
        </w:rPr>
        <w:tab/>
      </w:r>
      <w:r>
        <w:rPr>
          <w:szCs w:val="28"/>
        </w:rPr>
        <w:tab/>
      </w:r>
      <w:r>
        <w:rPr>
          <w:szCs w:val="28"/>
        </w:rPr>
        <w:tab/>
      </w:r>
      <w:r>
        <w:rPr>
          <w:szCs w:val="28"/>
        </w:rPr>
        <w:tab/>
      </w:r>
      <w:r>
        <w:rPr>
          <w:szCs w:val="28"/>
        </w:rPr>
        <w:tab/>
      </w:r>
      <w:r>
        <w:rPr>
          <w:szCs w:val="28"/>
        </w:rPr>
        <w:tab/>
      </w:r>
      <w:r>
        <w:rPr>
          <w:szCs w:val="28"/>
        </w:rPr>
        <w:tab/>
        <w:t>Ігор ПОЛІЩУК</w:t>
      </w:r>
    </w:p>
    <w:p w14:paraId="35A8B1B4" w14:textId="77777777" w:rsidR="00E763E9" w:rsidRDefault="00E763E9">
      <w:pPr>
        <w:rPr>
          <w:szCs w:val="28"/>
        </w:rPr>
      </w:pPr>
    </w:p>
    <w:p w14:paraId="23B6161E" w14:textId="77777777" w:rsidR="00E763E9" w:rsidRDefault="00E763E9">
      <w:pPr>
        <w:rPr>
          <w:szCs w:val="28"/>
        </w:rPr>
      </w:pPr>
    </w:p>
    <w:p w14:paraId="1B7B3A91" w14:textId="77777777" w:rsidR="00E763E9" w:rsidRDefault="007417F1">
      <w:pPr>
        <w:rPr>
          <w:szCs w:val="28"/>
        </w:rPr>
      </w:pPr>
      <w:r>
        <w:rPr>
          <w:szCs w:val="28"/>
        </w:rPr>
        <w:t>Заступник міського голови,</w:t>
      </w:r>
    </w:p>
    <w:p w14:paraId="618292F5" w14:textId="77777777" w:rsidR="00E763E9" w:rsidRDefault="007417F1">
      <w:pPr>
        <w:rPr>
          <w:szCs w:val="28"/>
        </w:rPr>
      </w:pPr>
      <w:r>
        <w:rPr>
          <w:szCs w:val="28"/>
        </w:rPr>
        <w:t xml:space="preserve">керуючий справами виконкому </w:t>
      </w:r>
      <w:r>
        <w:rPr>
          <w:szCs w:val="28"/>
        </w:rPr>
        <w:tab/>
      </w:r>
      <w:r>
        <w:rPr>
          <w:szCs w:val="28"/>
        </w:rPr>
        <w:tab/>
      </w:r>
      <w:r>
        <w:rPr>
          <w:szCs w:val="28"/>
        </w:rPr>
        <w:tab/>
      </w:r>
      <w:r>
        <w:rPr>
          <w:szCs w:val="28"/>
        </w:rPr>
        <w:tab/>
      </w:r>
      <w:r>
        <w:rPr>
          <w:szCs w:val="28"/>
        </w:rPr>
        <w:tab/>
        <w:t>Юрій ВЕРБИЧ</w:t>
      </w:r>
    </w:p>
    <w:p w14:paraId="694CA960" w14:textId="77777777" w:rsidR="00E763E9" w:rsidRDefault="00E763E9">
      <w:pPr>
        <w:rPr>
          <w:szCs w:val="28"/>
        </w:rPr>
      </w:pPr>
    </w:p>
    <w:p w14:paraId="3D0AC90D" w14:textId="77777777" w:rsidR="00E763E9" w:rsidRDefault="007417F1">
      <w:r>
        <w:rPr>
          <w:sz w:val="24"/>
        </w:rPr>
        <w:t>Майборода 284 177</w:t>
      </w:r>
    </w:p>
    <w:sectPr w:rsidR="00E763E9">
      <w:headerReference w:type="default" r:id="rId9"/>
      <w:pgSz w:w="11906" w:h="16838"/>
      <w:pgMar w:top="777" w:right="567" w:bottom="1134" w:left="1985" w:header="720" w:footer="0" w:gutter="0"/>
      <w:cols w:space="720"/>
      <w:formProt w:val="0"/>
      <w:titlePg/>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DDF7" w14:textId="77777777" w:rsidR="00000000" w:rsidRDefault="007417F1">
      <w:r>
        <w:separator/>
      </w:r>
    </w:p>
  </w:endnote>
  <w:endnote w:type="continuationSeparator" w:id="0">
    <w:p w14:paraId="2C3C4C06" w14:textId="77777777" w:rsidR="00000000" w:rsidRDefault="0074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C927" w14:textId="77777777" w:rsidR="00000000" w:rsidRDefault="007417F1">
      <w:r>
        <w:separator/>
      </w:r>
    </w:p>
  </w:footnote>
  <w:footnote w:type="continuationSeparator" w:id="0">
    <w:p w14:paraId="0F4CA2E7" w14:textId="77777777" w:rsidR="00000000" w:rsidRDefault="0074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4912" w14:textId="77777777" w:rsidR="00E763E9" w:rsidRDefault="007417F1">
    <w:pPr>
      <w:pStyle w:val="af"/>
      <w:ind w:left="720"/>
      <w:jc w:val="center"/>
    </w:pPr>
    <w:r>
      <w:fldChar w:fldCharType="begin"/>
    </w:r>
    <w:r>
      <w:instrText>PAGE</w:instrText>
    </w:r>
    <w:r>
      <w:fldChar w:fldCharType="separate"/>
    </w:r>
    <w:r>
      <w:t>2</w:t>
    </w:r>
    <w:r>
      <w:fldChar w:fldCharType="end"/>
    </w:r>
  </w:p>
  <w:p w14:paraId="08FB18A6" w14:textId="77777777" w:rsidR="00E763E9" w:rsidRDefault="00E763E9">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139"/>
    <w:multiLevelType w:val="multilevel"/>
    <w:tmpl w:val="D77674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326F1E"/>
    <w:multiLevelType w:val="multilevel"/>
    <w:tmpl w:val="5A96ACB6"/>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B12A4E"/>
    <w:multiLevelType w:val="multilevel"/>
    <w:tmpl w:val="70D2BD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D102E4"/>
    <w:multiLevelType w:val="multilevel"/>
    <w:tmpl w:val="4BF0BE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97384280">
    <w:abstractNumId w:val="1"/>
  </w:num>
  <w:num w:numId="2" w16cid:durableId="350572281">
    <w:abstractNumId w:val="0"/>
  </w:num>
  <w:num w:numId="3" w16cid:durableId="1007517090">
    <w:abstractNumId w:val="3"/>
  </w:num>
  <w:num w:numId="4" w16cid:durableId="82068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E9"/>
    <w:rsid w:val="007417F1"/>
    <w:rsid w:val="00E763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DD20AE"/>
  <w15:docId w15:val="{EBAA9C71-0106-499D-BC80-91F8A89B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bCs/>
      <w:color w:val="00000A"/>
      <w:sz w:val="28"/>
      <w:lang w:bidi="ar-SA"/>
    </w:rPr>
  </w:style>
  <w:style w:type="paragraph" w:styleId="1">
    <w:name w:val="heading 1"/>
    <w:basedOn w:val="a"/>
    <w:uiPriority w:val="9"/>
    <w:qFormat/>
    <w:pPr>
      <w:keepNext/>
      <w:numPr>
        <w:numId w:val="1"/>
      </w:numPr>
      <w:jc w:val="center"/>
      <w:outlineLvl w:val="0"/>
    </w:pPr>
    <w:rPr>
      <w:b/>
      <w:sz w:val="32"/>
    </w:rPr>
  </w:style>
  <w:style w:type="paragraph" w:styleId="2">
    <w:name w:val="heading 2"/>
    <w:basedOn w:val="a"/>
    <w:uiPriority w:val="9"/>
    <w:unhideWhenUsed/>
    <w:qFormat/>
    <w:pPr>
      <w:keepNext/>
      <w:numPr>
        <w:ilvl w:val="1"/>
        <w:numId w:val="1"/>
      </w:numPr>
      <w:spacing w:before="240" w:after="60"/>
      <w:outlineLvl w:val="1"/>
    </w:pPr>
    <w:rPr>
      <w:rFonts w:ascii="Arial" w:hAnsi="Arial" w:cs="Arial"/>
      <w:b/>
      <w:i/>
      <w:iCs/>
      <w:szCs w:val="28"/>
    </w:rPr>
  </w:style>
  <w:style w:type="paragraph" w:styleId="3">
    <w:name w:val="heading 3"/>
    <w:basedOn w:val="a"/>
    <w:uiPriority w:val="9"/>
    <w:semiHidden/>
    <w:unhideWhenUsed/>
    <w:qFormat/>
    <w:pPr>
      <w:keepNext/>
      <w:numPr>
        <w:ilvl w:val="2"/>
        <w:numId w:val="1"/>
      </w:numPr>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3">
    <w:name w:val="Основной шрифт абзаца"/>
    <w:qFormat/>
  </w:style>
  <w:style w:type="character" w:styleId="a4">
    <w:name w:val="page number"/>
    <w:basedOn w:val="a3"/>
    <w:qFormat/>
  </w:style>
  <w:style w:type="character" w:customStyle="1" w:styleId="a5">
    <w:name w:val="Виділення жирним"/>
    <w:qFormat/>
    <w:rPr>
      <w:b/>
      <w:bCs/>
    </w:rPr>
  </w:style>
  <w:style w:type="character" w:customStyle="1" w:styleId="a6">
    <w:name w:val="Основний текст_"/>
    <w:qFormat/>
    <w:rPr>
      <w:sz w:val="21"/>
      <w:szCs w:val="21"/>
      <w:lang w:bidi="ar-SA"/>
    </w:rPr>
  </w:style>
  <w:style w:type="character" w:customStyle="1" w:styleId="rvts0">
    <w:name w:val="rvts0"/>
    <w:qFormat/>
    <w:rPr>
      <w:rFonts w:cs="Times New Roman"/>
    </w:rPr>
  </w:style>
  <w:style w:type="character" w:customStyle="1" w:styleId="HTML">
    <w:name w:val="Стандартный HTML Знак"/>
    <w:qFormat/>
    <w:rPr>
      <w:rFonts w:ascii="Courier New" w:eastAsia="Calibri" w:hAnsi="Courier New" w:cs="Courier New"/>
      <w:lang w:val="ru-RU" w:bidi="ar-SA"/>
    </w:rPr>
  </w:style>
  <w:style w:type="character" w:customStyle="1" w:styleId="rvts23">
    <w:name w:val="rvts23"/>
    <w:qFormat/>
    <w:rPr>
      <w:rFonts w:cs="Times New Roman"/>
    </w:rPr>
  </w:style>
  <w:style w:type="character" w:customStyle="1" w:styleId="apple-converted-space">
    <w:name w:val="apple-converted-space"/>
    <w:basedOn w:val="a3"/>
    <w:qFormat/>
  </w:style>
  <w:style w:type="character" w:customStyle="1" w:styleId="FontStyle13">
    <w:name w:val="Font Style13"/>
    <w:qFormat/>
    <w:rPr>
      <w:rFonts w:ascii="Times New Roman" w:hAnsi="Times New Roman" w:cs="Times New Roman"/>
      <w:sz w:val="26"/>
      <w:szCs w:val="26"/>
    </w:rPr>
  </w:style>
  <w:style w:type="character" w:customStyle="1" w:styleId="rvts15">
    <w:name w:val="rvts15"/>
    <w:basedOn w:val="a3"/>
    <w:qFormat/>
  </w:style>
  <w:style w:type="character" w:customStyle="1" w:styleId="a7">
    <w:name w:val="Нижний колонтитул Знак"/>
    <w:qFormat/>
    <w:rPr>
      <w:bCs/>
      <w:sz w:val="28"/>
      <w:szCs w:val="24"/>
      <w:lang w:val="uk-UA"/>
    </w:rPr>
  </w:style>
  <w:style w:type="character" w:customStyle="1" w:styleId="30">
    <w:name w:val="Основной текст с отступом 3 Знак"/>
    <w:qFormat/>
    <w:rPr>
      <w:sz w:val="16"/>
      <w:szCs w:val="16"/>
    </w:rPr>
  </w:style>
  <w:style w:type="character" w:customStyle="1" w:styleId="rvts44">
    <w:name w:val="rvts44"/>
    <w:qFormat/>
    <w:rPr>
      <w:rFonts w:cs="Times New Roman"/>
    </w:rPr>
  </w:style>
  <w:style w:type="character" w:styleId="a8">
    <w:name w:val="Hyperlink"/>
    <w:rPr>
      <w:rFonts w:cs="Times New Roman"/>
      <w:color w:val="0000FF"/>
      <w:u w:val="single"/>
    </w:rPr>
  </w:style>
  <w:style w:type="character" w:customStyle="1" w:styleId="20">
    <w:name w:val="Основной текст с отступом 2 Знак"/>
    <w:qFormat/>
    <w:rPr>
      <w:bCs/>
      <w:sz w:val="28"/>
      <w:szCs w:val="24"/>
    </w:rPr>
  </w:style>
  <w:style w:type="character" w:customStyle="1" w:styleId="a9">
    <w:name w:val="Основной текст с отступом Знак"/>
    <w:qFormat/>
    <w:rPr>
      <w:sz w:val="28"/>
      <w:szCs w:val="24"/>
    </w:rPr>
  </w:style>
  <w:style w:type="character" w:customStyle="1" w:styleId="rvts52">
    <w:name w:val="rvts52"/>
    <w:qFormat/>
  </w:style>
  <w:style w:type="paragraph" w:customStyle="1" w:styleId="aa">
    <w:name w:val="Заголовок"/>
    <w:basedOn w:val="a"/>
    <w:next w:val="ab"/>
    <w:qFormat/>
    <w:pPr>
      <w:keepNext/>
      <w:spacing w:before="240" w:after="120"/>
    </w:pPr>
    <w:rPr>
      <w:rFonts w:ascii="Liberation Sans;Arial" w:eastAsia="Microsoft YaHei" w:hAnsi="Liberation Sans;Arial" w:cs="Mangal"/>
      <w:szCs w:val="28"/>
    </w:rPr>
  </w:style>
  <w:style w:type="paragraph" w:styleId="ab">
    <w:name w:val="Body Text"/>
    <w:basedOn w:val="a"/>
    <w:pPr>
      <w:shd w:val="clear" w:color="auto" w:fill="FFFFFF"/>
      <w:spacing w:line="276" w:lineRule="exact"/>
      <w:jc w:val="both"/>
    </w:pPr>
    <w:rPr>
      <w:bCs w:val="0"/>
      <w:sz w:val="21"/>
      <w:szCs w:val="21"/>
      <w:lang w:eastAsia="uk-UA"/>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sz w:val="24"/>
    </w:rPr>
  </w:style>
  <w:style w:type="paragraph" w:customStyle="1" w:styleId="ae">
    <w:name w:val="Покажчик"/>
    <w:basedOn w:val="a"/>
    <w:qFormat/>
    <w:pPr>
      <w:suppressLineNumbers/>
    </w:pPr>
    <w:rPr>
      <w:rFonts w:cs="Mangal"/>
    </w:rPr>
  </w:style>
  <w:style w:type="paragraph" w:styleId="af">
    <w:name w:val="header"/>
    <w:basedOn w:val="a"/>
    <w:pPr>
      <w:tabs>
        <w:tab w:val="center" w:pos="4677"/>
        <w:tab w:val="right" w:pos="9355"/>
      </w:tabs>
    </w:pPr>
  </w:style>
  <w:style w:type="paragraph" w:styleId="af0">
    <w:name w:val="Body Text Indent"/>
    <w:basedOn w:val="a"/>
    <w:pPr>
      <w:ind w:firstLine="545"/>
      <w:jc w:val="both"/>
    </w:pPr>
    <w:rPr>
      <w:bCs w:val="0"/>
    </w:rPr>
  </w:style>
  <w:style w:type="paragraph" w:customStyle="1" w:styleId="af1">
    <w:name w:val="Обычный (веб)"/>
    <w:basedOn w:val="a"/>
    <w:qFormat/>
    <w:pPr>
      <w:spacing w:before="280" w:after="280"/>
    </w:pPr>
    <w:rPr>
      <w:bCs w:val="0"/>
      <w:sz w:val="24"/>
      <w:lang w:val="ru-RU"/>
    </w:rPr>
  </w:style>
  <w:style w:type="paragraph" w:customStyle="1" w:styleId="af2">
    <w:name w:val="Знак Знак Знак Знак Знак Знак"/>
    <w:basedOn w:val="a"/>
    <w:qFormat/>
    <w:rPr>
      <w:rFonts w:ascii="Verdana" w:hAnsi="Verdana" w:cs="Verdana"/>
      <w:bCs w:val="0"/>
      <w:sz w:val="20"/>
      <w:szCs w:val="20"/>
      <w:lang w:val="en-US"/>
    </w:rPr>
  </w:style>
  <w:style w:type="paragraph" w:customStyle="1" w:styleId="af3">
    <w:name w:val="Абзац списка"/>
    <w:basedOn w:val="a"/>
    <w:qFormat/>
    <w:pPr>
      <w:ind w:left="720"/>
      <w:contextualSpacing/>
    </w:pPr>
    <w:rPr>
      <w:rFonts w:eastAsia="Calibri"/>
      <w:bCs w:val="0"/>
      <w:szCs w:val="28"/>
      <w:lang w:val="ru-RU"/>
    </w:rPr>
  </w:style>
  <w:style w:type="paragraph" w:customStyle="1" w:styleId="HTML0">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paragraph" w:customStyle="1" w:styleId="western">
    <w:name w:val="western"/>
    <w:basedOn w:val="a"/>
    <w:qFormat/>
    <w:pPr>
      <w:spacing w:before="280" w:after="280"/>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bCs w:val="0"/>
      <w:sz w:val="20"/>
      <w:szCs w:val="20"/>
      <w:lang w:val="en-US"/>
    </w:rPr>
  </w:style>
  <w:style w:type="paragraph" w:customStyle="1" w:styleId="af4">
    <w:name w:val="Без интервала"/>
    <w:qFormat/>
    <w:pPr>
      <w:suppressAutoHyphens/>
    </w:pPr>
    <w:rPr>
      <w:rFonts w:ascii="Calibri" w:eastAsia="Calibri" w:hAnsi="Calibri" w:cs="Calibri"/>
      <w:color w:val="00000A"/>
      <w:sz w:val="22"/>
      <w:szCs w:val="22"/>
      <w:lang w:val="ru-RU" w:bidi="ar-SA"/>
    </w:rPr>
  </w:style>
  <w:style w:type="paragraph" w:customStyle="1" w:styleId="af5">
    <w:name w:val="Основной текст"/>
    <w:basedOn w:val="a"/>
    <w:qFormat/>
    <w:pPr>
      <w:spacing w:after="120"/>
    </w:pPr>
  </w:style>
  <w:style w:type="paragraph" w:customStyle="1" w:styleId="31">
    <w:name w:val="Основной текст с отступом 31"/>
    <w:basedOn w:val="a"/>
    <w:qFormat/>
    <w:pPr>
      <w:ind w:left="436" w:hanging="436"/>
    </w:pPr>
    <w:rPr>
      <w:bCs w:val="0"/>
    </w:rPr>
  </w:style>
  <w:style w:type="paragraph" w:customStyle="1" w:styleId="Style5">
    <w:name w:val="Style5"/>
    <w:basedOn w:val="a"/>
    <w:qFormat/>
    <w:pPr>
      <w:widowControl w:val="0"/>
      <w:spacing w:line="322" w:lineRule="exact"/>
      <w:ind w:firstLine="629"/>
      <w:jc w:val="both"/>
    </w:pPr>
    <w:rPr>
      <w:bCs w:val="0"/>
      <w:sz w:val="24"/>
      <w:lang w:val="ru-RU"/>
    </w:rPr>
  </w:style>
  <w:style w:type="paragraph" w:styleId="af6">
    <w:name w:val="List Paragraph"/>
    <w:basedOn w:val="a"/>
    <w:qFormat/>
    <w:pPr>
      <w:spacing w:after="200"/>
      <w:ind w:left="720"/>
    </w:pPr>
  </w:style>
  <w:style w:type="paragraph" w:customStyle="1" w:styleId="af7">
    <w:name w:val="Знак Знак Знак Знак Знак Знак Знак Знак Знак Знак Знак Знак Знак Знак Знак Знак Знак Знак"/>
    <w:basedOn w:val="a"/>
    <w:qFormat/>
    <w:rPr>
      <w:rFonts w:ascii="Verdana" w:eastAsia="MS Mincho;ＭＳ 明朝" w:hAnsi="Verdana" w:cs="Verdana"/>
      <w:bCs w:val="0"/>
      <w:sz w:val="20"/>
      <w:szCs w:val="20"/>
      <w:lang w:val="en-US"/>
    </w:rPr>
  </w:style>
  <w:style w:type="paragraph" w:customStyle="1" w:styleId="22">
    <w:name w:val="Основной текст 22"/>
    <w:basedOn w:val="a"/>
    <w:qFormat/>
    <w:pPr>
      <w:jc w:val="both"/>
    </w:pPr>
    <w:rPr>
      <w:b/>
    </w:rPr>
  </w:style>
  <w:style w:type="paragraph" w:styleId="af8">
    <w:name w:val="footer"/>
    <w:basedOn w:val="a"/>
    <w:pPr>
      <w:tabs>
        <w:tab w:val="center" w:pos="4819"/>
        <w:tab w:val="right" w:pos="9639"/>
      </w:tabs>
    </w:pPr>
  </w:style>
  <w:style w:type="paragraph" w:customStyle="1" w:styleId="32">
    <w:name w:val="Основной текст с отступом 3"/>
    <w:basedOn w:val="a"/>
    <w:qFormat/>
    <w:pPr>
      <w:spacing w:after="120"/>
      <w:ind w:left="283"/>
    </w:pPr>
    <w:rPr>
      <w:bCs w:val="0"/>
      <w:sz w:val="16"/>
      <w:szCs w:val="16"/>
      <w:lang w:val="ru-RU"/>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paragraph" w:customStyle="1" w:styleId="21">
    <w:name w:val="Основной текст с отступом 2"/>
    <w:basedOn w:val="a"/>
    <w:qFormat/>
    <w:pPr>
      <w:spacing w:after="120" w:line="480" w:lineRule="auto"/>
      <w:ind w:left="283"/>
    </w:pPr>
  </w:style>
  <w:style w:type="paragraph" w:customStyle="1" w:styleId="rvps6">
    <w:name w:val="rvps6"/>
    <w:basedOn w:val="a"/>
    <w:qFormat/>
    <w:pPr>
      <w:widowControl w:val="0"/>
      <w:spacing w:before="100" w:after="100"/>
    </w:pPr>
    <w:rPr>
      <w:bCs w:val="0"/>
      <w:lang w:bidi="hi-IN"/>
    </w:rPr>
  </w:style>
  <w:style w:type="paragraph" w:customStyle="1" w:styleId="rvps2">
    <w:name w:val="rvps2"/>
    <w:basedOn w:val="a"/>
    <w:qFormat/>
    <w:pPr>
      <w:widowControl w:val="0"/>
      <w:spacing w:before="100" w:after="100"/>
    </w:pPr>
    <w:rPr>
      <w:bCs w:val="0"/>
      <w:lang w:bidi="hi-IN"/>
    </w:rPr>
  </w:style>
  <w:style w:type="paragraph" w:customStyle="1" w:styleId="af9">
    <w:name w:val="Вміст рамки"/>
    <w:basedOn w:val="a"/>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2256</Words>
  <Characters>1286</Characters>
  <Application>Microsoft Office Word</Application>
  <DocSecurity>0</DocSecurity>
  <Lines>10</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dc:description/>
  <cp:lastModifiedBy>litvinchuk</cp:lastModifiedBy>
  <cp:revision>4</cp:revision>
  <cp:lastPrinted>2021-12-06T10:28:00Z</cp:lastPrinted>
  <dcterms:created xsi:type="dcterms:W3CDTF">2022-12-05T14:28:00Z</dcterms:created>
  <dcterms:modified xsi:type="dcterms:W3CDTF">2022-12-06T09:00:00Z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