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573021ED" w:rsidR="0064121B" w:rsidRDefault="000568F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154D72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921850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B15A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7574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EA928D2" w14:textId="77777777" w:rsidR="000E5196" w:rsidRDefault="000E5196" w:rsidP="000E519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виплату грошової винагороди вдовам загиблих працівників Луцького міського відділу УМВС України у Волинській області</w:t>
      </w:r>
    </w:p>
    <w:p w14:paraId="2A8FCD78" w14:textId="77777777" w:rsidR="000E5196" w:rsidRDefault="000E5196" w:rsidP="000E5196">
      <w:pPr>
        <w:rPr>
          <w:rFonts w:ascii="Times New Roman" w:hAnsi="Times New Roman" w:cs="Times New Roman"/>
          <w:sz w:val="28"/>
          <w:szCs w:val="28"/>
        </w:rPr>
      </w:pPr>
    </w:p>
    <w:p w14:paraId="69CA2B84" w14:textId="1D283507" w:rsidR="000E5196" w:rsidRDefault="000E5196" w:rsidP="000E5196">
      <w:pPr>
        <w:tabs>
          <w:tab w:val="left" w:pos="675"/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Програми соціального захисту населення Луцької міської територіальної громади на 2023–2025 роки, затвердженої рішенням Луцької міської ради від 30.11.2022 № 37/54, зі змінами, та рішення Луцької міської ради від 20.12.</w:t>
      </w:r>
      <w:r w:rsidRPr="00FA702E">
        <w:rPr>
          <w:rFonts w:ascii="Times New Roman" w:hAnsi="Times New Roman" w:cs="Times New Roman"/>
          <w:sz w:val="28"/>
          <w:szCs w:val="28"/>
        </w:rPr>
        <w:t>2023 № 54/35</w:t>
      </w:r>
      <w:r>
        <w:rPr>
          <w:rFonts w:ascii="Times New Roman" w:hAnsi="Times New Roman" w:cs="Times New Roman"/>
          <w:sz w:val="28"/>
          <w:szCs w:val="28"/>
        </w:rPr>
        <w:t xml:space="preserve"> «Про бюджет Луцької міської територіальної громади на 2024 рік»</w:t>
      </w:r>
      <w:r w:rsidR="00925733">
        <w:rPr>
          <w:rFonts w:ascii="Times New Roman" w:hAnsi="Times New Roman" w:cs="Times New Roman"/>
          <w:sz w:val="28"/>
          <w:szCs w:val="28"/>
        </w:rPr>
        <w:t>, зі змінами</w:t>
      </w:r>
      <w:r>
        <w:rPr>
          <w:rFonts w:ascii="Times New Roman" w:hAnsi="Times New Roman" w:cs="Times New Roman"/>
          <w:sz w:val="28"/>
          <w:szCs w:val="28"/>
        </w:rPr>
        <w:t>, з метою вшанування пам’яті працівників органів внутрішніх справ, які загинули під час виконання службових обов’язків:</w:t>
      </w:r>
    </w:p>
    <w:p w14:paraId="0BF44644" w14:textId="77777777" w:rsidR="000E5196" w:rsidRDefault="000E5196" w:rsidP="000E5196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3853FA" w14:textId="1DE27CDB" w:rsidR="000E5196" w:rsidRDefault="000E5196" w:rsidP="000E5196">
      <w:pPr>
        <w:tabs>
          <w:tab w:val="left" w:pos="510"/>
          <w:tab w:val="left" w:pos="57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Департаменту соціальної та ветеранської політики міської ради провести виплату грошової винагороди, передбаченої бюджетом Луцької міської територіальної громади на 2024 рік, – по 1000,00 (одній тисячі) гривень вдовам працівників Луцького міського відділу УМВС України у Волинській області, загиблих під час виконання службових обов’язків:</w:t>
      </w:r>
    </w:p>
    <w:p w14:paraId="4CFA7D47" w14:textId="06ACBFEF" w:rsidR="000E5196" w:rsidRDefault="000568F0" w:rsidP="000E5196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0E5196">
        <w:rPr>
          <w:rFonts w:ascii="Times New Roman" w:hAnsi="Times New Roman" w:cs="Times New Roman"/>
          <w:sz w:val="28"/>
          <w:szCs w:val="28"/>
        </w:rPr>
        <w:t>;</w:t>
      </w:r>
    </w:p>
    <w:p w14:paraId="40A4F65E" w14:textId="0CDCF192" w:rsidR="000E5196" w:rsidRDefault="000568F0" w:rsidP="000568F0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________;</w:t>
      </w:r>
    </w:p>
    <w:p w14:paraId="4862AEE9" w14:textId="77777777" w:rsidR="000568F0" w:rsidRDefault="000568F0" w:rsidP="000568F0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________;</w:t>
      </w:r>
    </w:p>
    <w:p w14:paraId="138C4B5E" w14:textId="24ADBB7B" w:rsidR="000E5196" w:rsidRDefault="000568F0" w:rsidP="000568F0">
      <w:pPr>
        <w:tabs>
          <w:tab w:val="left" w:pos="113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________;</w:t>
      </w:r>
    </w:p>
    <w:p w14:paraId="51B41758" w14:textId="77777777" w:rsidR="000E5196" w:rsidRPr="000E5196" w:rsidRDefault="000E5196" w:rsidP="000E51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96">
        <w:rPr>
          <w:rFonts w:ascii="Times New Roman" w:hAnsi="Times New Roman" w:cs="Times New Roman"/>
          <w:sz w:val="28"/>
          <w:szCs w:val="28"/>
        </w:rPr>
        <w:t>2. Департаменту фінансів, бюджету та аудиту міської ради профінансувати департамент соціальної та ветеранської політики міської ради для проведення виплати грошової винагороди вдовам загиблих працівників Луцького міського відділу УМВС України у Волинській області у загальному розмірі 4000,00 (чотири тисячі) гривень.</w:t>
      </w:r>
    </w:p>
    <w:p w14:paraId="04F07273" w14:textId="77777777" w:rsidR="000E5196" w:rsidRPr="000E5196" w:rsidRDefault="000E5196" w:rsidP="000E51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96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7635356" w14:textId="77777777" w:rsidR="000E5196" w:rsidRDefault="000E5196" w:rsidP="000E5196">
      <w:pPr>
        <w:tabs>
          <w:tab w:val="left" w:pos="2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880CE80" w14:textId="77777777" w:rsidR="000E5196" w:rsidRDefault="000E5196" w:rsidP="000E5196">
      <w:pPr>
        <w:tabs>
          <w:tab w:val="left" w:pos="2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07EF08C" w14:textId="77777777" w:rsidR="000E5196" w:rsidRDefault="000E5196" w:rsidP="000E5196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DF01DB" w14:textId="77777777" w:rsidR="000E5196" w:rsidRDefault="000E5196" w:rsidP="000E5196">
      <w:pPr>
        <w:pStyle w:val="Style4"/>
        <w:widowControl/>
        <w:rPr>
          <w:rFonts w:cs="Lucida Sans"/>
          <w:sz w:val="16"/>
          <w:szCs w:val="16"/>
          <w:lang w:val="uk-UA"/>
        </w:rPr>
      </w:pPr>
    </w:p>
    <w:p w14:paraId="0656DD9E" w14:textId="77777777" w:rsidR="000E5196" w:rsidRDefault="000E5196" w:rsidP="000E5196">
      <w:pPr>
        <w:pStyle w:val="Style4"/>
        <w:widowControl/>
        <w:rPr>
          <w:rFonts w:cs="Lucida Sans"/>
          <w:sz w:val="28"/>
          <w:szCs w:val="28"/>
          <w:lang w:val="uk-UA"/>
        </w:rPr>
      </w:pPr>
    </w:p>
    <w:p w14:paraId="057D4984" w14:textId="46DF5987" w:rsidR="0064121B" w:rsidRDefault="000E5196" w:rsidP="000E5196">
      <w:pPr>
        <w:pStyle w:val="Style4"/>
        <w:widowControl/>
        <w:rPr>
          <w:lang w:val="uk-UA"/>
        </w:rPr>
      </w:pPr>
      <w:r>
        <w:rPr>
          <w:lang w:val="uk-UA"/>
        </w:rPr>
        <w:t>Майборода  284</w:t>
      </w:r>
      <w:r>
        <w:rPr>
          <w:rFonts w:cs="Lucida Sans"/>
          <w:lang w:val="uk-UA"/>
        </w:rPr>
        <w:t> </w:t>
      </w:r>
      <w:r>
        <w:rPr>
          <w:lang w:val="uk-UA"/>
        </w:rPr>
        <w:t>177</w:t>
      </w:r>
    </w:p>
    <w:p w14:paraId="0B2B9E1B" w14:textId="77777777" w:rsidR="000E5196" w:rsidRPr="00475F40" w:rsidRDefault="000E5196" w:rsidP="000E5196">
      <w:pPr>
        <w:pStyle w:val="Style4"/>
        <w:widowControl/>
        <w:rPr>
          <w:sz w:val="28"/>
          <w:szCs w:val="28"/>
        </w:rPr>
      </w:pPr>
    </w:p>
    <w:sectPr w:rsidR="000E5196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53864" w14:textId="77777777" w:rsidR="009C7DA4" w:rsidRDefault="009C7DA4" w:rsidP="00580099">
      <w:r>
        <w:separator/>
      </w:r>
    </w:p>
  </w:endnote>
  <w:endnote w:type="continuationSeparator" w:id="0">
    <w:p w14:paraId="64D7ADA7" w14:textId="77777777" w:rsidR="009C7DA4" w:rsidRDefault="009C7DA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C03FC" w14:textId="77777777" w:rsidR="009C7DA4" w:rsidRDefault="009C7DA4" w:rsidP="00580099">
      <w:r>
        <w:separator/>
      </w:r>
    </w:p>
  </w:footnote>
  <w:footnote w:type="continuationSeparator" w:id="0">
    <w:p w14:paraId="2A3D238C" w14:textId="77777777" w:rsidR="009C7DA4" w:rsidRDefault="009C7DA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568F0"/>
    <w:rsid w:val="000741B7"/>
    <w:rsid w:val="000D6561"/>
    <w:rsid w:val="000E5196"/>
    <w:rsid w:val="00105FEC"/>
    <w:rsid w:val="001152B0"/>
    <w:rsid w:val="001214F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4F2517"/>
    <w:rsid w:val="00542694"/>
    <w:rsid w:val="00570B0C"/>
    <w:rsid w:val="00580099"/>
    <w:rsid w:val="005A2888"/>
    <w:rsid w:val="005F1B26"/>
    <w:rsid w:val="006063D3"/>
    <w:rsid w:val="0064121B"/>
    <w:rsid w:val="006D78C3"/>
    <w:rsid w:val="00717C84"/>
    <w:rsid w:val="007C5752"/>
    <w:rsid w:val="008B02EA"/>
    <w:rsid w:val="008E5BD3"/>
    <w:rsid w:val="008F0331"/>
    <w:rsid w:val="009049AC"/>
    <w:rsid w:val="00925733"/>
    <w:rsid w:val="009656DE"/>
    <w:rsid w:val="00985271"/>
    <w:rsid w:val="009C7DA4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D3FB3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A702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Style4">
    <w:name w:val="Style4"/>
    <w:basedOn w:val="a"/>
    <w:uiPriority w:val="99"/>
    <w:qFormat/>
    <w:rsid w:val="000E5196"/>
    <w:pPr>
      <w:widowControl w:val="0"/>
      <w:suppressAutoHyphens w:val="0"/>
    </w:pPr>
    <w:rPr>
      <w:rFonts w:ascii="Times New Roman" w:hAnsi="Times New Roman" w:cs="Times New Roman"/>
      <w:color w:val="00000A"/>
      <w:kern w:val="0"/>
      <w:lang w:val="ru-RU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2</cp:revision>
  <dcterms:created xsi:type="dcterms:W3CDTF">2024-08-12T10:49:00Z</dcterms:created>
  <dcterms:modified xsi:type="dcterms:W3CDTF">2024-08-12T10:49:00Z</dcterms:modified>
</cp:coreProperties>
</file>