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1EB3" w14:textId="77777777" w:rsidR="00B52B80" w:rsidRDefault="00000000" w:rsidP="00244AE0">
      <w:pPr>
        <w:pStyle w:val="1"/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 w14:anchorId="0611A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/>
        </w:rPr>
        <w:object w:dxaOrig="1440" w:dyaOrig="1440" w14:anchorId="6E300E1F">
          <v:shape id="ole_rId2" o:spid="_x0000_s1027" type="#_x0000_t75" style="position:absolute;margin-left:203.6pt;margin-top:-9pt;width:57.4pt;height:59.2pt;z-index:2;visibility:visible;mso-wrap-distance-right:0">
            <v:imagedata r:id="rId4" o:title=""/>
            <w10:wrap type="square" side="left"/>
          </v:shape>
          <o:OLEObject Type="Embed" ProgID="PBrush" ShapeID="ole_rId2" DrawAspect="Content" ObjectID="_1775464839" r:id="rId5"/>
        </w:object>
      </w:r>
    </w:p>
    <w:p w14:paraId="2F539112" w14:textId="77777777" w:rsidR="00B52B80" w:rsidRDefault="00B52B8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3F1236D" w14:textId="77777777" w:rsidR="00B52B80" w:rsidRDefault="00B52B8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4E8D5CD" w14:textId="77777777" w:rsidR="00B52B80" w:rsidRPr="005A2888" w:rsidRDefault="00B52B8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5F0512" w14:textId="77777777" w:rsidR="00B52B80" w:rsidRPr="005A2888" w:rsidRDefault="00B52B8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F525715" w14:textId="77777777" w:rsidR="00B52B80" w:rsidRPr="005A2888" w:rsidRDefault="00B52B8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4E3AEC5" w14:textId="77777777" w:rsidR="00B52B80" w:rsidRPr="00A52964" w:rsidRDefault="00B52B8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ru-RU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DB4BC38" w14:textId="77777777" w:rsidR="00B52B80" w:rsidRPr="0097111D" w:rsidRDefault="00B52B8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ru-RU"/>
        </w:rPr>
      </w:pPr>
    </w:p>
    <w:p w14:paraId="75FD013D" w14:textId="77777777" w:rsidR="00E242EB" w:rsidRDefault="00E242E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ED6198E" w14:textId="272E290E" w:rsidR="00B52B80" w:rsidRPr="004C4EA4" w:rsidRDefault="00B52B80" w:rsidP="00E242EB">
      <w:pPr>
        <w:tabs>
          <w:tab w:val="left" w:pos="4510"/>
          <w:tab w:val="left" w:pos="4715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4C4EA4">
        <w:rPr>
          <w:rFonts w:ascii="Times New Roman" w:hAnsi="Times New Roman" w:cs="Times New Roman"/>
          <w:sz w:val="28"/>
          <w:szCs w:val="28"/>
        </w:rPr>
        <w:t>Про виплату одноразової грошової</w:t>
      </w:r>
      <w:r w:rsidR="00E242EB">
        <w:rPr>
          <w:rFonts w:ascii="Times New Roman" w:hAnsi="Times New Roman" w:cs="Times New Roman"/>
          <w:sz w:val="28"/>
          <w:szCs w:val="28"/>
        </w:rPr>
        <w:t xml:space="preserve"> </w:t>
      </w:r>
      <w:r w:rsidRPr="004C4EA4">
        <w:rPr>
          <w:rFonts w:ascii="Times New Roman" w:hAnsi="Times New Roman" w:cs="Times New Roman"/>
          <w:sz w:val="28"/>
          <w:szCs w:val="28"/>
        </w:rPr>
        <w:t xml:space="preserve">допомоги до Дня </w:t>
      </w:r>
      <w:proofErr w:type="spellStart"/>
      <w:r w:rsidRPr="004C4EA4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4C4EA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4C4EA4">
        <w:rPr>
          <w:rFonts w:ascii="Times New Roman" w:hAnsi="Times New Roman" w:cs="Times New Roman"/>
          <w:sz w:val="28"/>
          <w:szCs w:val="28"/>
        </w:rPr>
        <w:t>яті жертв</w:t>
      </w:r>
      <w:r w:rsidR="00E242EB">
        <w:rPr>
          <w:rFonts w:ascii="Times New Roman" w:hAnsi="Times New Roman" w:cs="Times New Roman"/>
          <w:sz w:val="28"/>
          <w:szCs w:val="28"/>
        </w:rPr>
        <w:t xml:space="preserve"> </w:t>
      </w:r>
      <w:r w:rsidRPr="004C4EA4">
        <w:rPr>
          <w:rFonts w:ascii="Times New Roman" w:hAnsi="Times New Roman" w:cs="Times New Roman"/>
          <w:sz w:val="28"/>
          <w:szCs w:val="28"/>
        </w:rPr>
        <w:t>політичних репресій</w:t>
      </w:r>
    </w:p>
    <w:p w14:paraId="569F39F2" w14:textId="77777777" w:rsidR="00B52B80" w:rsidRPr="0010736F" w:rsidRDefault="00B52B8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57EDF31" w14:textId="77777777" w:rsidR="00B52B80" w:rsidRPr="0010736F" w:rsidRDefault="00B52B8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14:paraId="5F453251" w14:textId="77777777" w:rsidR="00B52B80" w:rsidRDefault="00B52B80" w:rsidP="00E242EB">
      <w:pPr>
        <w:pStyle w:val="a4"/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</w:rPr>
        <w:t xml:space="preserve">Відповідно до ст. 42, п. 8 ст. 59 Закону України «Про місцеве самоврядування в Україні», 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Програми </w:t>
      </w:r>
      <w:r w:rsidRPr="00C87BC8">
        <w:rPr>
          <w:rFonts w:ascii="Times New Roman" w:hAnsi="Times New Roman" w:cs="Times New Roman"/>
          <w:sz w:val="28"/>
          <w:szCs w:val="28"/>
        </w:rPr>
        <w:t>соціального захисту населення Луцької міської територіальної громади на 2023–2025 роки, затвердженої рішенням міської ради від 30.11.2022 № 37/54</w:t>
      </w:r>
      <w:r>
        <w:rPr>
          <w:rFonts w:ascii="Times New Roman" w:hAnsi="Times New Roman" w:cs="Times New Roman"/>
          <w:sz w:val="28"/>
          <w:szCs w:val="28"/>
        </w:rPr>
        <w:t xml:space="preserve">, зі змінами, з нагоди відзначення </w:t>
      </w:r>
      <w:r w:rsidRPr="004C4EA4">
        <w:rPr>
          <w:rFonts w:ascii="Times New Roman" w:hAnsi="Times New Roman" w:cs="Times New Roman"/>
          <w:sz w:val="28"/>
          <w:szCs w:val="28"/>
        </w:rPr>
        <w:t>1</w:t>
      </w:r>
      <w:r w:rsidRPr="0020618D">
        <w:rPr>
          <w:rFonts w:ascii="Times New Roman" w:hAnsi="Times New Roman" w:cs="Times New Roman"/>
          <w:sz w:val="28"/>
          <w:szCs w:val="28"/>
        </w:rPr>
        <w:t>9</w:t>
      </w:r>
      <w:r w:rsidRPr="004C4EA4">
        <w:rPr>
          <w:rFonts w:ascii="Times New Roman" w:hAnsi="Times New Roman" w:cs="Times New Roman"/>
          <w:sz w:val="28"/>
          <w:szCs w:val="28"/>
        </w:rPr>
        <w:t xml:space="preserve"> травня</w:t>
      </w:r>
      <w:r w:rsidRPr="00A52964">
        <w:rPr>
          <w:rFonts w:ascii="Times New Roman" w:hAnsi="Times New Roman" w:cs="Times New Roman"/>
          <w:sz w:val="28"/>
          <w:szCs w:val="28"/>
        </w:rPr>
        <w:t xml:space="preserve"> 202</w:t>
      </w:r>
      <w:r w:rsidRPr="0020618D">
        <w:rPr>
          <w:rFonts w:ascii="Times New Roman" w:hAnsi="Times New Roman" w:cs="Times New Roman"/>
          <w:sz w:val="28"/>
          <w:szCs w:val="28"/>
        </w:rPr>
        <w:t>4</w:t>
      </w:r>
      <w:r w:rsidRPr="00A52964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Дня пам</w:t>
      </w:r>
      <w:r w:rsidRPr="004C4EA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яті жертв політичних репресій</w:t>
      </w:r>
      <w:r w:rsidRPr="00A52964">
        <w:rPr>
          <w:rFonts w:ascii="Times New Roman" w:hAnsi="Times New Roman" w:cs="Times New Roman"/>
          <w:sz w:val="28"/>
          <w:szCs w:val="28"/>
        </w:rPr>
        <w:t>:</w:t>
      </w:r>
    </w:p>
    <w:p w14:paraId="259EAADC" w14:textId="77777777" w:rsidR="00E242EB" w:rsidRPr="00A52964" w:rsidRDefault="00E242EB" w:rsidP="00E242EB">
      <w:pPr>
        <w:pStyle w:val="a4"/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A82D41" w14:textId="2F37384F" w:rsidR="00B52B80" w:rsidRPr="004C4EA4" w:rsidRDefault="00B52B80" w:rsidP="00E242EB">
      <w:pPr>
        <w:tabs>
          <w:tab w:val="left" w:pos="540"/>
          <w:tab w:val="left" w:pos="900"/>
          <w:tab w:val="left" w:pos="10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A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42E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0736F">
        <w:rPr>
          <w:rFonts w:ascii="Times New Roman" w:hAnsi="Times New Roman" w:cs="Times New Roman"/>
          <w:sz w:val="28"/>
          <w:szCs w:val="28"/>
        </w:rPr>
        <w:t>адати за рахунок коштів, передбачених бюджетом Луцької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736F">
        <w:rPr>
          <w:rFonts w:ascii="Times New Roman" w:hAnsi="Times New Roman" w:cs="Times New Roman"/>
          <w:sz w:val="28"/>
          <w:szCs w:val="28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</w:t>
      </w:r>
      <w:r w:rsidRPr="004C4EA4">
        <w:rPr>
          <w:rFonts w:ascii="Times New Roman" w:hAnsi="Times New Roman" w:cs="Times New Roman"/>
          <w:sz w:val="28"/>
          <w:szCs w:val="28"/>
        </w:rPr>
        <w:t xml:space="preserve">одноразову грошову допомогу (на </w:t>
      </w:r>
      <w:r>
        <w:rPr>
          <w:rFonts w:ascii="Times New Roman" w:hAnsi="Times New Roman" w:cs="Times New Roman"/>
          <w:sz w:val="28"/>
          <w:szCs w:val="28"/>
        </w:rPr>
        <w:t xml:space="preserve">загальну суму </w:t>
      </w:r>
      <w:r w:rsidRPr="00E45D89">
        <w:rPr>
          <w:rFonts w:ascii="Times New Roman" w:hAnsi="Times New Roman" w:cs="Times New Roman"/>
          <w:sz w:val="28"/>
          <w:szCs w:val="28"/>
        </w:rPr>
        <w:t>28,0</w:t>
      </w:r>
      <w:r w:rsidR="00E242EB">
        <w:rPr>
          <w:rFonts w:ascii="Times New Roman" w:hAnsi="Times New Roman" w:cs="Times New Roman"/>
          <w:sz w:val="28"/>
          <w:szCs w:val="28"/>
        </w:rPr>
        <w:t> </w:t>
      </w:r>
      <w:r w:rsidRPr="00E45D89">
        <w:rPr>
          <w:rFonts w:ascii="Times New Roman" w:hAnsi="Times New Roman" w:cs="Times New Roman"/>
          <w:sz w:val="28"/>
          <w:szCs w:val="28"/>
        </w:rPr>
        <w:t>тисяч  гривень)</w:t>
      </w:r>
      <w:r w:rsidRPr="004C4EA4">
        <w:rPr>
          <w:rFonts w:ascii="Times New Roman" w:hAnsi="Times New Roman" w:cs="Times New Roman"/>
          <w:sz w:val="28"/>
          <w:szCs w:val="28"/>
        </w:rPr>
        <w:t xml:space="preserve"> особам із числа політв’язнів і репресованих, які потребують одноразової грошової допомоги, в розмірі 1000 грн кожному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4EA4">
        <w:rPr>
          <w:rFonts w:ascii="Times New Roman" w:hAnsi="Times New Roman" w:cs="Times New Roman"/>
          <w:sz w:val="28"/>
          <w:szCs w:val="28"/>
        </w:rPr>
        <w:t xml:space="preserve"> через банківські установи згідно з додатком 1 та</w:t>
      </w:r>
      <w:r w:rsidRPr="003A67B4">
        <w:rPr>
          <w:rFonts w:ascii="Times New Roman" w:hAnsi="Times New Roman" w:cs="Times New Roman"/>
          <w:sz w:val="28"/>
          <w:szCs w:val="28"/>
        </w:rPr>
        <w:t xml:space="preserve"> </w:t>
      </w:r>
      <w:r w:rsidRPr="00107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поштові відділення зв’язку </w:t>
      </w:r>
      <w:r w:rsidRPr="004C4EA4">
        <w:rPr>
          <w:rFonts w:ascii="Times New Roman" w:hAnsi="Times New Roman" w:cs="Times New Roman"/>
          <w:sz w:val="28"/>
          <w:szCs w:val="28"/>
        </w:rPr>
        <w:t xml:space="preserve"> згідно з додатком 2.</w:t>
      </w:r>
    </w:p>
    <w:p w14:paraId="5ADD2307" w14:textId="77777777" w:rsidR="00B52B80" w:rsidRPr="00A52964" w:rsidRDefault="00B52B80" w:rsidP="00E45D89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4EA4">
        <w:rPr>
          <w:rFonts w:ascii="Times New Roman" w:hAnsi="Times New Roman" w:cs="Times New Roman"/>
          <w:sz w:val="28"/>
          <w:szCs w:val="28"/>
        </w:rPr>
        <w:t xml:space="preserve">. Департаменту соціальної </w:t>
      </w:r>
      <w:r>
        <w:rPr>
          <w:rFonts w:ascii="Times New Roman" w:hAnsi="Times New Roman" w:cs="Times New Roman"/>
          <w:sz w:val="28"/>
          <w:szCs w:val="28"/>
        </w:rPr>
        <w:t xml:space="preserve">та ветеранської </w:t>
      </w:r>
      <w:r w:rsidRPr="004C4EA4">
        <w:rPr>
          <w:rFonts w:ascii="Times New Roman" w:hAnsi="Times New Roman" w:cs="Times New Roman"/>
          <w:sz w:val="28"/>
          <w:szCs w:val="28"/>
        </w:rPr>
        <w:t>політики міської ради провести відповідні перерахування коштів.</w:t>
      </w:r>
    </w:p>
    <w:p w14:paraId="7095ACAA" w14:textId="77777777" w:rsidR="00B52B80" w:rsidRPr="004C4EA4" w:rsidRDefault="00B52B80" w:rsidP="00D30156">
      <w:pPr>
        <w:tabs>
          <w:tab w:val="left" w:pos="-3780"/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4EA4"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покласти на заступника міського голови  Ірину </w:t>
      </w:r>
      <w:proofErr w:type="spellStart"/>
      <w:r w:rsidRPr="004C4EA4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4C4EA4">
        <w:rPr>
          <w:rFonts w:ascii="Times New Roman" w:hAnsi="Times New Roman" w:cs="Times New Roman"/>
          <w:sz w:val="28"/>
          <w:szCs w:val="28"/>
        </w:rPr>
        <w:t>.</w:t>
      </w:r>
    </w:p>
    <w:p w14:paraId="390DEFE4" w14:textId="77777777" w:rsidR="00B52B80" w:rsidRPr="00A52964" w:rsidRDefault="00B52B80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6B8DAAA" w14:textId="77777777" w:rsidR="00B52B80" w:rsidRPr="00A52964" w:rsidRDefault="00B52B80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7351E1F" w14:textId="77777777" w:rsidR="00E242EB" w:rsidRDefault="00E242EB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CA9879E" w14:textId="7477E911" w:rsidR="00B52B80" w:rsidRPr="00A52964" w:rsidRDefault="00B52B80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52964">
        <w:rPr>
          <w:rFonts w:ascii="Times New Roman" w:hAnsi="Times New Roman" w:cs="Times New Roman"/>
          <w:sz w:val="28"/>
          <w:szCs w:val="28"/>
        </w:rPr>
        <w:t xml:space="preserve"> Ігор ПОЛІЩУК</w:t>
      </w:r>
    </w:p>
    <w:p w14:paraId="6EC4ACC2" w14:textId="77777777" w:rsidR="00B52B80" w:rsidRPr="00A52964" w:rsidRDefault="00B52B80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BC160DF" w14:textId="77777777" w:rsidR="00E242EB" w:rsidRDefault="00E242EB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</w:rPr>
      </w:pPr>
    </w:p>
    <w:p w14:paraId="0A24920E" w14:textId="0BD1694D" w:rsidR="00B52B80" w:rsidRPr="00A52964" w:rsidRDefault="00B52B80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</w:rPr>
      </w:pPr>
      <w:r w:rsidRPr="00A52964">
        <w:rPr>
          <w:rFonts w:ascii="Times New Roman" w:hAnsi="Times New Roman" w:cs="Times New Roman"/>
        </w:rPr>
        <w:t>Майборода 284 177</w:t>
      </w:r>
    </w:p>
    <w:p w14:paraId="3803D510" w14:textId="77777777" w:rsidR="00B52B80" w:rsidRPr="00A52964" w:rsidRDefault="00B52B8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52B80" w:rsidRPr="00A52964" w:rsidSect="00C3195E">
      <w:pgSz w:w="11906" w:h="16838"/>
      <w:pgMar w:top="709" w:right="567" w:bottom="1701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oNotTrackMoves/>
  <w:defaultTabStop w:val="709"/>
  <w:autoHyphenation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0640F"/>
    <w:rsid w:val="000E7A53"/>
    <w:rsid w:val="0010736F"/>
    <w:rsid w:val="001413AE"/>
    <w:rsid w:val="001E433E"/>
    <w:rsid w:val="0020618D"/>
    <w:rsid w:val="00206D33"/>
    <w:rsid w:val="00244AE0"/>
    <w:rsid w:val="00265F87"/>
    <w:rsid w:val="00296FD9"/>
    <w:rsid w:val="00324387"/>
    <w:rsid w:val="00332AAF"/>
    <w:rsid w:val="003A67B4"/>
    <w:rsid w:val="0048564E"/>
    <w:rsid w:val="00486389"/>
    <w:rsid w:val="0049353F"/>
    <w:rsid w:val="004C4EA4"/>
    <w:rsid w:val="00542694"/>
    <w:rsid w:val="00544F70"/>
    <w:rsid w:val="0057361D"/>
    <w:rsid w:val="00580201"/>
    <w:rsid w:val="005A2888"/>
    <w:rsid w:val="005C1A20"/>
    <w:rsid w:val="00654B94"/>
    <w:rsid w:val="006D501E"/>
    <w:rsid w:val="006D7CE6"/>
    <w:rsid w:val="00703BEF"/>
    <w:rsid w:val="00733F4A"/>
    <w:rsid w:val="00752598"/>
    <w:rsid w:val="007B4FA6"/>
    <w:rsid w:val="007E0E5C"/>
    <w:rsid w:val="008B0CAA"/>
    <w:rsid w:val="008D3907"/>
    <w:rsid w:val="0097111D"/>
    <w:rsid w:val="00A52964"/>
    <w:rsid w:val="00A74AA3"/>
    <w:rsid w:val="00AB2E7D"/>
    <w:rsid w:val="00AD2532"/>
    <w:rsid w:val="00AE3618"/>
    <w:rsid w:val="00B05FD0"/>
    <w:rsid w:val="00B52159"/>
    <w:rsid w:val="00B52B80"/>
    <w:rsid w:val="00B82183"/>
    <w:rsid w:val="00C00AA4"/>
    <w:rsid w:val="00C3195E"/>
    <w:rsid w:val="00C40181"/>
    <w:rsid w:val="00C87BC8"/>
    <w:rsid w:val="00D12D71"/>
    <w:rsid w:val="00D139BB"/>
    <w:rsid w:val="00D30156"/>
    <w:rsid w:val="00E242EB"/>
    <w:rsid w:val="00E45D89"/>
    <w:rsid w:val="00F52B6E"/>
    <w:rsid w:val="00F87FED"/>
    <w:rsid w:val="00F9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D003FE3"/>
  <w15:docId w15:val="{2D08BEFF-C944-4647-B63C-13293052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53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0E7A5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2B6E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0E7A5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0E7A53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F52B6E"/>
    <w:rPr>
      <w:kern w:val="2"/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0E7A53"/>
  </w:style>
  <w:style w:type="paragraph" w:styleId="a7">
    <w:name w:val="caption"/>
    <w:basedOn w:val="a"/>
    <w:uiPriority w:val="99"/>
    <w:qFormat/>
    <w:rsid w:val="000E7A53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E7A53"/>
    <w:pPr>
      <w:suppressLineNumbers/>
    </w:pPr>
  </w:style>
  <w:style w:type="paragraph" w:styleId="a9">
    <w:name w:val="Balloon Text"/>
    <w:basedOn w:val="a"/>
    <w:link w:val="aa"/>
    <w:uiPriority w:val="99"/>
    <w:semiHidden/>
    <w:rsid w:val="006D7CE6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B82183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915</Words>
  <Characters>523</Characters>
  <Application>Microsoft Office Word</Application>
  <DocSecurity>0</DocSecurity>
  <Lines>4</Lines>
  <Paragraphs>2</Paragraphs>
  <ScaleCrop>false</ScaleCrop>
  <Company>DSP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k1131</dc:creator>
  <cp:keywords/>
  <dc:description/>
  <cp:lastModifiedBy>Ірина Демидюк</cp:lastModifiedBy>
  <cp:revision>15</cp:revision>
  <cp:lastPrinted>2022-05-05T06:57:00Z</cp:lastPrinted>
  <dcterms:created xsi:type="dcterms:W3CDTF">2022-02-22T15:56:00Z</dcterms:created>
  <dcterms:modified xsi:type="dcterms:W3CDTF">2024-04-24T08:54:00Z</dcterms:modified>
</cp:coreProperties>
</file>