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C8A9" w14:textId="77777777" w:rsidR="004647BD" w:rsidRDefault="00F52F3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1A351D15" wp14:editId="02A9770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6658F8C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 w:rsidR="00B00F76"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77366" wp14:editId="6222EA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5FE7A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708DBD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8752;visibility:visible;mso-wrap-distance-right:0;mso-position-horizontal-relative:text;mso-position-vertical-relative:text">
            <v:imagedata r:id="rId8" o:title=""/>
            <w10:wrap type="square" side="left"/>
          </v:shape>
          <o:OLEObject Type="Embed" ProgID="PBrush" ShapeID="ole_rId2" DrawAspect="Content" ObjectID="_1852707211" r:id="rId9"/>
        </w:object>
      </w:r>
    </w:p>
    <w:p w14:paraId="79E0E7BD" w14:textId="77777777" w:rsidR="004647BD" w:rsidRDefault="004647BD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442730AD" w14:textId="77777777" w:rsidR="004647BD" w:rsidRDefault="004647BD">
      <w:pPr>
        <w:rPr>
          <w:sz w:val="8"/>
          <w:szCs w:val="8"/>
        </w:rPr>
      </w:pPr>
    </w:p>
    <w:p w14:paraId="2E832FCB" w14:textId="77777777" w:rsidR="004647BD" w:rsidRDefault="00F52F3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9CD5B81" w14:textId="77777777" w:rsidR="004647BD" w:rsidRDefault="004647B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63C5F1F" w14:textId="77777777" w:rsidR="004647BD" w:rsidRDefault="00F52F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519FA75" w14:textId="77777777" w:rsidR="004647BD" w:rsidRDefault="004647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0AA3E4F" w14:textId="77777777" w:rsidR="004647BD" w:rsidRDefault="00F52F3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0E253472" w14:textId="77777777" w:rsidR="004647BD" w:rsidRDefault="004647BD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4459A16D" w14:textId="0F369C94" w:rsidR="005B7E10" w:rsidRPr="006C72C1" w:rsidRDefault="005B7E10" w:rsidP="002579BF">
      <w:pPr>
        <w:ind w:right="510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C72C1">
        <w:rPr>
          <w:rFonts w:ascii="Times New Roman" w:hAnsi="Times New Roman" w:cs="Times New Roman"/>
          <w:sz w:val="28"/>
          <w:szCs w:val="28"/>
          <w:lang w:eastAsia="ar-SA"/>
        </w:rPr>
        <w:t xml:space="preserve">Про </w:t>
      </w:r>
      <w:r w:rsidR="008C7DDD" w:rsidRPr="006C72C1">
        <w:rPr>
          <w:rFonts w:ascii="Times New Roman" w:hAnsi="Times New Roman" w:cs="Times New Roman"/>
          <w:sz w:val="28"/>
          <w:szCs w:val="28"/>
          <w:lang w:eastAsia="ar-SA"/>
        </w:rPr>
        <w:t xml:space="preserve">виплату одноразової грошової допомоги до </w:t>
      </w:r>
      <w:r w:rsidR="00E24929">
        <w:rPr>
          <w:rFonts w:ascii="Times New Roman" w:hAnsi="Times New Roman" w:cs="Times New Roman"/>
          <w:sz w:val="28"/>
          <w:szCs w:val="28"/>
        </w:rPr>
        <w:t>Міжнародного дня білої тростини</w:t>
      </w:r>
    </w:p>
    <w:p w14:paraId="3D92AC4A" w14:textId="77777777" w:rsidR="005B7E10" w:rsidRDefault="005B7E10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47CF6733" w14:textId="609350ED" w:rsidR="00E24929" w:rsidRDefault="008B722D" w:rsidP="00E24929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5B30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>
        <w:rPr>
          <w:rFonts w:ascii="Times New Roman" w:hAnsi="Times New Roman" w:cs="Times New Roman"/>
          <w:sz w:val="28"/>
          <w:szCs w:val="28"/>
        </w:rPr>
        <w:t>заходів Програми соціального захисту населення Луцької міської територіальної громади на 2026–20</w:t>
      </w:r>
      <w:r w:rsidR="00D9053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роки, затвердженої рішенням Луцької міської ради від 24.09.2025 № 81/74</w:t>
      </w:r>
      <w:r w:rsidR="00D90535">
        <w:rPr>
          <w:rFonts w:ascii="Times New Roman" w:hAnsi="Times New Roman" w:cs="Times New Roman"/>
          <w:sz w:val="28"/>
          <w:szCs w:val="28"/>
        </w:rPr>
        <w:t>, зі змінами</w:t>
      </w:r>
      <w:r>
        <w:rPr>
          <w:rFonts w:ascii="Times New Roman" w:hAnsi="Times New Roman" w:cs="Times New Roman"/>
          <w:sz w:val="28"/>
          <w:szCs w:val="28"/>
        </w:rPr>
        <w:t>, відповідно до рішення Луцької міської ради від 22.12.2025 № 86/79 «Про бюджет Луцької міської територіальної громади на 2026 рік» зі змінами</w:t>
      </w:r>
      <w:r w:rsidR="00E24929">
        <w:rPr>
          <w:rFonts w:ascii="Times New Roman" w:hAnsi="Times New Roman" w:cs="Times New Roman"/>
          <w:sz w:val="28"/>
          <w:szCs w:val="28"/>
        </w:rPr>
        <w:t>,</w:t>
      </w:r>
      <w:r w:rsidR="00E24929" w:rsidRPr="00E24929">
        <w:rPr>
          <w:rFonts w:ascii="Times New Roman" w:hAnsi="Times New Roman" w:cs="Times New Roman"/>
          <w:sz w:val="28"/>
          <w:szCs w:val="28"/>
        </w:rPr>
        <w:t xml:space="preserve"> </w:t>
      </w:r>
      <w:r w:rsidR="00E24929">
        <w:rPr>
          <w:rFonts w:ascii="Times New Roman" w:hAnsi="Times New Roman" w:cs="Times New Roman"/>
          <w:sz w:val="28"/>
          <w:szCs w:val="28"/>
        </w:rPr>
        <w:t xml:space="preserve">з </w:t>
      </w:r>
      <w:r w:rsidR="00E24929" w:rsidRPr="0093307B">
        <w:rPr>
          <w:rFonts w:ascii="Times New Roman" w:hAnsi="Times New Roman" w:cs="Times New Roman"/>
          <w:sz w:val="28"/>
          <w:szCs w:val="28"/>
        </w:rPr>
        <w:t xml:space="preserve">нагоди </w:t>
      </w:r>
      <w:r w:rsidR="00E24929">
        <w:rPr>
          <w:rFonts w:ascii="Times New Roman" w:hAnsi="Times New Roman" w:cs="Times New Roman"/>
          <w:sz w:val="28"/>
          <w:szCs w:val="28"/>
        </w:rPr>
        <w:t>відзначення Міжнародного дня білої тростини та з метою соціальної підтримки жителів Луцької міської територіальної громади</w:t>
      </w:r>
      <w:r w:rsidR="00511F2A">
        <w:rPr>
          <w:rFonts w:ascii="Times New Roman" w:hAnsi="Times New Roman" w:cs="Times New Roman"/>
          <w:sz w:val="28"/>
          <w:szCs w:val="28"/>
        </w:rPr>
        <w:t xml:space="preserve"> з порушенням</w:t>
      </w:r>
      <w:r w:rsidR="002135C7">
        <w:rPr>
          <w:rFonts w:ascii="Times New Roman" w:hAnsi="Times New Roman" w:cs="Times New Roman"/>
          <w:sz w:val="28"/>
          <w:szCs w:val="28"/>
        </w:rPr>
        <w:t>и</w:t>
      </w:r>
      <w:r w:rsidR="00511F2A">
        <w:rPr>
          <w:rFonts w:ascii="Times New Roman" w:hAnsi="Times New Roman" w:cs="Times New Roman"/>
          <w:sz w:val="28"/>
          <w:szCs w:val="28"/>
        </w:rPr>
        <w:t xml:space="preserve"> зору</w:t>
      </w:r>
      <w:r w:rsidR="00E24929" w:rsidRPr="0093307B">
        <w:rPr>
          <w:rFonts w:ascii="Times New Roman" w:hAnsi="Times New Roman" w:cs="Times New Roman"/>
          <w:sz w:val="28"/>
          <w:szCs w:val="28"/>
        </w:rPr>
        <w:t>:</w:t>
      </w:r>
    </w:p>
    <w:p w14:paraId="7AB6FC52" w14:textId="77777777" w:rsidR="00E24929" w:rsidRPr="006D76E8" w:rsidRDefault="00E24929" w:rsidP="00E24929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BFF3055" w14:textId="66755491" w:rsidR="00511F2A" w:rsidRPr="00511F2A" w:rsidRDefault="008B1A0F" w:rsidP="008B1A0F">
      <w:pPr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8B1A0F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1</w:t>
      </w:r>
      <w:r w:rsidR="00683D1F" w:rsidRPr="008B1A0F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.</w:t>
      </w:r>
      <w:r w:rsidR="00240EF2" w:rsidRPr="008B1A0F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 </w:t>
      </w:r>
      <w:r w:rsidR="00E24929" w:rsidRPr="008B1A0F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за рахунок коштів, передбачених у бюджеті Луцької міської територіальної громади на 2026 рік, одноразову грошову допомогу з нагоди відзначення Міжнародного дня білої </w:t>
      </w:r>
      <w:r w:rsidR="00511F2A" w:rsidRPr="002C08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тростини </w:t>
      </w:r>
      <w:r w:rsidR="00150896" w:rsidRPr="002C08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особам</w:t>
      </w:r>
      <w:r w:rsidR="00F80EC8" w:rsidRPr="002C08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порушеннями зору</w:t>
      </w:r>
      <w:r w:rsidR="00150896" w:rsidRPr="002C08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1C75C4">
        <w:rPr>
          <w:rFonts w:ascii="Times New Roman" w:hAnsi="Times New Roman" w:cs="Times New Roman"/>
          <w:sz w:val="28"/>
          <w:szCs w:val="28"/>
        </w:rPr>
        <w:t>з</w:t>
      </w:r>
      <w:r w:rsidR="00F80EC8">
        <w:rPr>
          <w:rFonts w:ascii="Times New Roman" w:hAnsi="Times New Roman" w:cs="Times New Roman"/>
          <w:sz w:val="28"/>
          <w:szCs w:val="28"/>
        </w:rPr>
        <w:t>а</w:t>
      </w:r>
      <w:r w:rsidR="001C75C4">
        <w:rPr>
          <w:rFonts w:ascii="Times New Roman" w:hAnsi="Times New Roman" w:cs="Times New Roman"/>
          <w:sz w:val="28"/>
          <w:szCs w:val="28"/>
        </w:rPr>
        <w:t xml:space="preserve"> </w:t>
      </w:r>
      <w:r w:rsidR="00F80EC8">
        <w:rPr>
          <w:rFonts w:ascii="Times New Roman" w:hAnsi="Times New Roman" w:cs="Times New Roman"/>
          <w:sz w:val="28"/>
          <w:szCs w:val="28"/>
        </w:rPr>
        <w:t>поданням</w:t>
      </w:r>
      <w:r w:rsidR="006C606F">
        <w:rPr>
          <w:rFonts w:ascii="Times New Roman" w:hAnsi="Times New Roman" w:cs="Times New Roman"/>
          <w:sz w:val="28"/>
          <w:szCs w:val="28"/>
        </w:rPr>
        <w:t xml:space="preserve"> громадських організацій 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у розмірі 1,0</w:t>
      </w:r>
      <w:r w:rsidR="002579B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 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тис.</w:t>
      </w:r>
      <w:r w:rsidR="002579B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 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грн (одна тисяча гривень) кожному, на загальну суму 50,0 тис. грн (п’ятдесят тисяч гривень), через банківські установи згідно з додатком 1 та відділення поштового зв’язку згідно з додатком 2.</w:t>
      </w:r>
    </w:p>
    <w:p w14:paraId="7E70C293" w14:textId="762C3FEC" w:rsidR="00081CCD" w:rsidRDefault="00574FD8" w:rsidP="00081CC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2D6B">
        <w:rPr>
          <w:rFonts w:ascii="Times New Roman" w:hAnsi="Times New Roman" w:cs="Times New Roman"/>
          <w:sz w:val="28"/>
          <w:szCs w:val="28"/>
        </w:rPr>
        <w:t>.</w:t>
      </w:r>
      <w:r w:rsidR="002579BF">
        <w:rPr>
          <w:rFonts w:ascii="Times New Roman" w:hAnsi="Times New Roman" w:cs="Times New Roman"/>
          <w:sz w:val="28"/>
          <w:szCs w:val="28"/>
        </w:rPr>
        <w:t> </w:t>
      </w:r>
      <w:r w:rsidR="00081CCD" w:rsidRPr="00A95B30">
        <w:rPr>
          <w:rFonts w:ascii="Times New Roman" w:hAnsi="Times New Roman" w:cs="Times New Roman"/>
          <w:sz w:val="28"/>
          <w:szCs w:val="28"/>
        </w:rPr>
        <w:t xml:space="preserve">Департаменту соціальної політики </w:t>
      </w:r>
      <w:r w:rsidR="008B1A0F">
        <w:rPr>
          <w:rFonts w:ascii="Times New Roman" w:hAnsi="Times New Roman" w:cs="Times New Roman"/>
          <w:sz w:val="28"/>
          <w:szCs w:val="28"/>
        </w:rPr>
        <w:t xml:space="preserve">Луцької </w:t>
      </w:r>
      <w:r w:rsidR="00081CCD" w:rsidRPr="00A95B30">
        <w:rPr>
          <w:rFonts w:ascii="Times New Roman" w:hAnsi="Times New Roman" w:cs="Times New Roman"/>
          <w:sz w:val="28"/>
          <w:szCs w:val="28"/>
        </w:rPr>
        <w:t xml:space="preserve">міської ради профінансувати витрати за рахунок коштів, передбачених бюджетом Луцької міської територіальної громади на 2026 рік за кодом </w:t>
      </w:r>
      <w:r w:rsidR="00081CCD">
        <w:rPr>
          <w:rFonts w:ascii="Times New Roman" w:hAnsi="Times New Roman" w:cs="Times New Roman"/>
          <w:sz w:val="28"/>
          <w:szCs w:val="28"/>
        </w:rPr>
        <w:t xml:space="preserve">програмної класифікації видатків та кредитування місцевих бюджетів </w:t>
      </w:r>
      <w:r w:rsidR="00081CCD" w:rsidRPr="00A95B30">
        <w:rPr>
          <w:rFonts w:ascii="Times New Roman" w:hAnsi="Times New Roman" w:cs="Times New Roman"/>
          <w:sz w:val="28"/>
          <w:szCs w:val="28"/>
        </w:rPr>
        <w:t>0813242 «Інші заходи у сфері соціального захисту і соціального забезпечення».</w:t>
      </w:r>
    </w:p>
    <w:p w14:paraId="46E56DC0" w14:textId="1DD6C8AE" w:rsidR="00081CCD" w:rsidRPr="00A95B30" w:rsidRDefault="00081CCD" w:rsidP="00081CC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3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95B30">
        <w:rPr>
          <w:rFonts w:ascii="Times New Roman" w:hAnsi="Times New Roman" w:cs="Times New Roman"/>
          <w:sz w:val="28"/>
          <w:szCs w:val="28"/>
        </w:rPr>
        <w:t>.</w:t>
      </w:r>
      <w:r w:rsidR="002579BF">
        <w:rPr>
          <w:rFonts w:ascii="Times New Roman" w:hAnsi="Times New Roman" w:cs="Times New Roman"/>
          <w:sz w:val="28"/>
          <w:szCs w:val="28"/>
        </w:rPr>
        <w:t> </w:t>
      </w:r>
      <w:r w:rsidRPr="00A95B30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покласти на заступника міського голови </w:t>
      </w:r>
      <w:r>
        <w:rPr>
          <w:rFonts w:ascii="Times New Roman" w:hAnsi="Times New Roman" w:cs="Times New Roman"/>
          <w:sz w:val="28"/>
          <w:szCs w:val="28"/>
        </w:rPr>
        <w:t>з питань діяльності виконавчих органів міської ради Юлію Дацюк.</w:t>
      </w:r>
    </w:p>
    <w:p w14:paraId="6AB02B66" w14:textId="77777777"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7DE14B" w14:textId="77777777"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38A9AE" w14:textId="77777777"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D22ADE" w14:textId="3B935508" w:rsidR="00081CCD" w:rsidRDefault="00B15C2C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ar-SA"/>
        </w:rPr>
        <w:t>Перший заступник міського голови                                        Ірина ЧЕБЕЛЮК</w:t>
      </w:r>
    </w:p>
    <w:p w14:paraId="18C33209" w14:textId="77777777" w:rsidR="00081CC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</w:p>
    <w:p w14:paraId="70AA0A95" w14:textId="77777777" w:rsidR="002579BF" w:rsidRDefault="002579BF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</w:p>
    <w:p w14:paraId="1EC22C95" w14:textId="4664E193" w:rsidR="004647BD" w:rsidRDefault="00081CCD" w:rsidP="002579BF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lang w:eastAsia="ar-SA"/>
        </w:rPr>
        <w:t>Майборода</w:t>
      </w:r>
      <w:r w:rsidRPr="000C24AD">
        <w:rPr>
          <w:rFonts w:ascii="Times New Roman" w:hAnsi="Times New Roman" w:cs="Times New Roman"/>
          <w:kern w:val="0"/>
          <w:lang w:eastAsia="ar-SA"/>
        </w:rPr>
        <w:t xml:space="preserve"> 284</w:t>
      </w:r>
      <w:r w:rsidR="00511F2A">
        <w:rPr>
          <w:rFonts w:ascii="Times New Roman" w:hAnsi="Times New Roman" w:cs="Times New Roman"/>
          <w:kern w:val="0"/>
          <w:lang w:eastAsia="ar-SA"/>
        </w:rPr>
        <w:t> </w:t>
      </w:r>
      <w:r w:rsidRPr="000C24AD">
        <w:rPr>
          <w:rFonts w:ascii="Times New Roman" w:hAnsi="Times New Roman" w:cs="Times New Roman"/>
          <w:kern w:val="0"/>
          <w:lang w:eastAsia="ar-SA"/>
        </w:rPr>
        <w:t>1</w:t>
      </w:r>
      <w:r>
        <w:rPr>
          <w:rFonts w:ascii="Times New Roman" w:hAnsi="Times New Roman" w:cs="Times New Roman"/>
          <w:kern w:val="0"/>
          <w:lang w:eastAsia="ar-SA"/>
        </w:rPr>
        <w:t>77</w:t>
      </w:r>
    </w:p>
    <w:p w14:paraId="4E27F4E3" w14:textId="77777777" w:rsidR="00511F2A" w:rsidRDefault="00511F2A" w:rsidP="00081CCD">
      <w:pPr>
        <w:tabs>
          <w:tab w:val="left" w:pos="4440"/>
        </w:tabs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EA7ACF" w14:textId="77777777" w:rsidR="00511F2A" w:rsidRDefault="00511F2A" w:rsidP="00081CCD">
      <w:pPr>
        <w:tabs>
          <w:tab w:val="left" w:pos="4440"/>
        </w:tabs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11F2A" w:rsidSect="00A1005E">
      <w:headerReference w:type="default" r:id="rId10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C2B6" w14:textId="77777777" w:rsidR="00512855" w:rsidRDefault="00512855">
      <w:r>
        <w:separator/>
      </w:r>
    </w:p>
  </w:endnote>
  <w:endnote w:type="continuationSeparator" w:id="0">
    <w:p w14:paraId="54FCAEB0" w14:textId="77777777" w:rsidR="00512855" w:rsidRDefault="00512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2E5CF" w14:textId="77777777" w:rsidR="00512855" w:rsidRDefault="00512855">
      <w:r>
        <w:separator/>
      </w:r>
    </w:p>
  </w:footnote>
  <w:footnote w:type="continuationSeparator" w:id="0">
    <w:p w14:paraId="08A3F2B2" w14:textId="77777777" w:rsidR="00512855" w:rsidRDefault="00512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6F5E" w14:textId="77777777" w:rsidR="004647BD" w:rsidRDefault="00F52F35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1C75C4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  <w:p w14:paraId="42EE672E" w14:textId="77777777" w:rsidR="004647BD" w:rsidRDefault="004647B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721D5"/>
    <w:multiLevelType w:val="multilevel"/>
    <w:tmpl w:val="29DC5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4928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7BD"/>
    <w:rsid w:val="00011F5A"/>
    <w:rsid w:val="00027C9C"/>
    <w:rsid w:val="00040B81"/>
    <w:rsid w:val="00053090"/>
    <w:rsid w:val="0007229F"/>
    <w:rsid w:val="00081CCD"/>
    <w:rsid w:val="000C0C8A"/>
    <w:rsid w:val="000E188B"/>
    <w:rsid w:val="0011000B"/>
    <w:rsid w:val="001421B6"/>
    <w:rsid w:val="00150896"/>
    <w:rsid w:val="001C6680"/>
    <w:rsid w:val="001C75C4"/>
    <w:rsid w:val="002135C7"/>
    <w:rsid w:val="00224B86"/>
    <w:rsid w:val="00240EF2"/>
    <w:rsid w:val="002579BF"/>
    <w:rsid w:val="00280E09"/>
    <w:rsid w:val="002C08F5"/>
    <w:rsid w:val="002F13E2"/>
    <w:rsid w:val="002F2F57"/>
    <w:rsid w:val="003120AA"/>
    <w:rsid w:val="00350DFD"/>
    <w:rsid w:val="003D62C3"/>
    <w:rsid w:val="003E7F50"/>
    <w:rsid w:val="004514E8"/>
    <w:rsid w:val="00454DEB"/>
    <w:rsid w:val="00457B1F"/>
    <w:rsid w:val="004647BD"/>
    <w:rsid w:val="004A5261"/>
    <w:rsid w:val="00501083"/>
    <w:rsid w:val="00504FC0"/>
    <w:rsid w:val="00511F2A"/>
    <w:rsid w:val="00512855"/>
    <w:rsid w:val="00524A8E"/>
    <w:rsid w:val="005504C4"/>
    <w:rsid w:val="0055575F"/>
    <w:rsid w:val="005611D6"/>
    <w:rsid w:val="00561251"/>
    <w:rsid w:val="00574FD8"/>
    <w:rsid w:val="00577F45"/>
    <w:rsid w:val="005B7E10"/>
    <w:rsid w:val="00602DDD"/>
    <w:rsid w:val="006156F9"/>
    <w:rsid w:val="00620E1B"/>
    <w:rsid w:val="00622F19"/>
    <w:rsid w:val="00674F78"/>
    <w:rsid w:val="00683D1F"/>
    <w:rsid w:val="006C606F"/>
    <w:rsid w:val="006C72C1"/>
    <w:rsid w:val="006D76E8"/>
    <w:rsid w:val="00735274"/>
    <w:rsid w:val="007A2236"/>
    <w:rsid w:val="007B1A01"/>
    <w:rsid w:val="007D4E7E"/>
    <w:rsid w:val="00802D6B"/>
    <w:rsid w:val="008849F7"/>
    <w:rsid w:val="008861DE"/>
    <w:rsid w:val="008B1A0F"/>
    <w:rsid w:val="008B722D"/>
    <w:rsid w:val="008C7DDD"/>
    <w:rsid w:val="008D4EA6"/>
    <w:rsid w:val="0093307B"/>
    <w:rsid w:val="00950419"/>
    <w:rsid w:val="00A1005E"/>
    <w:rsid w:val="00A23B16"/>
    <w:rsid w:val="00A255BD"/>
    <w:rsid w:val="00A32E79"/>
    <w:rsid w:val="00A34C96"/>
    <w:rsid w:val="00AA0401"/>
    <w:rsid w:val="00AA50AD"/>
    <w:rsid w:val="00AF372B"/>
    <w:rsid w:val="00B00F76"/>
    <w:rsid w:val="00B04D84"/>
    <w:rsid w:val="00B15C2C"/>
    <w:rsid w:val="00B17EDD"/>
    <w:rsid w:val="00BB5DB3"/>
    <w:rsid w:val="00BD36DF"/>
    <w:rsid w:val="00C90C20"/>
    <w:rsid w:val="00C960FF"/>
    <w:rsid w:val="00D3178C"/>
    <w:rsid w:val="00D51845"/>
    <w:rsid w:val="00D64A07"/>
    <w:rsid w:val="00D90535"/>
    <w:rsid w:val="00E24929"/>
    <w:rsid w:val="00E26993"/>
    <w:rsid w:val="00EC614E"/>
    <w:rsid w:val="00F07F7E"/>
    <w:rsid w:val="00F173A4"/>
    <w:rsid w:val="00F52F35"/>
    <w:rsid w:val="00F667EE"/>
    <w:rsid w:val="00F72799"/>
    <w:rsid w:val="00F80EC8"/>
    <w:rsid w:val="00FC1BE8"/>
    <w:rsid w:val="00FC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0CBC49"/>
  <w15:docId w15:val="{FC0FCCA3-8D62-4C88-A17D-16F0F561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paragraph" w:customStyle="1" w:styleId="isselectedend">
    <w:name w:val="isselectedend"/>
    <w:basedOn w:val="a"/>
    <w:rsid w:val="00511F2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7B480-AD95-4EE7-9C19-E7EFFF79E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Ірина Демидюк</cp:lastModifiedBy>
  <cp:revision>11</cp:revision>
  <cp:lastPrinted>2026-04-16T08:55:00Z</cp:lastPrinted>
  <dcterms:created xsi:type="dcterms:W3CDTF">2026-09-29T13:30:00Z</dcterms:created>
  <dcterms:modified xsi:type="dcterms:W3CDTF">2026-10-05T09:07:00Z</dcterms:modified>
  <dc:language>uk-UA</dc:language>
</cp:coreProperties>
</file>