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7D" w:rsidRDefault="00817138" w:rsidP="00D3015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5" o:title=""/>
            <w10:wrap type="square" side="left"/>
          </v:shape>
          <o:OLEObject Type="Embed" ProgID="PBrush" ShapeID="ole_rId2" DrawAspect="Content" ObjectID="_1709965558" r:id="rId6"/>
        </w:pict>
      </w:r>
    </w:p>
    <w:p w:rsidR="00AB2E7D" w:rsidRDefault="00AB2E7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B2E7D" w:rsidRDefault="00AB2E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B2E7D" w:rsidRPr="005A2888" w:rsidRDefault="00AB2E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2E7D" w:rsidRPr="005A2888" w:rsidRDefault="00AB2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B2E7D" w:rsidRPr="005A2888" w:rsidRDefault="00AB2E7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B2E7D" w:rsidRPr="00A52964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B2E7D" w:rsidRPr="0097111D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</w:p>
    <w:p w:rsidR="00AB2E7D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 xml:space="preserve">Про виплату </w:t>
      </w:r>
      <w:r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0736F">
        <w:rPr>
          <w:rFonts w:ascii="Times New Roman" w:hAnsi="Times New Roman" w:cs="Times New Roman"/>
          <w:sz w:val="28"/>
          <w:szCs w:val="28"/>
        </w:rPr>
        <w:t>грошової</w:t>
      </w:r>
    </w:p>
    <w:p w:rsidR="00AB2E7D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>допомоги до Міжнародного дня</w:t>
      </w:r>
    </w:p>
    <w:p w:rsidR="00AB2E7D" w:rsidRPr="0010736F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>звільнення в’язнів нацистських концтаборів</w:t>
      </w:r>
    </w:p>
    <w:p w:rsidR="00AB2E7D" w:rsidRPr="0010736F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E7D" w:rsidRPr="0010736F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AB2E7D" w:rsidRPr="00A52964" w:rsidRDefault="00AB2E7D" w:rsidP="00A52964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Програми соціального захисту населення Луцької міської територіальної громади на 2016-2022 роки, затвердженої  у новій редакції рішенням міської ради від 29.01.2020 № 69/</w:t>
      </w:r>
      <w:r>
        <w:rPr>
          <w:rFonts w:ascii="Times New Roman" w:hAnsi="Times New Roman" w:cs="Times New Roman"/>
          <w:sz w:val="28"/>
          <w:szCs w:val="28"/>
        </w:rPr>
        <w:t xml:space="preserve">91, зі змінами, з нагоди Міжнародного дня звільнення в’язнів нацистських концтаборів </w:t>
      </w:r>
      <w:r w:rsidRPr="00A52964">
        <w:rPr>
          <w:rFonts w:ascii="Times New Roman" w:hAnsi="Times New Roman" w:cs="Times New Roman"/>
          <w:sz w:val="28"/>
          <w:szCs w:val="28"/>
        </w:rPr>
        <w:t>1</w:t>
      </w:r>
      <w:r w:rsidRPr="0010736F">
        <w:rPr>
          <w:rFonts w:ascii="Times New Roman" w:hAnsi="Times New Roman" w:cs="Times New Roman"/>
          <w:sz w:val="28"/>
          <w:szCs w:val="28"/>
        </w:rPr>
        <w:t>1</w:t>
      </w:r>
      <w:r w:rsidRPr="00A52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</w:t>
      </w:r>
      <w:r w:rsidRPr="00A52964">
        <w:rPr>
          <w:rFonts w:ascii="Times New Roman" w:hAnsi="Times New Roman" w:cs="Times New Roman"/>
          <w:sz w:val="28"/>
          <w:szCs w:val="28"/>
        </w:rPr>
        <w:t>ня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2964">
        <w:rPr>
          <w:rFonts w:ascii="Times New Roman" w:hAnsi="Times New Roman" w:cs="Times New Roman"/>
          <w:sz w:val="28"/>
          <w:szCs w:val="28"/>
        </w:rPr>
        <w:t xml:space="preserve"> року:</w:t>
      </w:r>
    </w:p>
    <w:p w:rsidR="00AB2E7D" w:rsidRPr="0010736F" w:rsidRDefault="00817138" w:rsidP="00817138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B2E7D">
        <w:rPr>
          <w:rFonts w:ascii="Times New Roman" w:hAnsi="Times New Roman" w:cs="Times New Roman"/>
          <w:sz w:val="28"/>
          <w:szCs w:val="28"/>
        </w:rPr>
        <w:t>Д</w:t>
      </w:r>
      <w:r w:rsidR="00AB2E7D" w:rsidRPr="0010736F">
        <w:rPr>
          <w:rFonts w:ascii="Times New Roman" w:hAnsi="Times New Roman" w:cs="Times New Roman"/>
          <w:sz w:val="28"/>
          <w:szCs w:val="28"/>
        </w:rPr>
        <w:t xml:space="preserve">епартаменту соціальної політики спільно з Луцькою міською громадською ветеранською організацією «Спілка в’язнів – жертв нацизму» сформувати списки громадян </w:t>
      </w:r>
      <w:r w:rsidR="00AB2E7D" w:rsidRPr="001073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із числа </w:t>
      </w:r>
      <w:r w:rsidR="00AB2E7D" w:rsidRPr="0010736F">
        <w:rPr>
          <w:rFonts w:ascii="Times New Roman" w:hAnsi="Times New Roman" w:cs="Times New Roman"/>
          <w:sz w:val="28"/>
          <w:szCs w:val="28"/>
        </w:rPr>
        <w:t xml:space="preserve">членів організації </w:t>
      </w:r>
      <w:r w:rsidR="00AB2E7D" w:rsidRPr="001073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для надання одноразової грошової допомоги з коштів бюджету Луцької міської територіальної громади. </w:t>
      </w:r>
    </w:p>
    <w:p w:rsidR="00AB2E7D" w:rsidRPr="0010736F" w:rsidRDefault="00817138" w:rsidP="00D301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B2E7D">
        <w:rPr>
          <w:rFonts w:ascii="Times New Roman" w:hAnsi="Times New Roman" w:cs="Times New Roman"/>
          <w:sz w:val="28"/>
          <w:szCs w:val="28"/>
        </w:rPr>
        <w:t>Н</w:t>
      </w:r>
      <w:r w:rsidR="00AB2E7D"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 w:rsidR="00AB2E7D">
        <w:rPr>
          <w:rFonts w:ascii="Times New Roman" w:hAnsi="Times New Roman" w:cs="Times New Roman"/>
          <w:sz w:val="28"/>
          <w:szCs w:val="28"/>
        </w:rPr>
        <w:t>2</w:t>
      </w:r>
      <w:r w:rsidR="00AB2E7D"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="00AB2E7D">
        <w:rPr>
          <w:rFonts w:ascii="Times New Roman" w:hAnsi="Times New Roman" w:cs="Times New Roman"/>
          <w:sz w:val="28"/>
          <w:szCs w:val="28"/>
        </w:rPr>
        <w:t>одноразову грошову</w:t>
      </w:r>
      <w:r w:rsidR="00AB2E7D" w:rsidRPr="0010736F">
        <w:rPr>
          <w:rFonts w:ascii="Times New Roman" w:hAnsi="Times New Roman" w:cs="Times New Roman"/>
          <w:sz w:val="28"/>
          <w:szCs w:val="28"/>
        </w:rPr>
        <w:t xml:space="preserve"> допомогу (на загальну</w:t>
      </w:r>
      <w:r w:rsidR="00AB2E7D"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AB2E7D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AB2E7D"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>,0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B2E7D"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AB2E7D"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гривень)</w:t>
      </w:r>
      <w:r w:rsidR="00AB2E7D" w:rsidRPr="0010736F">
        <w:rPr>
          <w:rFonts w:ascii="Times New Roman" w:hAnsi="Times New Roman" w:cs="Times New Roman"/>
          <w:sz w:val="28"/>
          <w:szCs w:val="28"/>
        </w:rPr>
        <w:t xml:space="preserve"> членам Луцької міської громадської ветеранської організації «Спілка в’язнів – жертв нацизму», </w:t>
      </w:r>
      <w:r w:rsidR="00AB2E7D"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розмірі 1000,00 грн кожному, через поштові відділення зв’язку – згідно з додатком 1, та через банківські </w:t>
      </w:r>
      <w:r w:rsidR="00AB2E7D" w:rsidRPr="0010736F">
        <w:rPr>
          <w:rFonts w:ascii="Times New Roman" w:hAnsi="Times New Roman" w:cs="Times New Roman"/>
          <w:sz w:val="28"/>
          <w:szCs w:val="28"/>
        </w:rPr>
        <w:t>установи – згідно з додатком 2.</w:t>
      </w:r>
    </w:p>
    <w:p w:rsidR="00AB2E7D" w:rsidRPr="00A52964" w:rsidRDefault="00AB2E7D" w:rsidP="00D301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A52964">
        <w:rPr>
          <w:rFonts w:ascii="Times New Roman" w:hAnsi="Times New Roman" w:cs="Times New Roman"/>
          <w:sz w:val="28"/>
          <w:szCs w:val="28"/>
          <w:shd w:val="clear" w:color="auto" w:fill="FFFFFF"/>
        </w:rPr>
        <w:t>. Департаменту соціальної політики міської ради провести відповідні перерахування коштів.</w:t>
      </w:r>
    </w:p>
    <w:p w:rsidR="00AB2E7D" w:rsidRPr="00A52964" w:rsidRDefault="00AB2E7D" w:rsidP="00D30156">
      <w:pPr>
        <w:tabs>
          <w:tab w:val="left" w:pos="-3780"/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Pr="00A52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Контроль за виконанням розпорядження покласти на заступника міського голови </w:t>
      </w:r>
      <w:bookmarkStart w:id="0" w:name="_GoBack"/>
      <w:bookmarkEnd w:id="0"/>
      <w:proofErr w:type="spellStart"/>
      <w:r w:rsidRPr="00D3015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Ірину</w:t>
      </w:r>
      <w:proofErr w:type="spellEnd"/>
      <w:r w:rsidRPr="00D3015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2E7D" w:rsidRPr="00A52964" w:rsidRDefault="00AB2E7D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E7D" w:rsidRDefault="00AB2E7D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E7D" w:rsidRPr="00A52964" w:rsidRDefault="00AB2E7D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>Міський голова</w:t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="00817138">
        <w:rPr>
          <w:rFonts w:ascii="Times New Roman" w:hAnsi="Times New Roman" w:cs="Times New Roman"/>
          <w:sz w:val="28"/>
          <w:szCs w:val="28"/>
        </w:rPr>
        <w:tab/>
      </w:r>
      <w:r w:rsidRPr="00A52964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AB2E7D" w:rsidRDefault="00AB2E7D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7138" w:rsidRDefault="00817138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E7D" w:rsidRPr="00A52964" w:rsidRDefault="00AB2E7D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:rsidR="00AB2E7D" w:rsidRPr="00A52964" w:rsidRDefault="00AB2E7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B2E7D" w:rsidRPr="00A52964" w:rsidSect="00817138">
      <w:pgSz w:w="11906" w:h="16838"/>
      <w:pgMar w:top="567" w:right="567" w:bottom="1701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E7A53"/>
    <w:rsid w:val="0010736F"/>
    <w:rsid w:val="001413AE"/>
    <w:rsid w:val="00206D33"/>
    <w:rsid w:val="00296FD9"/>
    <w:rsid w:val="00324387"/>
    <w:rsid w:val="00332AAF"/>
    <w:rsid w:val="00486389"/>
    <w:rsid w:val="00542694"/>
    <w:rsid w:val="005A2888"/>
    <w:rsid w:val="00703BEF"/>
    <w:rsid w:val="00752598"/>
    <w:rsid w:val="007E0E5C"/>
    <w:rsid w:val="00817138"/>
    <w:rsid w:val="0097111D"/>
    <w:rsid w:val="00A52964"/>
    <w:rsid w:val="00AB2E7D"/>
    <w:rsid w:val="00B05FD0"/>
    <w:rsid w:val="00C40181"/>
    <w:rsid w:val="00D139BB"/>
    <w:rsid w:val="00D30156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1078</Words>
  <Characters>615</Characters>
  <Application>Microsoft Office Word</Application>
  <DocSecurity>0</DocSecurity>
  <Lines>5</Lines>
  <Paragraphs>3</Paragraphs>
  <ScaleCrop>false</ScaleCrop>
  <Company>DSP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Поліщук Оксана Анатоліївна</cp:lastModifiedBy>
  <cp:revision>8</cp:revision>
  <dcterms:created xsi:type="dcterms:W3CDTF">2022-02-22T15:56:00Z</dcterms:created>
  <dcterms:modified xsi:type="dcterms:W3CDTF">2022-03-28T06:40:00Z</dcterms:modified>
</cp:coreProperties>
</file>