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7BD" w:rsidRDefault="00872A65">
      <w:pPr>
        <w:pStyle w:val="1"/>
        <w:rPr>
          <w:rFonts w:ascii="Times New Roman" w:hAnsi="Times New Roman" w:cs="Times New Roman"/>
          <w:sz w:val="28"/>
          <w:szCs w:val="28"/>
        </w:rPr>
      </w:pPr>
      <w:r w:rsidRPr="00872A65">
        <w:rPr>
          <w:rFonts w:ascii="Times New Roman" w:hAnsi="Times New Roman" w:cs="Times New Roman"/>
          <w:noProof/>
          <w:sz w:val="28"/>
          <w:szCs w:val="28"/>
          <w:lang w:eastAsia="uk-UA" w:bidi="ar-SA"/>
        </w:rPr>
        <w:pict>
          <v:rect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 w:rsidRPr="00872A65">
        <w:rPr>
          <w:rFonts w:ascii="Times New Roman" w:hAnsi="Times New Roman" w:cs="Times New Roman"/>
          <w:noProof/>
          <w:sz w:val="28"/>
          <w:szCs w:val="28"/>
          <w:lang w:eastAsia="uk-UA" w:bidi="ar-SA"/>
        </w:rPr>
        <w:pict>
          <v:rect id="_x0000_s1028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 w:rsidRPr="00872A65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7" type="#_x0000_t75" style="position:absolute;margin-left:203.6pt;margin-top:-9pt;width:57.4pt;height:59.2pt;z-index:251658752;visibility:visible;mso-wrap-distance-right:0;mso-position-horizontal-relative:text;mso-position-vertical-relative:text">
            <v:imagedata r:id="rId7" o:title=""/>
            <w10:wrap type="square" side="left"/>
          </v:shape>
          <o:OLEObject Type="Embed" ProgID="PBrush" ShapeID="ole_rId2" DrawAspect="Content" ObjectID="_1850884885" r:id="rId8"/>
        </w:pict>
      </w:r>
    </w:p>
    <w:p w:rsidR="004647BD" w:rsidRDefault="004647BD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4647BD" w:rsidRDefault="004647BD">
      <w:pPr>
        <w:rPr>
          <w:sz w:val="8"/>
          <w:szCs w:val="8"/>
        </w:rPr>
      </w:pPr>
    </w:p>
    <w:p w:rsidR="004647BD" w:rsidRDefault="00F52F35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:rsidR="004647BD" w:rsidRDefault="004647B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647BD" w:rsidRDefault="00F52F3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:rsidR="004647BD" w:rsidRDefault="004647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4647BD" w:rsidRDefault="00F52F35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>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:rsidR="004647BD" w:rsidRDefault="004647BD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:rsidR="005B7E10" w:rsidRPr="006C72C1" w:rsidRDefault="005B7E10" w:rsidP="007466ED">
      <w:pPr>
        <w:ind w:right="510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C72C1">
        <w:rPr>
          <w:rFonts w:ascii="Times New Roman" w:hAnsi="Times New Roman" w:cs="Times New Roman"/>
          <w:sz w:val="28"/>
          <w:szCs w:val="28"/>
          <w:lang w:eastAsia="ar-SA"/>
        </w:rPr>
        <w:t xml:space="preserve">Про </w:t>
      </w:r>
      <w:r w:rsidR="008C7DDD" w:rsidRPr="006C72C1">
        <w:rPr>
          <w:rFonts w:ascii="Times New Roman" w:hAnsi="Times New Roman" w:cs="Times New Roman"/>
          <w:sz w:val="28"/>
          <w:szCs w:val="28"/>
          <w:lang w:eastAsia="ar-SA"/>
        </w:rPr>
        <w:t xml:space="preserve">виплату одноразової грошової допомоги до </w:t>
      </w:r>
      <w:r w:rsidR="0093307B">
        <w:rPr>
          <w:rFonts w:ascii="Times New Roman" w:hAnsi="Times New Roman" w:cs="Times New Roman"/>
          <w:sz w:val="28"/>
          <w:szCs w:val="28"/>
        </w:rPr>
        <w:t>річниці створення УПА та Дня Українського козацтва</w:t>
      </w:r>
    </w:p>
    <w:p w:rsidR="005B7E10" w:rsidRDefault="005B7E10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8B722D" w:rsidRDefault="008B722D" w:rsidP="008B722D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5B30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>
        <w:rPr>
          <w:rFonts w:ascii="Times New Roman" w:hAnsi="Times New Roman" w:cs="Times New Roman"/>
          <w:sz w:val="28"/>
          <w:szCs w:val="28"/>
        </w:rPr>
        <w:t>заходів Програми соціального захисту населення Луцької міської територіальної громади на 2026–20</w:t>
      </w:r>
      <w:r w:rsidR="00D9053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роки, затвердженої рішенням Луцької міської ради від 24.09.2025 № 81/74</w:t>
      </w:r>
      <w:r w:rsidR="00D90535">
        <w:rPr>
          <w:rFonts w:ascii="Times New Roman" w:hAnsi="Times New Roman" w:cs="Times New Roman"/>
          <w:sz w:val="28"/>
          <w:szCs w:val="28"/>
        </w:rPr>
        <w:t>, зі змінами</w:t>
      </w:r>
      <w:r>
        <w:rPr>
          <w:rFonts w:ascii="Times New Roman" w:hAnsi="Times New Roman" w:cs="Times New Roman"/>
          <w:sz w:val="28"/>
          <w:szCs w:val="28"/>
        </w:rPr>
        <w:t xml:space="preserve">, відповідно до рішення Луцької міської ради від 22.12.2025 № 86/79 «Про бюджет Луцької міської територіальної громади на 2026 рік» зі змінами, з </w:t>
      </w:r>
      <w:r w:rsidRPr="0093307B">
        <w:rPr>
          <w:rFonts w:ascii="Times New Roman" w:hAnsi="Times New Roman" w:cs="Times New Roman"/>
          <w:sz w:val="28"/>
          <w:szCs w:val="28"/>
        </w:rPr>
        <w:t>нагоди</w:t>
      </w:r>
      <w:r w:rsidR="0093307B" w:rsidRPr="0093307B">
        <w:rPr>
          <w:rFonts w:ascii="Times New Roman" w:hAnsi="Times New Roman" w:cs="Times New Roman"/>
          <w:sz w:val="28"/>
          <w:szCs w:val="28"/>
        </w:rPr>
        <w:t xml:space="preserve"> </w:t>
      </w:r>
      <w:r w:rsidR="0093307B">
        <w:rPr>
          <w:rFonts w:ascii="Times New Roman" w:hAnsi="Times New Roman" w:cs="Times New Roman"/>
          <w:sz w:val="28"/>
          <w:szCs w:val="28"/>
        </w:rPr>
        <w:t>річниці створення УПА та Дня Українського козацтва</w:t>
      </w:r>
      <w:r w:rsidRPr="0093307B">
        <w:rPr>
          <w:rFonts w:ascii="Times New Roman" w:hAnsi="Times New Roman" w:cs="Times New Roman"/>
          <w:sz w:val="28"/>
          <w:szCs w:val="28"/>
        </w:rPr>
        <w:t>:</w:t>
      </w:r>
    </w:p>
    <w:p w:rsidR="0093307B" w:rsidRPr="00A95B30" w:rsidRDefault="0093307B" w:rsidP="008B722D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24B86" w:rsidRPr="00224B86" w:rsidRDefault="005B7E10" w:rsidP="00224B86">
      <w:pPr>
        <w:tabs>
          <w:tab w:val="left" w:pos="510"/>
          <w:tab w:val="left" w:pos="984"/>
          <w:tab w:val="left" w:pos="1517"/>
        </w:tabs>
        <w:ind w:firstLine="567"/>
        <w:jc w:val="both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  <w:r w:rsidRPr="006C72C1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1</w:t>
      </w:r>
      <w:r w:rsidR="00683D1F" w:rsidRPr="006C72C1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.</w:t>
      </w:r>
      <w:r w:rsidR="00240EF2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 </w:t>
      </w:r>
      <w:r w:rsidR="00683D1F" w:rsidRPr="006C72C1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Надати</w:t>
      </w:r>
      <w:r w:rsidRPr="006C72C1"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 </w:t>
      </w:r>
      <w:r w:rsidR="008B722D">
        <w:rPr>
          <w:rFonts w:ascii="Times New Roman" w:hAnsi="Times New Roman" w:cs="Times New Roman"/>
          <w:kern w:val="0"/>
          <w:sz w:val="28"/>
          <w:szCs w:val="28"/>
          <w:lang w:eastAsia="ar-SA"/>
        </w:rPr>
        <w:t>одноразову гро</w:t>
      </w:r>
      <w:r w:rsidR="0093307B"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шову допомогу на загальну суму </w:t>
      </w:r>
      <w:r w:rsidR="003120AA">
        <w:rPr>
          <w:rFonts w:ascii="Times New Roman" w:hAnsi="Times New Roman" w:cs="Times New Roman"/>
          <w:kern w:val="0"/>
          <w:sz w:val="28"/>
          <w:szCs w:val="28"/>
          <w:lang w:eastAsia="ar-SA"/>
        </w:rPr>
        <w:t>6</w:t>
      </w:r>
      <w:r w:rsidR="008B722D">
        <w:rPr>
          <w:rFonts w:ascii="Times New Roman" w:hAnsi="Times New Roman" w:cs="Times New Roman"/>
          <w:kern w:val="0"/>
          <w:sz w:val="28"/>
          <w:szCs w:val="28"/>
          <w:lang w:eastAsia="ar-SA"/>
        </w:rPr>
        <w:t>,0 тис. грн (</w:t>
      </w:r>
      <w:r w:rsidR="003120AA">
        <w:rPr>
          <w:rFonts w:ascii="Times New Roman" w:hAnsi="Times New Roman" w:cs="Times New Roman"/>
          <w:kern w:val="0"/>
          <w:sz w:val="28"/>
          <w:szCs w:val="28"/>
          <w:lang w:eastAsia="ar-SA"/>
        </w:rPr>
        <w:t>шість</w:t>
      </w:r>
      <w:r w:rsidR="008B722D"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 тисяч гривень) </w:t>
      </w:r>
      <w:r w:rsidR="00501083" w:rsidRPr="006C72C1"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з нагоди </w:t>
      </w:r>
      <w:r w:rsidR="0093307B">
        <w:rPr>
          <w:rFonts w:ascii="Times New Roman" w:hAnsi="Times New Roman" w:cs="Times New Roman"/>
          <w:sz w:val="28"/>
          <w:szCs w:val="28"/>
        </w:rPr>
        <w:t>річниці створення УПА та Дня Українського козацтва</w:t>
      </w:r>
      <w:r w:rsidR="00501083" w:rsidRPr="00224B86"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 </w:t>
      </w:r>
      <w:r w:rsidR="00002F51">
        <w:rPr>
          <w:rFonts w:ascii="Times New Roman" w:hAnsi="Times New Roman" w:cs="Times New Roman"/>
          <w:kern w:val="0"/>
          <w:sz w:val="28"/>
          <w:szCs w:val="28"/>
          <w:lang w:eastAsia="ar-SA"/>
        </w:rPr>
        <w:t>жителям</w:t>
      </w:r>
      <w:r w:rsidR="00224B86" w:rsidRPr="00224B86">
        <w:rPr>
          <w:rFonts w:ascii="Times New Roman" w:hAnsi="Times New Roman" w:cs="Times New Roman"/>
          <w:bCs/>
          <w:sz w:val="28"/>
          <w:szCs w:val="28"/>
        </w:rPr>
        <w:t xml:space="preserve"> Луцької міської територіальної громади із числа членів </w:t>
      </w:r>
      <w:r w:rsidR="00002F51">
        <w:rPr>
          <w:rFonts w:ascii="Times New Roman" w:hAnsi="Times New Roman" w:cs="Times New Roman"/>
          <w:bCs/>
          <w:sz w:val="28"/>
          <w:szCs w:val="28"/>
        </w:rPr>
        <w:t>Г</w:t>
      </w:r>
      <w:r w:rsidR="0093307B">
        <w:rPr>
          <w:rFonts w:ascii="Times New Roman" w:hAnsi="Times New Roman" w:cs="Times New Roman"/>
          <w:bCs/>
          <w:sz w:val="28"/>
          <w:szCs w:val="28"/>
        </w:rPr>
        <w:t xml:space="preserve">ромадської організації «Братство ветеранів ОУН і УПА Волинського краю імені полковника Клима Савура» </w:t>
      </w:r>
      <w:r w:rsidR="00027C9C">
        <w:rPr>
          <w:rFonts w:ascii="Times New Roman" w:hAnsi="Times New Roman" w:cs="Times New Roman"/>
          <w:sz w:val="28"/>
          <w:szCs w:val="28"/>
        </w:rPr>
        <w:t>у розмірі 1,0 тис. грн</w:t>
      </w:r>
      <w:r w:rsidR="00224B86" w:rsidRPr="00224B86">
        <w:rPr>
          <w:rFonts w:ascii="Times New Roman" w:hAnsi="Times New Roman" w:cs="Times New Roman"/>
          <w:sz w:val="28"/>
          <w:szCs w:val="28"/>
        </w:rPr>
        <w:t xml:space="preserve"> (одна тисяча</w:t>
      </w:r>
      <w:r w:rsidR="00027C9C">
        <w:rPr>
          <w:rFonts w:ascii="Times New Roman" w:hAnsi="Times New Roman" w:cs="Times New Roman"/>
          <w:sz w:val="28"/>
          <w:szCs w:val="28"/>
        </w:rPr>
        <w:t xml:space="preserve"> </w:t>
      </w:r>
      <w:r w:rsidR="00224B86" w:rsidRPr="00224B86">
        <w:rPr>
          <w:rFonts w:ascii="Times New Roman" w:hAnsi="Times New Roman" w:cs="Times New Roman"/>
          <w:sz w:val="28"/>
          <w:szCs w:val="28"/>
        </w:rPr>
        <w:t>гривень</w:t>
      </w:r>
      <w:r w:rsidR="00027C9C">
        <w:rPr>
          <w:rFonts w:ascii="Times New Roman" w:hAnsi="Times New Roman" w:cs="Times New Roman"/>
          <w:sz w:val="28"/>
          <w:szCs w:val="28"/>
        </w:rPr>
        <w:t>)</w:t>
      </w:r>
      <w:r w:rsidR="00224B86" w:rsidRPr="00224B86">
        <w:rPr>
          <w:rFonts w:ascii="Times New Roman" w:hAnsi="Times New Roman" w:cs="Times New Roman"/>
          <w:sz w:val="28"/>
          <w:szCs w:val="28"/>
        </w:rPr>
        <w:t xml:space="preserve"> кожному через банківські установи згідно з додатком</w:t>
      </w:r>
      <w:r w:rsidR="00081CCD">
        <w:rPr>
          <w:rFonts w:ascii="Times New Roman" w:hAnsi="Times New Roman" w:cs="Times New Roman"/>
          <w:sz w:val="28"/>
          <w:szCs w:val="28"/>
        </w:rPr>
        <w:t xml:space="preserve"> </w:t>
      </w:r>
      <w:r w:rsidR="00081CCD" w:rsidRPr="006C72C1">
        <w:rPr>
          <w:rFonts w:ascii="Times New Roman" w:hAnsi="Times New Roman" w:cs="Times New Roman"/>
          <w:kern w:val="0"/>
          <w:sz w:val="28"/>
          <w:szCs w:val="28"/>
          <w:lang w:eastAsia="ar-SA"/>
        </w:rPr>
        <w:t>1 та відділення поштового зв’язку згідно з додатком 2.</w:t>
      </w:r>
    </w:p>
    <w:p w:rsidR="00081CCD" w:rsidRDefault="00574FD8" w:rsidP="00081CCD">
      <w:pPr>
        <w:tabs>
          <w:tab w:val="left" w:pos="49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02D6B">
        <w:rPr>
          <w:rFonts w:ascii="Times New Roman" w:hAnsi="Times New Roman" w:cs="Times New Roman"/>
          <w:sz w:val="28"/>
          <w:szCs w:val="28"/>
        </w:rPr>
        <w:t>.</w:t>
      </w:r>
      <w:r w:rsidR="00002F51">
        <w:rPr>
          <w:rFonts w:ascii="Times New Roman" w:hAnsi="Times New Roman" w:cs="Times New Roman"/>
          <w:sz w:val="28"/>
          <w:szCs w:val="28"/>
        </w:rPr>
        <w:t> </w:t>
      </w:r>
      <w:r w:rsidR="00081CCD" w:rsidRPr="00A95B30">
        <w:rPr>
          <w:rFonts w:ascii="Times New Roman" w:hAnsi="Times New Roman" w:cs="Times New Roman"/>
          <w:sz w:val="28"/>
          <w:szCs w:val="28"/>
        </w:rPr>
        <w:t xml:space="preserve">Департаменту соціальної політики міської ради профінансувати витрати за рахунок коштів, передбачених бюджетом Луцької міської територіальної громади на 2026 рік за кодом </w:t>
      </w:r>
      <w:r w:rsidR="00081CCD">
        <w:rPr>
          <w:rFonts w:ascii="Times New Roman" w:hAnsi="Times New Roman" w:cs="Times New Roman"/>
          <w:sz w:val="28"/>
          <w:szCs w:val="28"/>
        </w:rPr>
        <w:t xml:space="preserve">програмної класифікації видатків та кредитування місцевих бюджетів </w:t>
      </w:r>
      <w:r w:rsidR="00081CCD" w:rsidRPr="00A95B30">
        <w:rPr>
          <w:rFonts w:ascii="Times New Roman" w:hAnsi="Times New Roman" w:cs="Times New Roman"/>
          <w:sz w:val="28"/>
          <w:szCs w:val="28"/>
        </w:rPr>
        <w:t>0813242 «Інші заходи у сфері соціального захисту і соціального забезпечення».</w:t>
      </w:r>
    </w:p>
    <w:p w:rsidR="00081CCD" w:rsidRPr="00A95B30" w:rsidRDefault="00081CCD" w:rsidP="00081CCD">
      <w:pPr>
        <w:tabs>
          <w:tab w:val="left" w:pos="49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3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A95B30">
        <w:rPr>
          <w:rFonts w:ascii="Times New Roman" w:hAnsi="Times New Roman" w:cs="Times New Roman"/>
          <w:sz w:val="28"/>
          <w:szCs w:val="28"/>
        </w:rPr>
        <w:t>.</w:t>
      </w:r>
      <w:r w:rsidR="00002F51">
        <w:rPr>
          <w:rFonts w:ascii="Times New Roman" w:hAnsi="Times New Roman" w:cs="Times New Roman"/>
          <w:sz w:val="28"/>
          <w:szCs w:val="28"/>
        </w:rPr>
        <w:t> </w:t>
      </w:r>
      <w:r w:rsidRPr="00A95B30">
        <w:rPr>
          <w:rFonts w:ascii="Times New Roman" w:hAnsi="Times New Roman" w:cs="Times New Roman"/>
          <w:sz w:val="28"/>
          <w:szCs w:val="28"/>
        </w:rPr>
        <w:t xml:space="preserve">Контроль за виконанням розпорядження покласти на заступника міського голови </w:t>
      </w:r>
      <w:r>
        <w:rPr>
          <w:rFonts w:ascii="Times New Roman" w:hAnsi="Times New Roman" w:cs="Times New Roman"/>
          <w:sz w:val="28"/>
          <w:szCs w:val="28"/>
        </w:rPr>
        <w:t>з питань діяльності виконавчих органів міської ради Юлію Дацюк.</w:t>
      </w:r>
    </w:p>
    <w:p w:rsidR="00081CCD" w:rsidRPr="00123FE8" w:rsidRDefault="00081CCD" w:rsidP="00081C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1CCD" w:rsidRPr="00123FE8" w:rsidRDefault="00081CCD" w:rsidP="00081C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1CCD" w:rsidRPr="00123FE8" w:rsidRDefault="00081CCD" w:rsidP="00081C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1CCD" w:rsidRDefault="00081CCD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  <w:r w:rsidRPr="00A95B30"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Секретар міської ради                   </w:t>
      </w:r>
      <w:r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                        </w:t>
      </w:r>
      <w:r w:rsidRPr="00A95B30"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      </w:t>
      </w:r>
      <w:r>
        <w:rPr>
          <w:rFonts w:ascii="Times New Roman" w:hAnsi="Times New Roman" w:cs="Times New Roman"/>
          <w:kern w:val="0"/>
          <w:sz w:val="28"/>
          <w:szCs w:val="28"/>
          <w:lang w:eastAsia="ar-SA"/>
        </w:rPr>
        <w:t>Андрій РАЗУМОВСЬКИЙ</w:t>
      </w:r>
    </w:p>
    <w:p w:rsidR="00081CCD" w:rsidRDefault="00081CCD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lang w:eastAsia="ar-SA"/>
        </w:rPr>
      </w:pPr>
    </w:p>
    <w:p w:rsidR="00002F51" w:rsidRDefault="00002F51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lang w:eastAsia="ar-SA"/>
        </w:rPr>
      </w:pPr>
    </w:p>
    <w:p w:rsidR="00081CCD" w:rsidRPr="000C24AD" w:rsidRDefault="00081CCD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lang w:eastAsia="ar-SA"/>
        </w:rPr>
      </w:pPr>
      <w:r>
        <w:rPr>
          <w:rFonts w:ascii="Times New Roman" w:hAnsi="Times New Roman" w:cs="Times New Roman"/>
          <w:kern w:val="0"/>
          <w:lang w:eastAsia="ar-SA"/>
        </w:rPr>
        <w:t>Майборода</w:t>
      </w:r>
      <w:r w:rsidRPr="000C24AD">
        <w:rPr>
          <w:rFonts w:ascii="Times New Roman" w:hAnsi="Times New Roman" w:cs="Times New Roman"/>
          <w:kern w:val="0"/>
          <w:lang w:eastAsia="ar-SA"/>
        </w:rPr>
        <w:t xml:space="preserve"> 284</w:t>
      </w:r>
      <w:r>
        <w:rPr>
          <w:rFonts w:ascii="Times New Roman" w:hAnsi="Times New Roman" w:cs="Times New Roman"/>
          <w:kern w:val="0"/>
          <w:lang w:eastAsia="ar-SA"/>
        </w:rPr>
        <w:t> </w:t>
      </w:r>
      <w:r w:rsidRPr="000C24AD">
        <w:rPr>
          <w:rFonts w:ascii="Times New Roman" w:hAnsi="Times New Roman" w:cs="Times New Roman"/>
          <w:kern w:val="0"/>
          <w:lang w:eastAsia="ar-SA"/>
        </w:rPr>
        <w:t>1</w:t>
      </w:r>
      <w:r>
        <w:rPr>
          <w:rFonts w:ascii="Times New Roman" w:hAnsi="Times New Roman" w:cs="Times New Roman"/>
          <w:kern w:val="0"/>
          <w:lang w:eastAsia="ar-SA"/>
        </w:rPr>
        <w:t>77</w:t>
      </w:r>
    </w:p>
    <w:p w:rsidR="004647BD" w:rsidRPr="005B7E10" w:rsidRDefault="004647BD" w:rsidP="00081CCD">
      <w:pPr>
        <w:tabs>
          <w:tab w:val="left" w:pos="4440"/>
        </w:tabs>
        <w:snapToGri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647BD" w:rsidRPr="005B7E10" w:rsidSect="00A1005E">
      <w:headerReference w:type="default" r:id="rId9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3B3" w:rsidRDefault="001723B3">
      <w:r>
        <w:separator/>
      </w:r>
    </w:p>
  </w:endnote>
  <w:endnote w:type="continuationSeparator" w:id="0">
    <w:p w:rsidR="001723B3" w:rsidRDefault="001723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3B3" w:rsidRDefault="001723B3">
      <w:r>
        <w:separator/>
      </w:r>
    </w:p>
  </w:footnote>
  <w:footnote w:type="continuationSeparator" w:id="0">
    <w:p w:rsidR="001723B3" w:rsidRDefault="001723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BD" w:rsidRDefault="00872A65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 w:rsidR="00F52F35"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8B722D">
      <w:rPr>
        <w:rFonts w:ascii="Times New Roman" w:hAnsi="Times New Roman" w:cs="Times New Roman"/>
        <w:noProof/>
      </w:rPr>
      <w:t>2</w:t>
    </w:r>
    <w:r>
      <w:rPr>
        <w:rFonts w:ascii="Times New Roman" w:hAnsi="Times New Roman" w:cs="Times New Roman"/>
      </w:rPr>
      <w:fldChar w:fldCharType="end"/>
    </w:r>
  </w:p>
  <w:p w:rsidR="004647BD" w:rsidRDefault="004647BD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647BD"/>
    <w:rsid w:val="00002F51"/>
    <w:rsid w:val="00011F5A"/>
    <w:rsid w:val="00027C9C"/>
    <w:rsid w:val="00040B81"/>
    <w:rsid w:val="00053090"/>
    <w:rsid w:val="0007229F"/>
    <w:rsid w:val="00081CCD"/>
    <w:rsid w:val="000C0C8A"/>
    <w:rsid w:val="000E188B"/>
    <w:rsid w:val="001723B3"/>
    <w:rsid w:val="001C6680"/>
    <w:rsid w:val="001F7FFA"/>
    <w:rsid w:val="00224B86"/>
    <w:rsid w:val="00240EF2"/>
    <w:rsid w:val="00280E09"/>
    <w:rsid w:val="002F13E2"/>
    <w:rsid w:val="002F2F57"/>
    <w:rsid w:val="003120AA"/>
    <w:rsid w:val="00350DFD"/>
    <w:rsid w:val="003D62C3"/>
    <w:rsid w:val="003E7F50"/>
    <w:rsid w:val="004514E8"/>
    <w:rsid w:val="00454DEB"/>
    <w:rsid w:val="004647BD"/>
    <w:rsid w:val="004A5261"/>
    <w:rsid w:val="00501083"/>
    <w:rsid w:val="005504C4"/>
    <w:rsid w:val="005611D6"/>
    <w:rsid w:val="00561251"/>
    <w:rsid w:val="00574FD8"/>
    <w:rsid w:val="005B7E10"/>
    <w:rsid w:val="00602DDD"/>
    <w:rsid w:val="006156F9"/>
    <w:rsid w:val="00622F19"/>
    <w:rsid w:val="00683D1F"/>
    <w:rsid w:val="006C72C1"/>
    <w:rsid w:val="00735274"/>
    <w:rsid w:val="007466ED"/>
    <w:rsid w:val="007B1A01"/>
    <w:rsid w:val="007D4E7E"/>
    <w:rsid w:val="00802D6B"/>
    <w:rsid w:val="00872A65"/>
    <w:rsid w:val="008849F7"/>
    <w:rsid w:val="008861DE"/>
    <w:rsid w:val="008B722D"/>
    <w:rsid w:val="008C7DDD"/>
    <w:rsid w:val="008D4EA6"/>
    <w:rsid w:val="0093307B"/>
    <w:rsid w:val="00950419"/>
    <w:rsid w:val="00A1005E"/>
    <w:rsid w:val="00A23B16"/>
    <w:rsid w:val="00A255BD"/>
    <w:rsid w:val="00A25A3F"/>
    <w:rsid w:val="00A34C96"/>
    <w:rsid w:val="00AA0401"/>
    <w:rsid w:val="00AA30F7"/>
    <w:rsid w:val="00AA50AD"/>
    <w:rsid w:val="00AF372B"/>
    <w:rsid w:val="00B00F76"/>
    <w:rsid w:val="00B04D84"/>
    <w:rsid w:val="00B17EDD"/>
    <w:rsid w:val="00BB5DB3"/>
    <w:rsid w:val="00C960FF"/>
    <w:rsid w:val="00D3178C"/>
    <w:rsid w:val="00D51845"/>
    <w:rsid w:val="00D64A07"/>
    <w:rsid w:val="00D90535"/>
    <w:rsid w:val="00E24AA2"/>
    <w:rsid w:val="00E26993"/>
    <w:rsid w:val="00F07F7E"/>
    <w:rsid w:val="00F173A4"/>
    <w:rsid w:val="00F52F35"/>
    <w:rsid w:val="00F667EE"/>
    <w:rsid w:val="00F72799"/>
    <w:rsid w:val="00FC1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872A65"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872A65"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и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и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rsid w:val="00872A6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rsid w:val="00872A65"/>
    <w:pPr>
      <w:suppressLineNumbers/>
    </w:pPr>
  </w:style>
  <w:style w:type="paragraph" w:customStyle="1" w:styleId="user1">
    <w:name w:val="Верхній і нижній колонтитули (user)"/>
    <w:basedOn w:val="a"/>
    <w:qFormat/>
    <w:rsid w:val="00872A65"/>
  </w:style>
  <w:style w:type="paragraph" w:customStyle="1" w:styleId="ad">
    <w:name w:val="Верхній і нижній колонтитули"/>
    <w:basedOn w:val="a"/>
    <w:qFormat/>
    <w:rsid w:val="00872A65"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  <w:rsid w:val="00872A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99A87-E1B1-4094-9098-BDC2B87BD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k1044</cp:lastModifiedBy>
  <cp:revision>2</cp:revision>
  <cp:lastPrinted>2026-04-16T08:55:00Z</cp:lastPrinted>
  <dcterms:created xsi:type="dcterms:W3CDTF">2026-09-14T06:55:00Z</dcterms:created>
  <dcterms:modified xsi:type="dcterms:W3CDTF">2026-09-14T06:55:00Z</dcterms:modified>
  <dc:language>uk-UA</dc:language>
</cp:coreProperties>
</file>