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43D9" w:rsidRDefault="00A043D9">
      <w:pPr>
        <w:pStyle w:val="1"/>
        <w:rPr>
          <w:sz w:val="28"/>
          <w:szCs w:val="28"/>
          <w:lang w:val="ru-RU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5pt;height:58.25pt;z-index:251657728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718806197" r:id="rId9"/>
        </w:pict>
      </w:r>
    </w:p>
    <w:p w:rsidR="00A043D9" w:rsidRDefault="00A043D9">
      <w:pPr>
        <w:pStyle w:val="1"/>
        <w:rPr>
          <w:sz w:val="28"/>
          <w:szCs w:val="28"/>
        </w:rPr>
      </w:pPr>
    </w:p>
    <w:p w:rsidR="00A043D9" w:rsidRDefault="00A043D9">
      <w:pPr>
        <w:pStyle w:val="1"/>
        <w:rPr>
          <w:sz w:val="28"/>
          <w:szCs w:val="28"/>
        </w:rPr>
      </w:pPr>
    </w:p>
    <w:p w:rsidR="00A043D9" w:rsidRDefault="00A043D9">
      <w:pPr>
        <w:pStyle w:val="1"/>
        <w:rPr>
          <w:sz w:val="16"/>
          <w:szCs w:val="16"/>
        </w:rPr>
      </w:pPr>
    </w:p>
    <w:p w:rsidR="00A043D9" w:rsidRDefault="00A043D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A043D9" w:rsidRDefault="00A043D9">
      <w:pPr>
        <w:jc w:val="center"/>
        <w:rPr>
          <w:b/>
          <w:bCs w:val="0"/>
          <w:sz w:val="20"/>
          <w:szCs w:val="20"/>
        </w:rPr>
      </w:pPr>
    </w:p>
    <w:p w:rsidR="00A043D9" w:rsidRDefault="00A043D9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A043D9" w:rsidRDefault="00A043D9">
      <w:pPr>
        <w:jc w:val="center"/>
        <w:rPr>
          <w:b/>
          <w:bCs w:val="0"/>
          <w:sz w:val="40"/>
          <w:szCs w:val="40"/>
        </w:rPr>
      </w:pPr>
    </w:p>
    <w:p w:rsidR="00A043D9" w:rsidRDefault="00A043D9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</w:t>
      </w:r>
    </w:p>
    <w:p w:rsidR="00A043D9" w:rsidRDefault="00A043D9" w:rsidP="00503439">
      <w:pPr>
        <w:tabs>
          <w:tab w:val="left" w:pos="6954"/>
        </w:tabs>
        <w:spacing w:line="360" w:lineRule="auto"/>
      </w:pPr>
    </w:p>
    <w:p w:rsidR="00A043D9" w:rsidRDefault="00A043D9">
      <w:pPr>
        <w:jc w:val="both"/>
        <w:rPr>
          <w:szCs w:val="28"/>
        </w:rPr>
      </w:pPr>
      <w:r>
        <w:rPr>
          <w:szCs w:val="28"/>
        </w:rPr>
        <w:t xml:space="preserve">Про виплату одноразової </w:t>
      </w:r>
    </w:p>
    <w:p w:rsidR="00A043D9" w:rsidRDefault="00A043D9">
      <w:pPr>
        <w:jc w:val="both"/>
        <w:rPr>
          <w:szCs w:val="28"/>
        </w:rPr>
      </w:pPr>
      <w:r>
        <w:rPr>
          <w:szCs w:val="28"/>
        </w:rPr>
        <w:t xml:space="preserve">матеріальної допомоги до </w:t>
      </w:r>
    </w:p>
    <w:p w:rsidR="00A043D9" w:rsidRPr="00655511" w:rsidRDefault="00A043D9">
      <w:pPr>
        <w:jc w:val="both"/>
        <w:rPr>
          <w:szCs w:val="28"/>
        </w:rPr>
      </w:pPr>
      <w:r>
        <w:rPr>
          <w:szCs w:val="28"/>
        </w:rPr>
        <w:t xml:space="preserve">Дня </w:t>
      </w:r>
      <w:r w:rsidRPr="00655511">
        <w:rPr>
          <w:szCs w:val="28"/>
        </w:rPr>
        <w:t xml:space="preserve">вшанування пам'яті </w:t>
      </w:r>
    </w:p>
    <w:p w:rsidR="00A043D9" w:rsidRPr="00655511" w:rsidRDefault="00A043D9">
      <w:pPr>
        <w:jc w:val="both"/>
        <w:rPr>
          <w:szCs w:val="28"/>
        </w:rPr>
      </w:pPr>
      <w:r w:rsidRPr="00655511">
        <w:rPr>
          <w:szCs w:val="28"/>
        </w:rPr>
        <w:t xml:space="preserve">жертв </w:t>
      </w:r>
      <w:r w:rsidR="00655511" w:rsidRPr="00655511">
        <w:rPr>
          <w:szCs w:val="28"/>
        </w:rPr>
        <w:t>Другої с</w:t>
      </w:r>
      <w:r w:rsidRPr="00655511">
        <w:rPr>
          <w:szCs w:val="28"/>
        </w:rPr>
        <w:t>вітової війни</w:t>
      </w:r>
    </w:p>
    <w:p w:rsidR="00A043D9" w:rsidRPr="00655511" w:rsidRDefault="00A043D9"/>
    <w:p w:rsidR="00A043D9" w:rsidRPr="00655511" w:rsidRDefault="00A043D9">
      <w:pPr>
        <w:jc w:val="both"/>
        <w:rPr>
          <w:szCs w:val="28"/>
        </w:rPr>
      </w:pPr>
    </w:p>
    <w:p w:rsidR="00F14804" w:rsidRPr="00655511" w:rsidRDefault="00A043D9" w:rsidP="00AB25B5">
      <w:pPr>
        <w:tabs>
          <w:tab w:val="left" w:pos="567"/>
        </w:tabs>
        <w:jc w:val="both"/>
        <w:rPr>
          <w:szCs w:val="28"/>
        </w:rPr>
      </w:pPr>
      <w:r w:rsidRPr="00655511">
        <w:rPr>
          <w:szCs w:val="28"/>
        </w:rPr>
        <w:tab/>
        <w:t>Відповідно до статті 42</w:t>
      </w:r>
      <w:r w:rsidR="00503439" w:rsidRPr="00655511">
        <w:rPr>
          <w:szCs w:val="28"/>
        </w:rPr>
        <w:t>, пункту 8 статті 59 Закону України «Про </w:t>
      </w:r>
      <w:r w:rsidRPr="00655511">
        <w:rPr>
          <w:szCs w:val="28"/>
        </w:rPr>
        <w:t>місц</w:t>
      </w:r>
      <w:r w:rsidR="00503439" w:rsidRPr="00655511">
        <w:rPr>
          <w:szCs w:val="28"/>
        </w:rPr>
        <w:t>еве самоврядування в </w:t>
      </w:r>
      <w:r w:rsidR="00BD1A3A" w:rsidRPr="00655511">
        <w:rPr>
          <w:szCs w:val="28"/>
        </w:rPr>
        <w:t xml:space="preserve">Україні», </w:t>
      </w:r>
      <w:r w:rsidR="00F14804" w:rsidRPr="00655511">
        <w:t>на виконання заходів Програми соціального захисту населення Луцької міської</w:t>
      </w:r>
      <w:r w:rsidR="00503439" w:rsidRPr="00655511">
        <w:t xml:space="preserve"> територіальної громади на 2016–</w:t>
      </w:r>
      <w:r w:rsidR="00F14804" w:rsidRPr="00655511">
        <w:t xml:space="preserve">2022 роки, затвердженої </w:t>
      </w:r>
      <w:r w:rsidR="00503439" w:rsidRPr="00655511">
        <w:t xml:space="preserve">у новій редакції </w:t>
      </w:r>
      <w:r w:rsidR="00F14804" w:rsidRPr="00655511">
        <w:t>рішенням міської ради від 29.01.2020 № 69/91, зі змінами</w:t>
      </w:r>
      <w:r w:rsidR="00503439" w:rsidRPr="00655511">
        <w:t xml:space="preserve">, у зв’язку з </w:t>
      </w:r>
      <w:r w:rsidRPr="00655511">
        <w:rPr>
          <w:szCs w:val="28"/>
        </w:rPr>
        <w:t>відзначення</w:t>
      </w:r>
      <w:r w:rsidR="00503439" w:rsidRPr="00655511">
        <w:rPr>
          <w:szCs w:val="28"/>
        </w:rPr>
        <w:t>м</w:t>
      </w:r>
      <w:r w:rsidRPr="00655511">
        <w:rPr>
          <w:szCs w:val="28"/>
        </w:rPr>
        <w:t xml:space="preserve"> </w:t>
      </w:r>
      <w:r w:rsidRPr="007619E8">
        <w:rPr>
          <w:szCs w:val="28"/>
        </w:rPr>
        <w:t>2</w:t>
      </w:r>
      <w:r w:rsidR="00AB25B5" w:rsidRPr="007619E8">
        <w:rPr>
          <w:szCs w:val="28"/>
        </w:rPr>
        <w:t>1</w:t>
      </w:r>
      <w:r w:rsidRPr="007619E8">
        <w:rPr>
          <w:szCs w:val="28"/>
        </w:rPr>
        <w:t xml:space="preserve"> л</w:t>
      </w:r>
      <w:r w:rsidR="00AB25B5" w:rsidRPr="007619E8">
        <w:rPr>
          <w:szCs w:val="28"/>
        </w:rPr>
        <w:t xml:space="preserve">ипня </w:t>
      </w:r>
      <w:r w:rsidRPr="007619E8">
        <w:rPr>
          <w:szCs w:val="28"/>
        </w:rPr>
        <w:t>20</w:t>
      </w:r>
      <w:r w:rsidR="00341E2C" w:rsidRPr="007619E8">
        <w:rPr>
          <w:szCs w:val="28"/>
        </w:rPr>
        <w:t>2</w:t>
      </w:r>
      <w:r w:rsidR="00AB25B5" w:rsidRPr="007619E8">
        <w:rPr>
          <w:szCs w:val="28"/>
        </w:rPr>
        <w:t>2</w:t>
      </w:r>
      <w:r w:rsidRPr="007619E8">
        <w:rPr>
          <w:szCs w:val="28"/>
        </w:rPr>
        <w:t xml:space="preserve"> року</w:t>
      </w:r>
      <w:r w:rsidRPr="00655511">
        <w:rPr>
          <w:szCs w:val="28"/>
        </w:rPr>
        <w:t xml:space="preserve"> Дня в</w:t>
      </w:r>
      <w:r w:rsidR="00503439" w:rsidRPr="00655511">
        <w:rPr>
          <w:szCs w:val="28"/>
        </w:rPr>
        <w:t xml:space="preserve">шанування пам'яті жертв </w:t>
      </w:r>
      <w:r w:rsidR="00655511" w:rsidRPr="00655511">
        <w:rPr>
          <w:szCs w:val="28"/>
        </w:rPr>
        <w:t xml:space="preserve">Другої світової </w:t>
      </w:r>
      <w:r w:rsidRPr="00655511">
        <w:rPr>
          <w:szCs w:val="28"/>
        </w:rPr>
        <w:t>війни:</w:t>
      </w:r>
    </w:p>
    <w:p w:rsidR="00503439" w:rsidRPr="00F14804" w:rsidRDefault="00503439">
      <w:pPr>
        <w:jc w:val="both"/>
        <w:rPr>
          <w:szCs w:val="28"/>
        </w:rPr>
      </w:pPr>
    </w:p>
    <w:p w:rsidR="00AB25B5" w:rsidRPr="000E7CF2" w:rsidRDefault="00BD1A3A" w:rsidP="00AB25B5">
      <w:pPr>
        <w:pStyle w:val="a5"/>
        <w:tabs>
          <w:tab w:val="left" w:pos="567"/>
        </w:tabs>
        <w:rPr>
          <w:shd w:val="clear" w:color="auto" w:fill="FFFFFF"/>
        </w:rPr>
      </w:pPr>
      <w:r>
        <w:tab/>
        <w:t>1. </w:t>
      </w:r>
      <w:r w:rsidR="00A043D9">
        <w:t xml:space="preserve">Надати за рахунок коштів, </w:t>
      </w:r>
      <w:r w:rsidR="00F14804">
        <w:t>передбачених бюджетом Луцької міської територіальної громади на 202</w:t>
      </w:r>
      <w:r w:rsidR="007619E8" w:rsidRPr="007619E8">
        <w:t>2</w:t>
      </w:r>
      <w:r w:rsidR="00F14804"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 w:rsidR="00B031C3">
        <w:t xml:space="preserve">, </w:t>
      </w:r>
      <w:r w:rsidR="00A043D9">
        <w:t xml:space="preserve">одноразову матеріальну допомогу (на </w:t>
      </w:r>
      <w:r w:rsidR="00A043D9">
        <w:rPr>
          <w:shd w:val="clear" w:color="auto" w:fill="FFFFFF"/>
        </w:rPr>
        <w:t xml:space="preserve">загальну суму </w:t>
      </w:r>
      <w:r w:rsidR="00AB25B5">
        <w:rPr>
          <w:shd w:val="clear" w:color="auto" w:fill="FFFFFF"/>
        </w:rPr>
        <w:t>5000</w:t>
      </w:r>
      <w:r w:rsidR="00503439">
        <w:rPr>
          <w:shd w:val="clear" w:color="auto" w:fill="FFFFFF"/>
        </w:rPr>
        <w:t> </w:t>
      </w:r>
      <w:r>
        <w:rPr>
          <w:shd w:val="clear" w:color="auto" w:fill="FFFFFF"/>
        </w:rPr>
        <w:t xml:space="preserve">грн) </w:t>
      </w:r>
      <w:r w:rsidR="007175E3">
        <w:rPr>
          <w:bCs/>
          <w:spacing w:val="-7"/>
        </w:rPr>
        <w:t>учасникам  бойових дій 1941–</w:t>
      </w:r>
      <w:r w:rsidR="00AB25B5" w:rsidRPr="000E7CF2">
        <w:rPr>
          <w:bCs/>
          <w:spacing w:val="-7"/>
        </w:rPr>
        <w:t xml:space="preserve">1945 років, </w:t>
      </w:r>
      <w:r w:rsidR="00AB25B5" w:rsidRPr="000E7CF2">
        <w:t>в розмірі 1000 грн кожному,</w:t>
      </w:r>
      <w:r w:rsidR="00AB25B5" w:rsidRPr="000E7CF2">
        <w:rPr>
          <w:bCs/>
        </w:rPr>
        <w:t xml:space="preserve"> </w:t>
      </w:r>
      <w:r w:rsidR="007175E3">
        <w:t>через банківські установи –</w:t>
      </w:r>
      <w:r w:rsidR="00AB25B5">
        <w:rPr>
          <w:bCs/>
        </w:rPr>
        <w:t xml:space="preserve"> згідно з додатком.</w:t>
      </w:r>
    </w:p>
    <w:p w:rsidR="00A043D9" w:rsidRDefault="00BD1A3A" w:rsidP="00AB25B5">
      <w:pPr>
        <w:pStyle w:val="a5"/>
        <w:tabs>
          <w:tab w:val="left" w:pos="567"/>
        </w:tabs>
      </w:pPr>
      <w:r>
        <w:rPr>
          <w:bCs/>
          <w:shd w:val="clear" w:color="auto" w:fill="FFFFFF"/>
        </w:rPr>
        <w:tab/>
      </w:r>
      <w:r w:rsidR="00A043D9">
        <w:t>2. Департаменту соціальної політики міської ради провести відповідні перерахування коштів.</w:t>
      </w:r>
    </w:p>
    <w:p w:rsidR="00A043D9" w:rsidRDefault="00BD1A3A" w:rsidP="00AB25B5">
      <w:pPr>
        <w:tabs>
          <w:tab w:val="left" w:pos="567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3. </w:t>
      </w:r>
      <w:r w:rsidR="00A043D9">
        <w:rPr>
          <w:bCs w:val="0"/>
          <w:szCs w:val="28"/>
        </w:rPr>
        <w:t xml:space="preserve">Контроль за виконанням розпорядження покласти на заступника міського голови </w:t>
      </w:r>
      <w:r w:rsidR="0042534D">
        <w:rPr>
          <w:bCs w:val="0"/>
          <w:szCs w:val="28"/>
        </w:rPr>
        <w:t>Ірин</w:t>
      </w:r>
      <w:r w:rsidR="008D1A22" w:rsidRPr="008D1A22">
        <w:rPr>
          <w:bCs w:val="0"/>
          <w:szCs w:val="28"/>
          <w:lang w:val="ru-RU"/>
        </w:rPr>
        <w:t>у</w:t>
      </w:r>
      <w:r w:rsidR="0042534D">
        <w:rPr>
          <w:bCs w:val="0"/>
          <w:szCs w:val="28"/>
        </w:rPr>
        <w:t xml:space="preserve"> </w:t>
      </w:r>
      <w:r w:rsidR="00341E2C">
        <w:rPr>
          <w:bCs w:val="0"/>
          <w:szCs w:val="28"/>
        </w:rPr>
        <w:t>Чебелюк.</w:t>
      </w:r>
    </w:p>
    <w:p w:rsidR="00A043D9" w:rsidRDefault="00A043D9">
      <w:pPr>
        <w:pStyle w:val="a5"/>
        <w:ind w:firstLine="360"/>
      </w:pPr>
    </w:p>
    <w:p w:rsidR="00503439" w:rsidRDefault="00503439">
      <w:pPr>
        <w:pStyle w:val="a5"/>
        <w:ind w:firstLine="360"/>
      </w:pPr>
    </w:p>
    <w:p w:rsidR="00503439" w:rsidRDefault="00503439">
      <w:pPr>
        <w:pStyle w:val="a5"/>
        <w:ind w:firstLine="360"/>
      </w:pPr>
    </w:p>
    <w:p w:rsidR="00117C2B" w:rsidRPr="00F14804" w:rsidRDefault="00F14804">
      <w:pPr>
        <w:jc w:val="both"/>
        <w:rPr>
          <w:bCs w:val="0"/>
          <w:szCs w:val="28"/>
        </w:rPr>
      </w:pPr>
      <w:r w:rsidRPr="00F14804">
        <w:rPr>
          <w:bCs w:val="0"/>
          <w:szCs w:val="28"/>
        </w:rPr>
        <w:t>Міський голова</w:t>
      </w:r>
      <w:r w:rsidR="007175E3">
        <w:rPr>
          <w:bCs w:val="0"/>
          <w:szCs w:val="28"/>
        </w:rPr>
        <w:tab/>
      </w:r>
      <w:r w:rsidR="007175E3">
        <w:rPr>
          <w:bCs w:val="0"/>
          <w:szCs w:val="28"/>
        </w:rPr>
        <w:tab/>
      </w:r>
      <w:r w:rsidR="007175E3">
        <w:rPr>
          <w:bCs w:val="0"/>
          <w:szCs w:val="28"/>
        </w:rPr>
        <w:tab/>
      </w:r>
      <w:r w:rsidR="007175E3">
        <w:rPr>
          <w:bCs w:val="0"/>
          <w:szCs w:val="28"/>
        </w:rPr>
        <w:tab/>
      </w:r>
      <w:r w:rsidR="007175E3">
        <w:rPr>
          <w:bCs w:val="0"/>
          <w:szCs w:val="28"/>
        </w:rPr>
        <w:tab/>
      </w:r>
      <w:r w:rsidR="007175E3">
        <w:rPr>
          <w:bCs w:val="0"/>
          <w:szCs w:val="28"/>
        </w:rPr>
        <w:tab/>
      </w:r>
      <w:r w:rsidR="007175E3">
        <w:rPr>
          <w:bCs w:val="0"/>
          <w:szCs w:val="28"/>
        </w:rPr>
        <w:tab/>
      </w:r>
      <w:r w:rsidR="007175E3">
        <w:rPr>
          <w:bCs w:val="0"/>
          <w:szCs w:val="28"/>
        </w:rPr>
        <w:tab/>
      </w:r>
      <w:r w:rsidRPr="00F14804">
        <w:rPr>
          <w:bCs w:val="0"/>
          <w:szCs w:val="28"/>
        </w:rPr>
        <w:t>Ігор ПОЛІЩУК</w:t>
      </w:r>
    </w:p>
    <w:p w:rsidR="00F14804" w:rsidRDefault="00F14804" w:rsidP="00B51E74">
      <w:pPr>
        <w:jc w:val="both"/>
        <w:rPr>
          <w:bCs w:val="0"/>
          <w:sz w:val="24"/>
          <w:lang w:val="ru-RU"/>
        </w:rPr>
      </w:pPr>
    </w:p>
    <w:p w:rsidR="00503439" w:rsidRDefault="00503439" w:rsidP="00B51E74">
      <w:pPr>
        <w:jc w:val="both"/>
        <w:rPr>
          <w:bCs w:val="0"/>
          <w:sz w:val="24"/>
          <w:lang w:val="ru-RU"/>
        </w:rPr>
      </w:pPr>
    </w:p>
    <w:p w:rsidR="00A043D9" w:rsidRDefault="0092584D" w:rsidP="00B51E74">
      <w:pPr>
        <w:jc w:val="both"/>
      </w:pPr>
      <w:r w:rsidRPr="0076223B">
        <w:rPr>
          <w:bCs w:val="0"/>
          <w:sz w:val="24"/>
          <w:lang w:val="ru-RU"/>
        </w:rPr>
        <w:t xml:space="preserve">Майборода </w:t>
      </w:r>
      <w:r w:rsidR="00117C2B">
        <w:rPr>
          <w:bCs w:val="0"/>
          <w:sz w:val="24"/>
        </w:rPr>
        <w:t>284</w:t>
      </w:r>
      <w:r w:rsidR="00503439">
        <w:rPr>
          <w:bCs w:val="0"/>
          <w:sz w:val="24"/>
        </w:rPr>
        <w:t> </w:t>
      </w:r>
      <w:r w:rsidR="00A043D9">
        <w:rPr>
          <w:bCs w:val="0"/>
          <w:sz w:val="24"/>
        </w:rPr>
        <w:t>1</w:t>
      </w:r>
      <w:r>
        <w:rPr>
          <w:bCs w:val="0"/>
          <w:sz w:val="24"/>
        </w:rPr>
        <w:t>77</w:t>
      </w:r>
    </w:p>
    <w:p w:rsidR="00503439" w:rsidRDefault="00503439" w:rsidP="00B51E74">
      <w:pPr>
        <w:jc w:val="both"/>
      </w:pPr>
    </w:p>
    <w:sectPr w:rsidR="00503439" w:rsidSect="00503439">
      <w:pgSz w:w="11906" w:h="16838"/>
      <w:pgMar w:top="567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F89" w:rsidRDefault="00A95F89">
      <w:r>
        <w:separator/>
      </w:r>
    </w:p>
  </w:endnote>
  <w:endnote w:type="continuationSeparator" w:id="0">
    <w:p w:rsidR="00A95F89" w:rsidRDefault="00A95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F89" w:rsidRDefault="00A95F89">
      <w:r>
        <w:separator/>
      </w:r>
    </w:p>
  </w:footnote>
  <w:footnote w:type="continuationSeparator" w:id="0">
    <w:p w:rsidR="00A95F89" w:rsidRDefault="00A95F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2B"/>
    <w:rsid w:val="00024E23"/>
    <w:rsid w:val="0007488D"/>
    <w:rsid w:val="00097A3E"/>
    <w:rsid w:val="00117C2B"/>
    <w:rsid w:val="00341E2C"/>
    <w:rsid w:val="00371ED5"/>
    <w:rsid w:val="00373A42"/>
    <w:rsid w:val="0042534D"/>
    <w:rsid w:val="004A2535"/>
    <w:rsid w:val="00503439"/>
    <w:rsid w:val="005420FD"/>
    <w:rsid w:val="0055379B"/>
    <w:rsid w:val="00591776"/>
    <w:rsid w:val="00655511"/>
    <w:rsid w:val="007175E3"/>
    <w:rsid w:val="007619E8"/>
    <w:rsid w:val="0076223B"/>
    <w:rsid w:val="008D1A22"/>
    <w:rsid w:val="008E62EB"/>
    <w:rsid w:val="0092584D"/>
    <w:rsid w:val="009D54AB"/>
    <w:rsid w:val="00A043D9"/>
    <w:rsid w:val="00A34095"/>
    <w:rsid w:val="00A95F89"/>
    <w:rsid w:val="00AB25B5"/>
    <w:rsid w:val="00B031C3"/>
    <w:rsid w:val="00B51E74"/>
    <w:rsid w:val="00BD1A3A"/>
    <w:rsid w:val="00CB6FE7"/>
    <w:rsid w:val="00CD27B8"/>
    <w:rsid w:val="00D819AD"/>
    <w:rsid w:val="00DF6047"/>
    <w:rsid w:val="00E26161"/>
    <w:rsid w:val="00EC5DC7"/>
    <w:rsid w:val="00F14804"/>
    <w:rsid w:val="00F604BF"/>
    <w:rsid w:val="00F6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2">
    <w:name w:val="Основной шрифт абзаца2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pPr>
      <w:jc w:val="both"/>
    </w:pPr>
    <w:rPr>
      <w:bCs w:val="0"/>
      <w:szCs w:val="28"/>
    </w:r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озділ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paragraph" w:customStyle="1" w:styleId="ad">
    <w:name w:val="Вміст кадру"/>
    <w:basedOn w:val="a"/>
  </w:style>
  <w:style w:type="paragraph" w:customStyle="1" w:styleId="ae">
    <w:name w:val="Верхній колонтитул ліворуч"/>
    <w:basedOn w:val="a"/>
    <w:pPr>
      <w:suppressLineNumbers/>
      <w:tabs>
        <w:tab w:val="center" w:pos="4677"/>
        <w:tab w:val="right" w:pos="9354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</w:rPr>
  </w:style>
  <w:style w:type="paragraph" w:customStyle="1" w:styleId="af1">
    <w:name w:val="Содержимое врезки"/>
    <w:basedOn w:val="a"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2">
    <w:name w:val="Основной шрифт абзаца2"/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pPr>
      <w:jc w:val="both"/>
    </w:pPr>
    <w:rPr>
      <w:bCs w:val="0"/>
      <w:szCs w:val="28"/>
    </w:rPr>
  </w:style>
  <w:style w:type="paragraph" w:styleId="a6">
    <w:name w:val="List"/>
    <w:basedOn w:val="a5"/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a7">
    <w:name w:val="Розділ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Покажчик"/>
    <w:basedOn w:val="a"/>
    <w:pPr>
      <w:suppressLineNumbers/>
    </w:pPr>
    <w:rPr>
      <w:rFonts w:cs="Mangal"/>
    </w:rPr>
  </w:style>
  <w:style w:type="paragraph" w:customStyle="1" w:styleId="a9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paragraph" w:customStyle="1" w:styleId="ad">
    <w:name w:val="Вміст кадру"/>
    <w:basedOn w:val="a"/>
  </w:style>
  <w:style w:type="paragraph" w:customStyle="1" w:styleId="ae">
    <w:name w:val="Верхній колонтитул ліворуч"/>
    <w:basedOn w:val="a"/>
    <w:pPr>
      <w:suppressLineNumbers/>
      <w:tabs>
        <w:tab w:val="center" w:pos="4677"/>
        <w:tab w:val="right" w:pos="9354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</w:rPr>
  </w:style>
  <w:style w:type="paragraph" w:customStyle="1" w:styleId="af1">
    <w:name w:val="Содержимое врезки"/>
    <w:basedOn w:val="a"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2</cp:revision>
  <cp:lastPrinted>2016-01-27T12:15:00Z</cp:lastPrinted>
  <dcterms:created xsi:type="dcterms:W3CDTF">2022-07-08T14:24:00Z</dcterms:created>
  <dcterms:modified xsi:type="dcterms:W3CDTF">2022-07-08T14:24:00Z</dcterms:modified>
</cp:coreProperties>
</file>