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2B8C" w14:textId="77777777" w:rsidR="00542694" w:rsidRDefault="00A270C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7BA9E0" wp14:editId="6630A7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9CAA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39D85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3366666" r:id="rId7"/>
        </w:object>
      </w:r>
    </w:p>
    <w:p w14:paraId="0BE8610B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DFABE6" w14:textId="77777777" w:rsidR="006F10DE" w:rsidRPr="006F10DE" w:rsidRDefault="006F10DE" w:rsidP="006F10DE">
      <w:pPr>
        <w:rPr>
          <w:sz w:val="16"/>
          <w:szCs w:val="16"/>
        </w:rPr>
      </w:pPr>
    </w:p>
    <w:p w14:paraId="5BD28CA4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6A539C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164DF5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B97204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57DE44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F6B63D" w14:textId="77777777" w:rsidR="00580099" w:rsidRPr="00A270C9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BA0C57" w14:textId="77777777" w:rsidR="00A270C9" w:rsidRPr="00A270C9" w:rsidRDefault="00A270C9" w:rsidP="00A270C9">
      <w:pPr>
        <w:ind w:right="6235"/>
        <w:jc w:val="both"/>
        <w:rPr>
          <w:rFonts w:ascii="Times New Roman" w:hAnsi="Times New Roman"/>
          <w:color w:val="00000A"/>
          <w:kern w:val="0"/>
          <w:szCs w:val="28"/>
        </w:rPr>
      </w:pPr>
      <w:r w:rsidRPr="00A270C9">
        <w:rPr>
          <w:rFonts w:ascii="Times New Roman" w:hAnsi="Times New Roman" w:cs="Times New Roman"/>
          <w:color w:val="00000A"/>
          <w:kern w:val="0"/>
          <w:sz w:val="28"/>
          <w:szCs w:val="28"/>
        </w:rPr>
        <w:t>Про виплату одноразової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</w:t>
      </w: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>матеріальної допомоги</w:t>
      </w:r>
      <w:r>
        <w:rPr>
          <w:rFonts w:ascii="Times New Roman" w:hAnsi="Times New Roman"/>
          <w:color w:val="00000A"/>
          <w:kern w:val="0"/>
          <w:sz w:val="28"/>
          <w:szCs w:val="28"/>
        </w:rPr>
        <w:t xml:space="preserve"> </w:t>
      </w:r>
      <w:r w:rsidRPr="00A270C9">
        <w:rPr>
          <w:rFonts w:ascii="Times New Roman" w:hAnsi="Times New Roman" w:cs="Times New Roman"/>
          <w:color w:val="00000A"/>
          <w:kern w:val="0"/>
          <w:sz w:val="28"/>
          <w:szCs w:val="28"/>
        </w:rPr>
        <w:t>військовослужбовцям</w:t>
      </w:r>
    </w:p>
    <w:p w14:paraId="3C7838B4" w14:textId="77777777" w:rsidR="00A270C9" w:rsidRPr="00A270C9" w:rsidRDefault="00A270C9" w:rsidP="00A270C9">
      <w:pPr>
        <w:ind w:right="4534"/>
        <w:jc w:val="both"/>
        <w:rPr>
          <w:rFonts w:cs="Times New Roman"/>
          <w:color w:val="00000A"/>
          <w:kern w:val="0"/>
          <w:sz w:val="28"/>
        </w:rPr>
      </w:pPr>
    </w:p>
    <w:p w14:paraId="6B2415B9" w14:textId="77777777" w:rsidR="00A270C9" w:rsidRPr="00A270C9" w:rsidRDefault="00A270C9" w:rsidP="00A270C9">
      <w:pPr>
        <w:ind w:right="4534"/>
        <w:jc w:val="both"/>
        <w:rPr>
          <w:rFonts w:cs="Times New Roman"/>
          <w:color w:val="00000A"/>
          <w:kern w:val="0"/>
          <w:sz w:val="28"/>
          <w:szCs w:val="28"/>
        </w:rPr>
      </w:pPr>
    </w:p>
    <w:p w14:paraId="62624D38" w14:textId="77777777" w:rsidR="00A270C9" w:rsidRPr="00A270C9" w:rsidRDefault="00A270C9" w:rsidP="00A270C9">
      <w:pPr>
        <w:ind w:firstLine="567"/>
        <w:jc w:val="both"/>
        <w:rPr>
          <w:color w:val="00000A"/>
          <w:kern w:val="0"/>
        </w:rPr>
      </w:pP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 xml:space="preserve">Відповідно до ст. 42, п. 8 ст. 59 Закону України «Про місцеве самоврядування в Україні», на виконання </w:t>
      </w:r>
      <w:r w:rsidRPr="00A270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/>
        </w:rPr>
        <w:t>Комплексної програми соціальної підтримки учасників бойових дій, бійців-добровольців, членів їх сімей, а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/>
        </w:rPr>
        <w:t> </w:t>
      </w:r>
      <w:r w:rsidRPr="00A270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/>
        </w:rPr>
        <w:t>також сімей загиблих (померлих) військовослужбовців, які зареєстровані на території Луцької міської територіальної громади, на 2021</w:t>
      </w:r>
      <w:r w:rsidRPr="00A270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</w:rPr>
        <w:t>-</w:t>
      </w:r>
      <w:r w:rsidRPr="00A270C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/>
        </w:rPr>
        <w:t>2023 роки</w:t>
      </w:r>
      <w:r w:rsidRPr="00A270C9">
        <w:rPr>
          <w:rFonts w:ascii="Times New Roman" w:hAnsi="Times New Roman"/>
          <w:color w:val="000000"/>
          <w:kern w:val="0"/>
          <w:sz w:val="28"/>
          <w:szCs w:val="28"/>
        </w:rPr>
        <w:t xml:space="preserve">, затвердженої рішенням міської ради від </w:t>
      </w:r>
      <w:r w:rsidRPr="00A270C9">
        <w:rPr>
          <w:rFonts w:ascii="Times New Roman" w:hAnsi="Times New Roman"/>
          <w:color w:val="000000"/>
          <w:kern w:val="0"/>
          <w:sz w:val="28"/>
          <w:szCs w:val="28"/>
          <w:lang w:val="en-US"/>
        </w:rPr>
        <w:t>23.12.2020</w:t>
      </w:r>
      <w:r w:rsidRPr="00A270C9">
        <w:rPr>
          <w:rFonts w:ascii="Times New Roman" w:hAnsi="Times New Roman"/>
          <w:color w:val="000000"/>
          <w:kern w:val="0"/>
          <w:sz w:val="28"/>
          <w:szCs w:val="28"/>
        </w:rPr>
        <w:t xml:space="preserve"> № </w:t>
      </w:r>
      <w:r w:rsidRPr="00A270C9">
        <w:rPr>
          <w:rFonts w:ascii="Times New Roman" w:hAnsi="Times New Roman"/>
          <w:color w:val="000000"/>
          <w:kern w:val="0"/>
          <w:sz w:val="28"/>
          <w:szCs w:val="28"/>
          <w:lang w:val="en-US"/>
        </w:rPr>
        <w:t>2</w:t>
      </w:r>
      <w:r w:rsidRPr="00A270C9">
        <w:rPr>
          <w:rFonts w:ascii="Times New Roman" w:hAnsi="Times New Roman"/>
          <w:color w:val="000000"/>
          <w:kern w:val="0"/>
          <w:sz w:val="28"/>
          <w:szCs w:val="28"/>
        </w:rPr>
        <w:t>/</w:t>
      </w:r>
      <w:r w:rsidRPr="00A270C9">
        <w:rPr>
          <w:rFonts w:ascii="Times New Roman" w:hAnsi="Times New Roman"/>
          <w:color w:val="000000"/>
          <w:kern w:val="0"/>
          <w:sz w:val="28"/>
          <w:szCs w:val="28"/>
          <w:lang w:val="en-US"/>
        </w:rPr>
        <w:t>40</w:t>
      </w:r>
      <w:r w:rsidRPr="00A270C9">
        <w:rPr>
          <w:rFonts w:ascii="Times New Roman" w:hAnsi="Times New Roman"/>
          <w:color w:val="000000"/>
          <w:kern w:val="0"/>
          <w:sz w:val="28"/>
          <w:szCs w:val="28"/>
        </w:rPr>
        <w:t>, а також з метою забезпечення</w:t>
      </w: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703956A6" w14:textId="77777777" w:rsidR="00A270C9" w:rsidRPr="00A270C9" w:rsidRDefault="00A270C9" w:rsidP="00A270C9">
      <w:pPr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</w:p>
    <w:p w14:paraId="62BE216D" w14:textId="676A261E" w:rsidR="00A270C9" w:rsidRPr="00A270C9" w:rsidRDefault="00A270C9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lang w:val="en-US"/>
        </w:rPr>
        <w:t>2</w:t>
      </w:r>
      <w:r w:rsidR="00864CFD">
        <w:rPr>
          <w:rFonts w:ascii="Times New Roman" w:hAnsi="Times New Roman"/>
          <w:color w:val="00000A"/>
          <w:kern w:val="0"/>
          <w:sz w:val="28"/>
          <w:szCs w:val="28"/>
        </w:rPr>
        <w:t>2</w:t>
      </w: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</w:rPr>
        <w:t xml:space="preserve"> суму 5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highlight w:val="white"/>
        </w:rPr>
        <w:t>5</w:t>
      </w:r>
      <w:r w:rsidRPr="00A270C9">
        <w:rPr>
          <w:rFonts w:ascii="Times New Roman" w:hAnsi="Times New Roman"/>
          <w:color w:val="000000"/>
          <w:kern w:val="0"/>
          <w:sz w:val="28"/>
          <w:szCs w:val="28"/>
          <w:highlight w:val="white"/>
          <w:lang w:val="en-US"/>
        </w:rPr>
        <w:t>,0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highlight w:val="white"/>
          <w:lang w:val="ru-RU"/>
        </w:rPr>
        <w:t> 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highlight w:val="white"/>
        </w:rPr>
        <w:t>тис. грн)</w:t>
      </w: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lang w:val="ru-RU"/>
        </w:rPr>
        <w:t xml:space="preserve"> 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lang w:val="en-US"/>
        </w:rPr>
        <w:t>202</w:t>
      </w: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>2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lang w:val="ru-RU"/>
        </w:rPr>
        <w:t xml:space="preserve"> </w:t>
      </w: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33154E01" w14:textId="77777777" w:rsidR="00A270C9" w:rsidRPr="00A270C9" w:rsidRDefault="00A270C9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</w:p>
    <w:p w14:paraId="535E5C6C" w14:textId="38299DD4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660C6FD4" w14:textId="500B2BB1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062AF4A1" w14:textId="235CBFD6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38F78B72" w14:textId="5FFC0605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0BAD6EC8" w14:textId="50AC6A99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177FA462" w14:textId="5B44713D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color w:val="00000A"/>
          <w:kern w:val="0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16D20025" w14:textId="36DD01DE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115C5C4B" w14:textId="5C1FB65C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1F4D5C59" w14:textId="6C35B1BB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75DC9786" w14:textId="316BB3BF" w:rsidR="00A270C9" w:rsidRPr="00A270C9" w:rsidRDefault="00306F7D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;</w:t>
      </w:r>
    </w:p>
    <w:p w14:paraId="2AADDDAD" w14:textId="47520C8D" w:rsidR="00A270C9" w:rsidRPr="00A270C9" w:rsidRDefault="00F62CCC" w:rsidP="00A270C9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>
        <w:rPr>
          <w:rFonts w:ascii="Times New Roman" w:hAnsi="Times New Roman"/>
          <w:color w:val="00000A"/>
          <w:kern w:val="0"/>
          <w:sz w:val="28"/>
          <w:szCs w:val="28"/>
        </w:rPr>
        <w:t>____</w:t>
      </w:r>
      <w:r w:rsidR="00A270C9" w:rsidRPr="00A270C9">
        <w:rPr>
          <w:rFonts w:ascii="Times New Roman" w:hAnsi="Times New Roman"/>
          <w:color w:val="00000A"/>
          <w:kern w:val="0"/>
          <w:sz w:val="28"/>
          <w:szCs w:val="28"/>
        </w:rPr>
        <w:t>.</w:t>
      </w:r>
    </w:p>
    <w:p w14:paraId="6B1E0233" w14:textId="77777777" w:rsidR="00A270C9" w:rsidRPr="00A270C9" w:rsidRDefault="00A270C9" w:rsidP="00A270C9">
      <w:pPr>
        <w:spacing w:line="276" w:lineRule="auto"/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</w:rPr>
        <w:lastRenderedPageBreak/>
        <w:t>2.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  <w:lang w:val="ru-RU"/>
        </w:rPr>
        <w:t> 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79473BE3" w14:textId="77777777" w:rsidR="00A270C9" w:rsidRPr="00A270C9" w:rsidRDefault="00A270C9" w:rsidP="00A270C9">
      <w:pPr>
        <w:tabs>
          <w:tab w:val="left" w:pos="-3780"/>
        </w:tabs>
        <w:ind w:firstLine="567"/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</w:rPr>
        <w:t>3.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  <w:lang w:val="ru-RU"/>
        </w:rPr>
        <w:t> 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</w:t>
      </w:r>
      <w:r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</w:rPr>
        <w:t xml:space="preserve">Ірину </w:t>
      </w:r>
      <w:r w:rsidRPr="00A270C9">
        <w:rPr>
          <w:rFonts w:ascii="Times New Roman" w:hAnsi="Times New Roman"/>
          <w:color w:val="00000A"/>
          <w:kern w:val="0"/>
          <w:sz w:val="28"/>
          <w:szCs w:val="28"/>
          <w:shd w:val="clear" w:color="auto" w:fill="FFFFFF"/>
        </w:rPr>
        <w:t>Чебелюк.</w:t>
      </w:r>
    </w:p>
    <w:p w14:paraId="3CD159E4" w14:textId="77777777" w:rsidR="00A270C9" w:rsidRPr="00A270C9" w:rsidRDefault="00A270C9" w:rsidP="00A270C9">
      <w:pPr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</w:p>
    <w:p w14:paraId="4672655B" w14:textId="77777777" w:rsidR="00A270C9" w:rsidRPr="00A270C9" w:rsidRDefault="00A270C9" w:rsidP="00A270C9">
      <w:pPr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</w:p>
    <w:p w14:paraId="2DA7329F" w14:textId="77777777" w:rsidR="00A270C9" w:rsidRPr="00A270C9" w:rsidRDefault="00A270C9" w:rsidP="00A270C9">
      <w:pPr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</w:p>
    <w:p w14:paraId="024DBA15" w14:textId="77777777" w:rsidR="00A270C9" w:rsidRPr="00A270C9" w:rsidRDefault="00A270C9" w:rsidP="00A270C9">
      <w:pPr>
        <w:rPr>
          <w:rFonts w:ascii="Times New Roman" w:hAnsi="Times New Roman"/>
          <w:color w:val="00000A"/>
          <w:kern w:val="0"/>
          <w:sz w:val="28"/>
          <w:szCs w:val="28"/>
        </w:rPr>
      </w:pP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>Міський  голова</w:t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>
        <w:rPr>
          <w:rFonts w:ascii="Times New Roman" w:hAnsi="Times New Roman"/>
          <w:color w:val="00000A"/>
          <w:kern w:val="0"/>
          <w:sz w:val="28"/>
          <w:szCs w:val="28"/>
        </w:rPr>
        <w:tab/>
      </w:r>
      <w:r w:rsidRPr="00A270C9">
        <w:rPr>
          <w:rFonts w:ascii="Times New Roman" w:hAnsi="Times New Roman"/>
          <w:color w:val="00000A"/>
          <w:kern w:val="0"/>
          <w:sz w:val="28"/>
          <w:szCs w:val="28"/>
        </w:rPr>
        <w:t>Ігор ПОЛІЩУК</w:t>
      </w:r>
    </w:p>
    <w:p w14:paraId="7AE87391" w14:textId="77777777" w:rsidR="00A270C9" w:rsidRPr="00A270C9" w:rsidRDefault="00A270C9" w:rsidP="00A270C9">
      <w:pPr>
        <w:jc w:val="both"/>
        <w:rPr>
          <w:rFonts w:ascii="Times New Roman" w:hAnsi="Times New Roman"/>
          <w:color w:val="00000A"/>
          <w:kern w:val="0"/>
          <w:sz w:val="28"/>
          <w:szCs w:val="28"/>
        </w:rPr>
      </w:pPr>
    </w:p>
    <w:p w14:paraId="42A68DDE" w14:textId="77777777" w:rsidR="00A270C9" w:rsidRDefault="00A270C9" w:rsidP="00A270C9">
      <w:pPr>
        <w:jc w:val="both"/>
        <w:rPr>
          <w:rFonts w:ascii="Times New Roman" w:hAnsi="Times New Roman"/>
          <w:color w:val="00000A"/>
          <w:kern w:val="0"/>
          <w:szCs w:val="28"/>
        </w:rPr>
      </w:pPr>
    </w:p>
    <w:p w14:paraId="0A9D68B9" w14:textId="77777777" w:rsidR="00A270C9" w:rsidRPr="00A270C9" w:rsidRDefault="00A270C9" w:rsidP="00A270C9">
      <w:pPr>
        <w:jc w:val="both"/>
        <w:rPr>
          <w:rFonts w:ascii="Times New Roman" w:hAnsi="Times New Roman"/>
          <w:color w:val="00000A"/>
          <w:kern w:val="0"/>
        </w:rPr>
      </w:pPr>
      <w:r w:rsidRPr="00A270C9">
        <w:rPr>
          <w:rFonts w:ascii="Times New Roman" w:hAnsi="Times New Roman"/>
          <w:color w:val="00000A"/>
          <w:kern w:val="0"/>
          <w:szCs w:val="28"/>
        </w:rPr>
        <w:t>Майборода</w:t>
      </w:r>
      <w:r w:rsidRPr="00A270C9">
        <w:rPr>
          <w:rFonts w:ascii="Times New Roman" w:hAnsi="Times New Roman"/>
          <w:color w:val="00000A"/>
          <w:kern w:val="0"/>
        </w:rPr>
        <w:t xml:space="preserve"> 284 177</w:t>
      </w:r>
    </w:p>
    <w:p w14:paraId="53C74A56" w14:textId="77777777" w:rsidR="00580099" w:rsidRPr="00CF4162" w:rsidRDefault="00580099" w:rsidP="00A270C9">
      <w:pPr>
        <w:ind w:right="4534"/>
        <w:jc w:val="both"/>
        <w:rPr>
          <w:rFonts w:ascii="Times New Roman" w:hAnsi="Times New Roman" w:cs="Times New Roman"/>
        </w:rPr>
      </w:pPr>
    </w:p>
    <w:sectPr w:rsidR="00580099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089E" w14:textId="77777777" w:rsidR="00C52AAC" w:rsidRDefault="00C52AAC" w:rsidP="00580099">
      <w:r>
        <w:separator/>
      </w:r>
    </w:p>
  </w:endnote>
  <w:endnote w:type="continuationSeparator" w:id="0">
    <w:p w14:paraId="31E728F2" w14:textId="77777777" w:rsidR="00C52AAC" w:rsidRDefault="00C52AA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94962" w14:textId="77777777" w:rsidR="00C52AAC" w:rsidRDefault="00C52AAC" w:rsidP="00580099">
      <w:r>
        <w:separator/>
      </w:r>
    </w:p>
  </w:footnote>
  <w:footnote w:type="continuationSeparator" w:id="0">
    <w:p w14:paraId="3AEF1A24" w14:textId="77777777" w:rsidR="00C52AAC" w:rsidRDefault="00C52AA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C83CF7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22D7AA79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306F7D"/>
    <w:rsid w:val="00333E75"/>
    <w:rsid w:val="00421763"/>
    <w:rsid w:val="00542694"/>
    <w:rsid w:val="00570B0C"/>
    <w:rsid w:val="00580099"/>
    <w:rsid w:val="005A2888"/>
    <w:rsid w:val="006F10DE"/>
    <w:rsid w:val="00864CFD"/>
    <w:rsid w:val="00A270C9"/>
    <w:rsid w:val="00B32FBA"/>
    <w:rsid w:val="00C52AAC"/>
    <w:rsid w:val="00CF4162"/>
    <w:rsid w:val="00D07A1B"/>
    <w:rsid w:val="00D75FE7"/>
    <w:rsid w:val="00DC4F14"/>
    <w:rsid w:val="00F62CCC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DC5ED3"/>
  <w15:docId w15:val="{82ED6325-BF54-4274-AF8F-82C5D6FF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1016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4</cp:revision>
  <dcterms:created xsi:type="dcterms:W3CDTF">2022-08-22T11:50:00Z</dcterms:created>
  <dcterms:modified xsi:type="dcterms:W3CDTF">2022-08-30T09:11:00Z</dcterms:modified>
  <dc:language>uk-UA</dc:language>
</cp:coreProperties>
</file>