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6.95pt;mso-wrap-distance-right:0pt" filled="f" o:ole="">
            <v:imagedata r:id="rId3" o:title=""/>
          </v:shape>
          <o:OLEObject Type="Embed" ProgID="PBrush" ShapeID="ole_rId2" DrawAspect="Content" ObjectID="_154268937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Про виведення квартири 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зі складу гуртожитку 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Михальчук Ольги Григорівни (від 08.03.2024 № М-740) 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1. Вивести зі складу гуртожитку трикімнатну квартиру № </w:t>
      </w:r>
      <w:r>
        <w:rPr>
          <w:bCs w:val="false"/>
          <w:lang w:val="en-US"/>
        </w:rPr>
        <w:t>___</w:t>
      </w:r>
      <w:r>
        <w:rPr>
          <w:bCs w:val="false"/>
        </w:rPr>
        <w:t xml:space="preserve"> на вул. </w:t>
      </w:r>
      <w:r>
        <w:rPr>
          <w:bCs w:val="false"/>
          <w:lang w:val="en-US"/>
        </w:rPr>
        <w:t>______</w:t>
      </w:r>
      <w:r>
        <w:rPr>
          <w:bCs w:val="false"/>
        </w:rPr>
        <w:t xml:space="preserve"> у місті Луцьку загальною площею 66,0 кв. м, житловою – 37,1 кв. м, в якій з 1980 року проживає Михальчук Ольга Григорівна з сім’єю в складі </w:t>
      </w:r>
      <w:r>
        <w:rPr>
          <w:bCs w:val="false"/>
          <w:lang w:val="en-US"/>
        </w:rPr>
        <w:t>__</w:t>
      </w:r>
      <w:r>
        <w:rPr>
          <w:bCs w:val="false"/>
        </w:rPr>
        <w:t xml:space="preserve"> осіб (вона, </w:t>
      </w:r>
      <w:r>
        <w:rPr>
          <w:bCs w:val="false"/>
          <w:lang w:val="en-US"/>
        </w:rPr>
        <w:t>______</w:t>
      </w:r>
      <w:r>
        <w:rPr>
          <w:bCs w:val="false"/>
        </w:rPr>
        <w:t>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2. Начальнику відділу з обліку та розподілу житла департаменту житлово-комунального господарства Козюті Геннадію видати Михальчук О.Г. ордер на квартиру вказану в пункті 1.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b84d8f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b84d8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Application>LibreOffice/7.4.3.2$Windows_X86_64 LibreOffice_project/1048a8393ae2eeec98dff31b5c133c5f1d08b890</Application>
  <AppVersion>15.0000</AppVersion>
  <Pages>1</Pages>
  <Words>151</Words>
  <Characters>908</Characters>
  <CharactersWithSpaces>1143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2024-05-13T11:58:00Z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