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bookmarkStart w:id="0" w:name="_Hlk226630205"/>
    <w:bookmarkStart w:id="1" w:name="_Hlk219453749"/>
    <w:p w14:paraId="2B83DB19" w14:textId="77777777" w:rsidR="007E129A" w:rsidRPr="009167B5" w:rsidRDefault="007E129A" w:rsidP="007E129A">
      <w:pPr>
        <w:tabs>
          <w:tab w:val="left" w:pos="4320"/>
        </w:tabs>
        <w:jc w:val="center"/>
      </w:pPr>
      <w:r w:rsidRPr="009167B5">
        <w:object w:dxaOrig="3096" w:dyaOrig="3281" w14:anchorId="2D8A3E4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9.25pt" o:ole="" fillcolor="window">
            <v:imagedata r:id="rId6" o:title=""/>
          </v:shape>
          <o:OLEObject Type="Embed" ProgID="PBrush" ShapeID="_x0000_i1025" DrawAspect="Content" ObjectID="_1847621719" r:id="rId7"/>
        </w:object>
      </w:r>
    </w:p>
    <w:p w14:paraId="7C79157C" w14:textId="77777777" w:rsidR="007E129A" w:rsidRPr="009167B5" w:rsidRDefault="007E129A" w:rsidP="007E129A">
      <w:pPr>
        <w:jc w:val="center"/>
        <w:rPr>
          <w:sz w:val="16"/>
          <w:szCs w:val="16"/>
        </w:rPr>
      </w:pPr>
    </w:p>
    <w:p w14:paraId="4C3A3A38" w14:textId="77777777" w:rsidR="007E129A" w:rsidRPr="00867ACA" w:rsidRDefault="007E129A" w:rsidP="007E129A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867ACA">
        <w:rPr>
          <w:rFonts w:ascii="Times New Roman" w:hAnsi="Times New Roman" w:cs="Times New Roman"/>
          <w:sz w:val="28"/>
          <w:szCs w:val="28"/>
        </w:rPr>
        <w:t>ЛУЦЬКА  МІСЬКА  РАДА</w:t>
      </w:r>
    </w:p>
    <w:p w14:paraId="70D86011" w14:textId="77777777" w:rsidR="007E129A" w:rsidRPr="003C6E43" w:rsidRDefault="007E129A" w:rsidP="007E129A">
      <w:pPr>
        <w:rPr>
          <w:color w:val="FF0000"/>
          <w:sz w:val="10"/>
          <w:szCs w:val="10"/>
        </w:rPr>
      </w:pPr>
    </w:p>
    <w:p w14:paraId="37EA5154" w14:textId="77777777" w:rsidR="007E129A" w:rsidRPr="002C0097" w:rsidRDefault="007E129A" w:rsidP="007E129A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2C0097"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14:paraId="333EE5BF" w14:textId="77777777" w:rsidR="007E129A" w:rsidRPr="009167B5" w:rsidRDefault="007E129A" w:rsidP="007E129A">
      <w:pPr>
        <w:jc w:val="center"/>
        <w:rPr>
          <w:b/>
          <w:bCs/>
          <w:sz w:val="20"/>
          <w:szCs w:val="20"/>
        </w:rPr>
      </w:pPr>
    </w:p>
    <w:p w14:paraId="0F00AF40" w14:textId="77777777" w:rsidR="007E129A" w:rsidRPr="009167B5" w:rsidRDefault="007E129A" w:rsidP="007E129A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9167B5">
        <w:rPr>
          <w:rFonts w:ascii="Times New Roman" w:hAnsi="Times New Roman"/>
          <w:i w:val="0"/>
          <w:sz w:val="32"/>
          <w:szCs w:val="32"/>
        </w:rPr>
        <w:t>Р І Ш Е Н Н Я</w:t>
      </w:r>
    </w:p>
    <w:p w14:paraId="284FDC14" w14:textId="77777777" w:rsidR="007E129A" w:rsidRPr="009167B5" w:rsidRDefault="007E129A" w:rsidP="007E129A">
      <w:pPr>
        <w:jc w:val="center"/>
        <w:rPr>
          <w:bCs/>
          <w:sz w:val="40"/>
          <w:szCs w:val="40"/>
        </w:rPr>
      </w:pPr>
    </w:p>
    <w:p w14:paraId="1ABABD17" w14:textId="77777777" w:rsidR="007E129A" w:rsidRDefault="007E129A" w:rsidP="007E129A">
      <w:pPr>
        <w:pStyle w:val="tj"/>
        <w:shd w:val="clear" w:color="auto" w:fill="FFFFFF"/>
        <w:tabs>
          <w:tab w:val="left" w:pos="1843"/>
          <w:tab w:val="left" w:pos="4395"/>
        </w:tabs>
        <w:spacing w:beforeAutospacing="0" w:afterAutospacing="0"/>
        <w:jc w:val="both"/>
        <w:rPr>
          <w:sz w:val="28"/>
          <w:szCs w:val="28"/>
          <w:lang w:val="uk-UA"/>
        </w:rPr>
      </w:pPr>
      <w:r>
        <w:t>________________</w:t>
      </w:r>
      <w:r>
        <w:rPr>
          <w:lang w:val="uk-UA"/>
        </w:rPr>
        <w:t xml:space="preserve">                                      м. </w:t>
      </w:r>
      <w:r w:rsidRPr="004D48AD">
        <w:t xml:space="preserve">Луцьк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 w:rsidRPr="004D48AD">
        <w:t>№________________</w:t>
      </w:r>
    </w:p>
    <w:bookmarkEnd w:id="0"/>
    <w:bookmarkEnd w:id="1"/>
    <w:p w14:paraId="219CA1BF" w14:textId="77777777" w:rsidR="00051F9D" w:rsidRDefault="00051F9D">
      <w:pPr>
        <w:spacing w:line="360" w:lineRule="auto"/>
        <w:ind w:right="4959"/>
        <w:jc w:val="both"/>
        <w:rPr>
          <w:sz w:val="28"/>
          <w:szCs w:val="28"/>
        </w:rPr>
      </w:pPr>
    </w:p>
    <w:p w14:paraId="10F5D88F" w14:textId="77777777" w:rsidR="00051F9D" w:rsidRDefault="00931AEA">
      <w:pPr>
        <w:ind w:right="538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 визнання громадян наймачами житлових приміщень та переоформлення особових рахунків </w:t>
      </w:r>
    </w:p>
    <w:p w14:paraId="428193F5" w14:textId="77777777" w:rsidR="00051F9D" w:rsidRDefault="00051F9D">
      <w:pPr>
        <w:spacing w:line="360" w:lineRule="auto"/>
        <w:jc w:val="both"/>
        <w:rPr>
          <w:sz w:val="28"/>
          <w:szCs w:val="28"/>
        </w:rPr>
      </w:pPr>
    </w:p>
    <w:p w14:paraId="0015E5B7" w14:textId="77777777" w:rsidR="00051F9D" w:rsidRDefault="00931AEA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Керуючись статтями 103, 105, 106 Житлового Кодексу України, розглянувши матеріали, подані відділом з обліку та розподілу житла департаменту житлово-комунального господарства міської ради, про визнання громадян наймачами житлових приміщень та переоформлення особових рахунків за заявами громадян, виконавчий комітет міської ради </w:t>
      </w:r>
    </w:p>
    <w:p w14:paraId="631A4A70" w14:textId="77777777" w:rsidR="00051F9D" w:rsidRDefault="00051F9D">
      <w:pPr>
        <w:jc w:val="both"/>
        <w:rPr>
          <w:sz w:val="28"/>
          <w:szCs w:val="28"/>
        </w:rPr>
      </w:pPr>
    </w:p>
    <w:p w14:paraId="02A683EF" w14:textId="77777777" w:rsidR="00051F9D" w:rsidRDefault="00931AEA">
      <w:pPr>
        <w:jc w:val="both"/>
        <w:rPr>
          <w:sz w:val="28"/>
          <w:szCs w:val="28"/>
        </w:rPr>
      </w:pPr>
      <w:r>
        <w:rPr>
          <w:sz w:val="28"/>
          <w:szCs w:val="28"/>
        </w:rPr>
        <w:t>ВИРІШИВ:</w:t>
      </w:r>
    </w:p>
    <w:p w14:paraId="49200F63" w14:textId="77777777" w:rsidR="00051F9D" w:rsidRDefault="00051F9D">
      <w:pPr>
        <w:jc w:val="both"/>
        <w:rPr>
          <w:sz w:val="28"/>
          <w:szCs w:val="28"/>
        </w:rPr>
      </w:pPr>
    </w:p>
    <w:p w14:paraId="6DFB1F35" w14:textId="10A1CC85" w:rsidR="00051F9D" w:rsidRDefault="00931AEA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>
        <w:t> </w:t>
      </w:r>
      <w:r>
        <w:rPr>
          <w:sz w:val="28"/>
          <w:szCs w:val="28"/>
        </w:rPr>
        <w:t xml:space="preserve">Дозволити департаменту житлово-комунального господарства міської ради внести зміни в договори найму з визнанням наймачами житлових приміщень та переоформленням особових рахунків на осіб, вказаних </w:t>
      </w:r>
      <w:r w:rsidR="007E129A">
        <w:rPr>
          <w:sz w:val="28"/>
          <w:szCs w:val="28"/>
        </w:rPr>
        <w:t>у</w:t>
      </w:r>
      <w:r>
        <w:rPr>
          <w:sz w:val="28"/>
          <w:szCs w:val="28"/>
        </w:rPr>
        <w:t xml:space="preserve"> додатку. </w:t>
      </w:r>
    </w:p>
    <w:p w14:paraId="55E927B8" w14:textId="44A5C754" w:rsidR="00051F9D" w:rsidRDefault="00931AEA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 Внести зміни в додаток до рішення виконавчого комітету міської ради від </w:t>
      </w:r>
      <w:r w:rsidR="006C460D">
        <w:rPr>
          <w:sz w:val="28"/>
          <w:szCs w:val="28"/>
          <w:lang w:val="en-US"/>
        </w:rPr>
        <w:t>13</w:t>
      </w:r>
      <w:r w:rsidR="005840D6">
        <w:rPr>
          <w:sz w:val="28"/>
          <w:szCs w:val="28"/>
        </w:rPr>
        <w:t>.</w:t>
      </w:r>
      <w:r w:rsidR="006C460D">
        <w:rPr>
          <w:sz w:val="28"/>
          <w:szCs w:val="28"/>
          <w:lang w:val="en-US"/>
        </w:rPr>
        <w:t>05</w:t>
      </w:r>
      <w:r>
        <w:rPr>
          <w:sz w:val="28"/>
          <w:szCs w:val="28"/>
        </w:rPr>
        <w:t>.2026 № </w:t>
      </w:r>
      <w:r w:rsidR="006C460D">
        <w:rPr>
          <w:sz w:val="28"/>
          <w:szCs w:val="28"/>
          <w:lang w:val="en-US"/>
        </w:rPr>
        <w:t>273</w:t>
      </w:r>
      <w:r>
        <w:rPr>
          <w:sz w:val="28"/>
          <w:szCs w:val="28"/>
        </w:rPr>
        <w:t>-1 «Про визнання громадян наймачами житлових приміщень та переоформлення особових рахунків», а саме:</w:t>
      </w:r>
      <w:r w:rsidR="00B6160E">
        <w:rPr>
          <w:sz w:val="28"/>
          <w:szCs w:val="28"/>
          <w:lang w:val="en-US"/>
        </w:rPr>
        <w:t xml:space="preserve"> </w:t>
      </w:r>
      <w:r w:rsidR="00B6160E">
        <w:rPr>
          <w:sz w:val="28"/>
          <w:szCs w:val="28"/>
        </w:rPr>
        <w:t>у пункті 1 кількість кімнат квартири № </w:t>
      </w:r>
      <w:r w:rsidR="00A93180">
        <w:rPr>
          <w:sz w:val="28"/>
          <w:szCs w:val="28"/>
        </w:rPr>
        <w:t>_</w:t>
      </w:r>
      <w:r w:rsidR="00B6160E">
        <w:rPr>
          <w:sz w:val="28"/>
          <w:szCs w:val="28"/>
        </w:rPr>
        <w:t xml:space="preserve"> на пр-ті </w:t>
      </w:r>
      <w:r w:rsidR="00A93180">
        <w:rPr>
          <w:sz w:val="28"/>
          <w:szCs w:val="28"/>
        </w:rPr>
        <w:t>_________</w:t>
      </w:r>
      <w:r w:rsidR="00B6160E">
        <w:rPr>
          <w:sz w:val="28"/>
          <w:szCs w:val="28"/>
        </w:rPr>
        <w:t xml:space="preserve"> </w:t>
      </w:r>
      <w:r w:rsidR="007E129A">
        <w:rPr>
          <w:sz w:val="28"/>
          <w:szCs w:val="28"/>
        </w:rPr>
        <w:t>у м. Луцьку вказати</w:t>
      </w:r>
      <w:r w:rsidR="00B6160E">
        <w:rPr>
          <w:sz w:val="28"/>
          <w:szCs w:val="28"/>
        </w:rPr>
        <w:t xml:space="preserve"> «3»</w:t>
      </w:r>
      <w:r w:rsidR="007E129A">
        <w:rPr>
          <w:sz w:val="28"/>
          <w:szCs w:val="28"/>
        </w:rPr>
        <w:t>, а</w:t>
      </w:r>
      <w:r w:rsidR="00B6160E">
        <w:rPr>
          <w:sz w:val="28"/>
          <w:szCs w:val="28"/>
        </w:rPr>
        <w:t xml:space="preserve"> житлову площу</w:t>
      </w:r>
      <w:r w:rsidR="007E129A">
        <w:rPr>
          <w:sz w:val="28"/>
          <w:szCs w:val="28"/>
        </w:rPr>
        <w:t> –</w:t>
      </w:r>
      <w:r w:rsidR="00B6160E">
        <w:rPr>
          <w:sz w:val="28"/>
          <w:szCs w:val="28"/>
        </w:rPr>
        <w:t xml:space="preserve"> «38,5 кв.</w:t>
      </w:r>
      <w:r w:rsidR="007E129A">
        <w:rPr>
          <w:sz w:val="28"/>
          <w:szCs w:val="28"/>
        </w:rPr>
        <w:t> </w:t>
      </w:r>
      <w:r w:rsidR="00B6160E">
        <w:rPr>
          <w:sz w:val="28"/>
          <w:szCs w:val="28"/>
        </w:rPr>
        <w:t>м»</w:t>
      </w:r>
      <w:r w:rsidR="00A60ED4">
        <w:rPr>
          <w:sz w:val="28"/>
          <w:szCs w:val="28"/>
        </w:rPr>
        <w:t>.</w:t>
      </w:r>
    </w:p>
    <w:p w14:paraId="6CA5943C" w14:textId="77777777" w:rsidR="00051F9D" w:rsidRDefault="00051F9D">
      <w:pPr>
        <w:jc w:val="both"/>
        <w:rPr>
          <w:sz w:val="28"/>
          <w:szCs w:val="28"/>
        </w:rPr>
      </w:pPr>
    </w:p>
    <w:p w14:paraId="2734AC32" w14:textId="77777777" w:rsidR="00051F9D" w:rsidRDefault="00051F9D">
      <w:pPr>
        <w:jc w:val="both"/>
        <w:rPr>
          <w:sz w:val="28"/>
          <w:szCs w:val="28"/>
        </w:rPr>
      </w:pPr>
    </w:p>
    <w:p w14:paraId="2ABED14F" w14:textId="77777777" w:rsidR="00051F9D" w:rsidRDefault="00051F9D">
      <w:pPr>
        <w:jc w:val="both"/>
        <w:rPr>
          <w:sz w:val="28"/>
          <w:szCs w:val="28"/>
        </w:rPr>
      </w:pPr>
    </w:p>
    <w:p w14:paraId="757080B0" w14:textId="3CC92618" w:rsidR="00051F9D" w:rsidRDefault="00931AE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Секретар міської ради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C96A93">
        <w:rPr>
          <w:sz w:val="28"/>
          <w:szCs w:val="28"/>
        </w:rPr>
        <w:t xml:space="preserve">     </w:t>
      </w:r>
      <w:r w:rsidR="005840D6">
        <w:rPr>
          <w:sz w:val="28"/>
          <w:szCs w:val="28"/>
        </w:rPr>
        <w:t>Андрій РАЗУМОВСЬКИЙ</w:t>
      </w:r>
    </w:p>
    <w:p w14:paraId="7805DA98" w14:textId="77777777" w:rsidR="00051F9D" w:rsidRDefault="00051F9D">
      <w:pPr>
        <w:jc w:val="both"/>
        <w:rPr>
          <w:sz w:val="28"/>
          <w:szCs w:val="28"/>
        </w:rPr>
      </w:pPr>
    </w:p>
    <w:p w14:paraId="139FE066" w14:textId="77777777" w:rsidR="00051F9D" w:rsidRDefault="00051F9D">
      <w:pPr>
        <w:rPr>
          <w:sz w:val="28"/>
          <w:szCs w:val="28"/>
        </w:rPr>
      </w:pPr>
    </w:p>
    <w:p w14:paraId="7770612C" w14:textId="77777777" w:rsidR="00204289" w:rsidRDefault="00204289">
      <w:pPr>
        <w:rPr>
          <w:sz w:val="28"/>
          <w:szCs w:val="28"/>
        </w:rPr>
      </w:pPr>
      <w:r>
        <w:rPr>
          <w:sz w:val="28"/>
          <w:szCs w:val="28"/>
        </w:rPr>
        <w:t>К</w:t>
      </w:r>
      <w:r w:rsidR="00931AEA">
        <w:rPr>
          <w:sz w:val="28"/>
          <w:szCs w:val="28"/>
        </w:rPr>
        <w:t>еруючий справами</w:t>
      </w:r>
    </w:p>
    <w:p w14:paraId="2D4CD710" w14:textId="6B02BD8B" w:rsidR="00051F9D" w:rsidRDefault="00204289">
      <w:pPr>
        <w:rPr>
          <w:sz w:val="28"/>
          <w:szCs w:val="28"/>
        </w:rPr>
      </w:pPr>
      <w:r>
        <w:rPr>
          <w:sz w:val="28"/>
          <w:szCs w:val="28"/>
        </w:rPr>
        <w:t>в</w:t>
      </w:r>
      <w:r w:rsidR="00931AEA">
        <w:rPr>
          <w:sz w:val="28"/>
          <w:szCs w:val="28"/>
        </w:rPr>
        <w:t>икон</w:t>
      </w:r>
      <w:r>
        <w:rPr>
          <w:sz w:val="28"/>
          <w:szCs w:val="28"/>
        </w:rPr>
        <w:t>авчого комітету міської ради</w:t>
      </w:r>
      <w:r w:rsidR="00931AEA">
        <w:rPr>
          <w:sz w:val="28"/>
          <w:szCs w:val="28"/>
        </w:rPr>
        <w:tab/>
      </w:r>
      <w:r w:rsidR="00931AEA">
        <w:rPr>
          <w:sz w:val="28"/>
          <w:szCs w:val="28"/>
        </w:rPr>
        <w:tab/>
      </w:r>
      <w:r w:rsidR="00931AEA">
        <w:rPr>
          <w:sz w:val="28"/>
          <w:szCs w:val="28"/>
        </w:rPr>
        <w:tab/>
      </w:r>
      <w:r w:rsidR="00C96A93">
        <w:rPr>
          <w:sz w:val="28"/>
          <w:szCs w:val="28"/>
        </w:rPr>
        <w:t xml:space="preserve">     </w:t>
      </w:r>
      <w:r w:rsidR="005840D6">
        <w:rPr>
          <w:sz w:val="28"/>
          <w:szCs w:val="28"/>
        </w:rPr>
        <w:t>Наталія ЮРЧЕНКО</w:t>
      </w:r>
    </w:p>
    <w:p w14:paraId="77E340E0" w14:textId="77777777" w:rsidR="00051F9D" w:rsidRDefault="00051F9D">
      <w:pPr>
        <w:rPr>
          <w:sz w:val="28"/>
          <w:szCs w:val="28"/>
        </w:rPr>
      </w:pPr>
    </w:p>
    <w:p w14:paraId="643CB6D3" w14:textId="77777777" w:rsidR="00051F9D" w:rsidRDefault="00931AEA">
      <w:pPr>
        <w:jc w:val="both"/>
      </w:pPr>
      <w:r>
        <w:t>Козюта 726 863</w:t>
      </w:r>
    </w:p>
    <w:p w14:paraId="083EBAC3" w14:textId="77777777" w:rsidR="00051F9D" w:rsidRDefault="00051F9D">
      <w:pPr>
        <w:jc w:val="both"/>
      </w:pPr>
    </w:p>
    <w:p w14:paraId="698F72D9" w14:textId="77777777" w:rsidR="00051F9D" w:rsidRDefault="00051F9D">
      <w:pPr>
        <w:rPr>
          <w:lang w:val="ru-RU"/>
        </w:rPr>
      </w:pPr>
    </w:p>
    <w:sectPr w:rsidR="00051F9D">
      <w:headerReference w:type="even" r:id="rId8"/>
      <w:headerReference w:type="default" r:id="rId9"/>
      <w:headerReference w:type="first" r:id="rId10"/>
      <w:pgSz w:w="11906" w:h="16838"/>
      <w:pgMar w:top="705" w:right="567" w:bottom="1134" w:left="1985" w:header="315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ECC7436" w14:textId="77777777" w:rsidR="00F77B51" w:rsidRDefault="00F77B51">
      <w:r>
        <w:separator/>
      </w:r>
    </w:p>
  </w:endnote>
  <w:endnote w:type="continuationSeparator" w:id="0">
    <w:p w14:paraId="56E226B6" w14:textId="77777777" w:rsidR="00F77B51" w:rsidRDefault="00F77B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altName w:val="Arial"/>
    <w:panose1 w:val="020B0604020202020204"/>
    <w:charset w:val="CC"/>
    <w:family w:val="roman"/>
    <w:pitch w:val="variable"/>
  </w:font>
  <w:font w:name="Microsoft YaHei">
    <w:panose1 w:val="020B0503020204020204"/>
    <w:charset w:val="00"/>
    <w:family w:val="roman"/>
    <w:notTrueType/>
    <w:pitch w:val="default"/>
  </w:font>
  <w:font w:name="Lucida Sans"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8C6B896" w14:textId="77777777" w:rsidR="00F77B51" w:rsidRDefault="00F77B51">
      <w:r>
        <w:separator/>
      </w:r>
    </w:p>
  </w:footnote>
  <w:footnote w:type="continuationSeparator" w:id="0">
    <w:p w14:paraId="23013BB2" w14:textId="77777777" w:rsidR="00F77B51" w:rsidRDefault="00F77B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A642D56" w14:textId="77777777" w:rsidR="00051F9D" w:rsidRDefault="00051F9D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5919E3A" w14:textId="77777777" w:rsidR="00051F9D" w:rsidRDefault="00931AEA">
    <w:pPr>
      <w:pStyle w:val="a4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 PAGE </w:instrText>
    </w:r>
    <w:r>
      <w:rPr>
        <w:sz w:val="28"/>
        <w:szCs w:val="28"/>
      </w:rPr>
      <w:fldChar w:fldCharType="separate"/>
    </w:r>
    <w:r>
      <w:rPr>
        <w:sz w:val="28"/>
        <w:szCs w:val="28"/>
      </w:rPr>
      <w:t>2</w:t>
    </w:r>
    <w:r>
      <w:rPr>
        <w:sz w:val="28"/>
        <w:szCs w:val="28"/>
      </w:rPr>
      <w:fldChar w:fldCharType="end"/>
    </w:r>
  </w:p>
  <w:p w14:paraId="2E6FD9E9" w14:textId="77777777" w:rsidR="00051F9D" w:rsidRDefault="00051F9D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F22A38C" w14:textId="77777777" w:rsidR="00051F9D" w:rsidRDefault="00051F9D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51F9D"/>
    <w:rsid w:val="00051F9D"/>
    <w:rsid w:val="00153674"/>
    <w:rsid w:val="00204289"/>
    <w:rsid w:val="00217278"/>
    <w:rsid w:val="0025641F"/>
    <w:rsid w:val="00517D27"/>
    <w:rsid w:val="00536CCA"/>
    <w:rsid w:val="005840D6"/>
    <w:rsid w:val="006C460D"/>
    <w:rsid w:val="007249E3"/>
    <w:rsid w:val="007E129A"/>
    <w:rsid w:val="00931AEA"/>
    <w:rsid w:val="00960D3D"/>
    <w:rsid w:val="00A60ED4"/>
    <w:rsid w:val="00A93180"/>
    <w:rsid w:val="00B6160E"/>
    <w:rsid w:val="00C96A93"/>
    <w:rsid w:val="00F77B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A4E762"/>
  <w15:docId w15:val="{618AA0B1-A0FA-40E8-9BBE-A51C836563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Calibri"/>
        <w:sz w:val="22"/>
        <w:szCs w:val="22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locked/>
    <w:rPr>
      <w:rFonts w:ascii="Arial" w:hAnsi="Arial" w:cs="Arial"/>
      <w:b/>
      <w:bCs/>
      <w:kern w:val="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9"/>
    <w:semiHidden/>
    <w:qFormat/>
    <w:locked/>
    <w:rPr>
      <w:rFonts w:ascii="Cambria" w:hAnsi="Cambria" w:cs="Times New Roman"/>
      <w:b/>
      <w:bCs/>
      <w:i/>
      <w:iCs/>
      <w:sz w:val="28"/>
      <w:szCs w:val="28"/>
      <w:lang w:eastAsia="ru-RU"/>
    </w:rPr>
  </w:style>
  <w:style w:type="character" w:customStyle="1" w:styleId="a3">
    <w:name w:val="Верхній колонтитул Знак"/>
    <w:basedOn w:val="a0"/>
    <w:link w:val="a4"/>
    <w:uiPriority w:val="99"/>
    <w:qFormat/>
    <w:locked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a5">
    <w:name w:val="Нижній колонтитул Знак"/>
    <w:basedOn w:val="a0"/>
    <w:link w:val="a6"/>
    <w:uiPriority w:val="99"/>
    <w:qFormat/>
    <w:locked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WW8Num2z4">
    <w:name w:val="WW8Num2z4"/>
    <w:uiPriority w:val="99"/>
    <w:qFormat/>
  </w:style>
  <w:style w:type="character" w:customStyle="1" w:styleId="FontStyle13">
    <w:name w:val="Font Style13"/>
    <w:uiPriority w:val="99"/>
    <w:qFormat/>
    <w:rPr>
      <w:rFonts w:ascii="Times New Roman" w:hAnsi="Times New Roman"/>
      <w:sz w:val="26"/>
    </w:rPr>
  </w:style>
  <w:style w:type="character" w:customStyle="1" w:styleId="11">
    <w:name w:val="Гіперпосилання1"/>
    <w:uiPriority w:val="99"/>
    <w:qFormat/>
    <w:rPr>
      <w:color w:val="000080"/>
      <w:u w:val="single"/>
    </w:rPr>
  </w:style>
  <w:style w:type="character" w:customStyle="1" w:styleId="a7">
    <w:name w:val="Основний текст з відступом Знак"/>
    <w:basedOn w:val="a0"/>
    <w:link w:val="a8"/>
    <w:uiPriority w:val="99"/>
    <w:qFormat/>
    <w:locked/>
    <w:rPr>
      <w:rFonts w:ascii="Times New Roman" w:hAnsi="Times New Roman" w:cs="Times New Roman"/>
      <w:color w:val="00000A"/>
      <w:sz w:val="24"/>
      <w:szCs w:val="24"/>
      <w:lang w:eastAsia="zh-CN"/>
    </w:rPr>
  </w:style>
  <w:style w:type="character" w:customStyle="1" w:styleId="a9">
    <w:name w:val="Основний текст Знак"/>
    <w:basedOn w:val="a0"/>
    <w:link w:val="aa"/>
    <w:uiPriority w:val="99"/>
    <w:qFormat/>
    <w:locked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BodyTextChar1">
    <w:name w:val="Body Text Char1"/>
    <w:basedOn w:val="a0"/>
    <w:uiPriority w:val="99"/>
    <w:semiHidden/>
    <w:qFormat/>
    <w:rsid w:val="00FF318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eaderChar1">
    <w:name w:val="Header Char1"/>
    <w:basedOn w:val="a0"/>
    <w:uiPriority w:val="99"/>
    <w:semiHidden/>
    <w:qFormat/>
    <w:rsid w:val="00FF318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oterChar1">
    <w:name w:val="Footer Char1"/>
    <w:basedOn w:val="a0"/>
    <w:uiPriority w:val="99"/>
    <w:semiHidden/>
    <w:qFormat/>
    <w:rsid w:val="00FF318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odyTextIndentChar1">
    <w:name w:val="Body Text Indent Char1"/>
    <w:basedOn w:val="a0"/>
    <w:uiPriority w:val="99"/>
    <w:semiHidden/>
    <w:qFormat/>
    <w:rsid w:val="00FF318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b">
    <w:name w:val="Заголовок"/>
    <w:basedOn w:val="a"/>
    <w:next w:val="aa"/>
    <w:uiPriority w:val="99"/>
    <w:qFormat/>
    <w:rsid w:val="00F42C4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a">
    <w:name w:val="Body Text"/>
    <w:basedOn w:val="a"/>
    <w:link w:val="a9"/>
    <w:uiPriority w:val="99"/>
    <w:pPr>
      <w:spacing w:after="120"/>
    </w:pPr>
  </w:style>
  <w:style w:type="paragraph" w:styleId="ac">
    <w:name w:val="List"/>
    <w:basedOn w:val="aa"/>
    <w:uiPriority w:val="99"/>
    <w:rsid w:val="00F42C4A"/>
    <w:rPr>
      <w:rFonts w:cs="Lucida Sans"/>
    </w:rPr>
  </w:style>
  <w:style w:type="paragraph" w:styleId="ad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ae">
    <w:name w:val="Покажчик"/>
    <w:basedOn w:val="a"/>
    <w:uiPriority w:val="99"/>
    <w:qFormat/>
    <w:rsid w:val="00F42C4A"/>
    <w:pPr>
      <w:suppressLineNumbers/>
    </w:pPr>
    <w:rPr>
      <w:rFonts w:cs="Lucida Sans"/>
    </w:rPr>
  </w:style>
  <w:style w:type="paragraph" w:customStyle="1" w:styleId="caption1">
    <w:name w:val="caption1"/>
    <w:basedOn w:val="a"/>
    <w:uiPriority w:val="99"/>
    <w:qFormat/>
    <w:rsid w:val="00F42C4A"/>
    <w:pPr>
      <w:suppressLineNumbers/>
      <w:spacing w:before="120" w:after="120"/>
    </w:pPr>
    <w:rPr>
      <w:rFonts w:cs="Lucida Sans"/>
      <w:i/>
      <w:iCs/>
    </w:rPr>
  </w:style>
  <w:style w:type="paragraph" w:customStyle="1" w:styleId="tj">
    <w:name w:val="tj"/>
    <w:basedOn w:val="a"/>
    <w:qFormat/>
    <w:pPr>
      <w:spacing w:beforeAutospacing="1" w:afterAutospacing="1"/>
    </w:pPr>
    <w:rPr>
      <w:lang w:val="ru-RU"/>
    </w:rPr>
  </w:style>
  <w:style w:type="paragraph" w:customStyle="1" w:styleId="af">
    <w:name w:val="Верхній і нижній колонтитули"/>
    <w:basedOn w:val="a"/>
    <w:uiPriority w:val="99"/>
    <w:qFormat/>
    <w:rsid w:val="00F42C4A"/>
  </w:style>
  <w:style w:type="paragraph" w:styleId="a4">
    <w:name w:val="header"/>
    <w:basedOn w:val="a"/>
    <w:link w:val="a3"/>
    <w:uiPriority w:val="99"/>
    <w:pPr>
      <w:tabs>
        <w:tab w:val="center" w:pos="4819"/>
        <w:tab w:val="right" w:pos="9639"/>
      </w:tabs>
    </w:pPr>
  </w:style>
  <w:style w:type="paragraph" w:styleId="a6">
    <w:name w:val="footer"/>
    <w:basedOn w:val="a"/>
    <w:link w:val="a5"/>
    <w:uiPriority w:val="99"/>
    <w:pPr>
      <w:tabs>
        <w:tab w:val="center" w:pos="4819"/>
        <w:tab w:val="right" w:pos="9639"/>
      </w:tabs>
    </w:pPr>
  </w:style>
  <w:style w:type="paragraph" w:customStyle="1" w:styleId="Style5">
    <w:name w:val="Style5"/>
    <w:basedOn w:val="a"/>
    <w:uiPriority w:val="99"/>
    <w:qFormat/>
    <w:pPr>
      <w:widowControl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2">
    <w:name w:val="Абзац списка1"/>
    <w:basedOn w:val="a"/>
    <w:uiPriority w:val="99"/>
    <w:qFormat/>
    <w:pPr>
      <w:spacing w:after="200"/>
      <w:ind w:left="720"/>
    </w:pPr>
    <w:rPr>
      <w:bCs/>
      <w:sz w:val="28"/>
      <w:lang w:eastAsia="zh-CN"/>
    </w:rPr>
  </w:style>
  <w:style w:type="paragraph" w:styleId="a8">
    <w:name w:val="Body Text Indent"/>
    <w:basedOn w:val="a"/>
    <w:link w:val="a7"/>
    <w:uiPriority w:val="99"/>
    <w:pPr>
      <w:ind w:firstLine="545"/>
      <w:jc w:val="both"/>
    </w:pPr>
    <w:rPr>
      <w:color w:val="00000A"/>
      <w:sz w:val="28"/>
      <w:lang w:eastAsia="zh-CN"/>
    </w:rPr>
  </w:style>
  <w:style w:type="paragraph" w:styleId="af0">
    <w:name w:val="List Paragraph"/>
    <w:basedOn w:val="a"/>
    <w:uiPriority w:val="99"/>
    <w:qFormat/>
    <w:pPr>
      <w:ind w:left="720"/>
      <w:contextualSpacing/>
    </w:pPr>
    <w:rPr>
      <w:rFonts w:eastAsia="Calibri"/>
      <w:sz w:val="28"/>
      <w:szCs w:val="28"/>
      <w:lang w:val="ru-RU" w:eastAsia="en-US"/>
    </w:rPr>
  </w:style>
  <w:style w:type="numbering" w:customStyle="1" w:styleId="af1">
    <w:name w:val="Без маркерів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</TotalTime>
  <Pages>1</Pages>
  <Words>803</Words>
  <Characters>458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nkhmel</dc:creator>
  <dc:description/>
  <cp:lastModifiedBy>Дорощук Тетяна - головний спеціаліст</cp:lastModifiedBy>
  <cp:revision>68</cp:revision>
  <cp:lastPrinted>2022-05-30T14:19:00Z</cp:lastPrinted>
  <dcterms:created xsi:type="dcterms:W3CDTF">2022-06-06T08:38:00Z</dcterms:created>
  <dcterms:modified xsi:type="dcterms:W3CDTF">2026-08-07T12:29:00Z</dcterms:modified>
  <dc:language>uk-UA</dc:language>
</cp:coreProperties>
</file>