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BD6AF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4DFB4B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63193797" r:id="rId7"/>
        </w:object>
      </w:r>
    </w:p>
    <w:p w14:paraId="0D47E2BA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19D1A375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1A788796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1CF6554B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132E2E2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0836BA44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6948517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7AC29AA5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04A5A">
        <w:rPr>
          <w:lang w:val="uk-UA"/>
        </w:rPr>
        <w:t>________________</w:t>
      </w:r>
      <w:r>
        <w:rPr>
          <w:lang w:val="uk-UA"/>
        </w:rPr>
        <w:tab/>
      </w:r>
      <w:r w:rsidRPr="00B04A5A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B04A5A">
        <w:rPr>
          <w:lang w:val="uk-UA"/>
        </w:rPr>
        <w:t>№________________</w:t>
      </w:r>
    </w:p>
    <w:p w14:paraId="543F32A1" w14:textId="77777777" w:rsidR="00E01428" w:rsidRDefault="00E01428" w:rsidP="00B04A5A">
      <w:pPr>
        <w:rPr>
          <w:sz w:val="28"/>
          <w:szCs w:val="28"/>
        </w:rPr>
      </w:pPr>
    </w:p>
    <w:p w14:paraId="345927F9" w14:textId="4555B7C6" w:rsidR="00B04A5A" w:rsidRPr="00FE600C" w:rsidRDefault="00B04A5A" w:rsidP="00E01428">
      <w:pPr>
        <w:ind w:right="5243"/>
        <w:jc w:val="both"/>
        <w:rPr>
          <w:sz w:val="26"/>
          <w:szCs w:val="26"/>
          <w:shd w:val="clear" w:color="auto" w:fill="FFFFFF"/>
        </w:rPr>
      </w:pPr>
      <w:r w:rsidRPr="00FE600C">
        <w:rPr>
          <w:sz w:val="26"/>
          <w:szCs w:val="26"/>
        </w:rPr>
        <w:t xml:space="preserve">Про затвердження </w:t>
      </w:r>
      <w:r w:rsidRPr="00FE600C">
        <w:rPr>
          <w:sz w:val="26"/>
          <w:szCs w:val="26"/>
          <w:shd w:val="clear" w:color="auto" w:fill="FFFFFF"/>
        </w:rPr>
        <w:t>рішення комісії щодо</w:t>
      </w:r>
      <w:r w:rsidR="00E01428" w:rsidRPr="00FE600C">
        <w:rPr>
          <w:sz w:val="26"/>
          <w:szCs w:val="26"/>
          <w:shd w:val="clear" w:color="auto" w:fill="FFFFFF"/>
        </w:rPr>
        <w:t xml:space="preserve"> </w:t>
      </w:r>
      <w:r w:rsidRPr="00FE600C">
        <w:rPr>
          <w:sz w:val="26"/>
          <w:szCs w:val="26"/>
          <w:shd w:val="clear" w:color="auto" w:fill="FFFFFF"/>
        </w:rPr>
        <w:t xml:space="preserve">розгляду питань про співфінансування для придбання житла </w:t>
      </w:r>
    </w:p>
    <w:p w14:paraId="5B5F5179" w14:textId="77777777" w:rsidR="00B04A5A" w:rsidRPr="00FE600C" w:rsidRDefault="00B04A5A" w:rsidP="00B04A5A">
      <w:pPr>
        <w:rPr>
          <w:sz w:val="26"/>
          <w:szCs w:val="26"/>
          <w:shd w:val="clear" w:color="auto" w:fill="FFFFFF"/>
        </w:rPr>
      </w:pPr>
    </w:p>
    <w:p w14:paraId="72C57CE0" w14:textId="6689D249" w:rsidR="00B04A5A" w:rsidRPr="00FE600C" w:rsidRDefault="00B04A5A" w:rsidP="00E01428">
      <w:pPr>
        <w:ind w:firstLine="567"/>
        <w:jc w:val="both"/>
        <w:rPr>
          <w:rStyle w:val="FontStyle13"/>
          <w:bCs/>
          <w:color w:val="000000"/>
          <w:lang w:eastAsia="zh-CN"/>
        </w:rPr>
      </w:pPr>
      <w:r w:rsidRPr="00FE600C">
        <w:rPr>
          <w:rStyle w:val="FontStyle13"/>
          <w:bCs/>
          <w:color w:val="000000"/>
          <w:lang w:eastAsia="zh-CN"/>
        </w:rPr>
        <w:t xml:space="preserve">Керуючись Законом України «Про місцеве самоврядування в Україні», </w:t>
      </w:r>
      <w:r w:rsidR="00DD7821" w:rsidRPr="00FE600C">
        <w:rPr>
          <w:rStyle w:val="FontStyle13"/>
          <w:bCs/>
          <w:lang w:eastAsia="zh-CN"/>
        </w:rPr>
        <w:t>Порядком</w:t>
      </w:r>
      <w:r w:rsidRPr="00FE600C">
        <w:rPr>
          <w:rStyle w:val="FontStyle13"/>
          <w:bCs/>
          <w:lang w:eastAsia="zh-CN"/>
        </w:rPr>
        <w:t xml:space="preserve"> фінансування Програми забезпечення житлом на умовах співфінансування учасників АТО/ООС та членів їх сімей</w:t>
      </w:r>
      <w:r w:rsidRPr="00FE600C">
        <w:rPr>
          <w:rStyle w:val="FontStyle13"/>
          <w:bCs/>
          <w:color w:val="000000"/>
          <w:lang w:eastAsia="zh-CN"/>
        </w:rPr>
        <w:t xml:space="preserve">, затвердженим рішенням міської ради </w:t>
      </w:r>
      <w:r w:rsidRPr="00FE600C">
        <w:rPr>
          <w:rStyle w:val="FontStyle13"/>
          <w:bCs/>
          <w:lang w:eastAsia="zh-CN"/>
        </w:rPr>
        <w:t xml:space="preserve">від </w:t>
      </w:r>
      <w:r w:rsidR="00BA7642" w:rsidRPr="00FE600C">
        <w:rPr>
          <w:rStyle w:val="FontStyle13"/>
          <w:bCs/>
          <w:lang w:eastAsia="zh-CN"/>
        </w:rPr>
        <w:t>25.07.2018</w:t>
      </w:r>
      <w:r w:rsidRPr="00FE600C">
        <w:rPr>
          <w:rStyle w:val="FontStyle13"/>
          <w:bCs/>
          <w:lang w:eastAsia="zh-CN"/>
        </w:rPr>
        <w:t xml:space="preserve"> №</w:t>
      </w:r>
      <w:r w:rsidR="00E01428" w:rsidRPr="00FE600C">
        <w:rPr>
          <w:rStyle w:val="FontStyle13"/>
          <w:bCs/>
          <w:lang w:eastAsia="zh-CN"/>
        </w:rPr>
        <w:t> </w:t>
      </w:r>
      <w:r w:rsidR="00BA7642" w:rsidRPr="00FE600C">
        <w:rPr>
          <w:rStyle w:val="FontStyle13"/>
          <w:bCs/>
          <w:lang w:eastAsia="zh-CN"/>
        </w:rPr>
        <w:t>44/31</w:t>
      </w:r>
      <w:r w:rsidRPr="00FE600C">
        <w:rPr>
          <w:rStyle w:val="FontStyle13"/>
          <w:bCs/>
          <w:lang w:eastAsia="zh-CN"/>
        </w:rPr>
        <w:t>,</w:t>
      </w:r>
      <w:r w:rsidR="00BA7642" w:rsidRPr="00FE600C">
        <w:rPr>
          <w:rStyle w:val="FontStyle13"/>
          <w:bCs/>
          <w:lang w:eastAsia="zh-CN"/>
        </w:rPr>
        <w:t xml:space="preserve"> зі змінами</w:t>
      </w:r>
      <w:r w:rsidR="00BA7642" w:rsidRPr="00FE600C">
        <w:rPr>
          <w:rStyle w:val="FontStyle13"/>
          <w:bCs/>
          <w:color w:val="000000"/>
          <w:lang w:eastAsia="zh-CN"/>
        </w:rPr>
        <w:t>,</w:t>
      </w:r>
      <w:r w:rsidRPr="00FE600C">
        <w:rPr>
          <w:rStyle w:val="FontStyle13"/>
          <w:bCs/>
          <w:color w:val="000000"/>
          <w:lang w:eastAsia="zh-CN"/>
        </w:rPr>
        <w:t xml:space="preserve"> відповідно до протоколу </w:t>
      </w:r>
      <w:r w:rsidR="00DD7821" w:rsidRPr="00FE600C">
        <w:rPr>
          <w:rStyle w:val="FontStyle13"/>
          <w:bCs/>
          <w:color w:val="000000"/>
          <w:lang w:eastAsia="zh-CN"/>
        </w:rPr>
        <w:t xml:space="preserve">засідання </w:t>
      </w:r>
      <w:r w:rsidRPr="00FE600C">
        <w:rPr>
          <w:rStyle w:val="FontStyle13"/>
          <w:bCs/>
          <w:color w:val="000000"/>
          <w:lang w:eastAsia="zh-CN"/>
        </w:rPr>
        <w:t>комісії щодо розгляду питань про співфінансування для придбання житла від 29.11.2023 № 1</w:t>
      </w:r>
      <w:r w:rsidR="00E01428" w:rsidRPr="00FE600C">
        <w:rPr>
          <w:rStyle w:val="FontStyle13"/>
          <w:bCs/>
          <w:color w:val="000000"/>
          <w:lang w:eastAsia="zh-CN"/>
        </w:rPr>
        <w:t>,</w:t>
      </w:r>
      <w:r w:rsidRPr="00FE600C">
        <w:rPr>
          <w:rStyle w:val="FontStyle13"/>
          <w:bCs/>
          <w:color w:val="000000"/>
          <w:lang w:eastAsia="zh-CN"/>
        </w:rPr>
        <w:t xml:space="preserve"> виконавчий комітет міської ради</w:t>
      </w:r>
    </w:p>
    <w:p w14:paraId="1D548920" w14:textId="77777777" w:rsidR="00B04A5A" w:rsidRPr="00FE600C" w:rsidRDefault="00B04A5A" w:rsidP="00B04A5A">
      <w:pPr>
        <w:jc w:val="both"/>
        <w:rPr>
          <w:rStyle w:val="FontStyle13"/>
          <w:bCs/>
          <w:color w:val="000000"/>
          <w:lang w:eastAsia="zh-CN"/>
        </w:rPr>
      </w:pPr>
    </w:p>
    <w:p w14:paraId="4F1D4BE5" w14:textId="77777777" w:rsidR="00B04A5A" w:rsidRPr="00FE600C" w:rsidRDefault="00B04A5A" w:rsidP="00B04A5A">
      <w:pPr>
        <w:jc w:val="both"/>
        <w:rPr>
          <w:rStyle w:val="FontStyle13"/>
          <w:bCs/>
          <w:color w:val="000000"/>
          <w:lang w:eastAsia="zh-CN"/>
        </w:rPr>
      </w:pPr>
      <w:r w:rsidRPr="00FE600C">
        <w:rPr>
          <w:rStyle w:val="FontStyle13"/>
          <w:bCs/>
          <w:color w:val="000000"/>
          <w:lang w:eastAsia="zh-CN"/>
        </w:rPr>
        <w:t>ВИРІШИВ:</w:t>
      </w:r>
    </w:p>
    <w:p w14:paraId="31F55DAB" w14:textId="77777777" w:rsidR="00B04A5A" w:rsidRPr="00FE600C" w:rsidRDefault="00B04A5A" w:rsidP="00B04A5A">
      <w:pPr>
        <w:jc w:val="both"/>
        <w:rPr>
          <w:rStyle w:val="FontStyle13"/>
          <w:bCs/>
          <w:color w:val="000000"/>
          <w:lang w:eastAsia="zh-CN"/>
        </w:rPr>
      </w:pPr>
    </w:p>
    <w:p w14:paraId="2D173BEB" w14:textId="62457B7C" w:rsidR="00B04A5A" w:rsidRPr="00FE600C" w:rsidRDefault="00B04A5A" w:rsidP="00B04A5A">
      <w:pPr>
        <w:ind w:firstLine="567"/>
        <w:jc w:val="both"/>
        <w:rPr>
          <w:rStyle w:val="FontStyle13"/>
          <w:bCs/>
          <w:color w:val="000000"/>
          <w:lang w:eastAsia="zh-CN"/>
        </w:rPr>
      </w:pPr>
      <w:r w:rsidRPr="00FE600C">
        <w:rPr>
          <w:rStyle w:val="FontStyle13"/>
          <w:bCs/>
          <w:color w:val="000000"/>
          <w:lang w:eastAsia="zh-CN"/>
        </w:rPr>
        <w:t>1. Затвердити рішення комісії щодо розгляду питань про співфінансування для придбання житла про визначення розміру житла та розміру співфінансування особистого внеску учасника Програми</w:t>
      </w:r>
      <w:r w:rsidR="00FE600C" w:rsidRPr="00FE600C">
        <w:rPr>
          <w:rStyle w:val="FontStyle13"/>
          <w:bCs/>
          <w:lang w:eastAsia="zh-CN"/>
        </w:rPr>
        <w:t xml:space="preserve"> забезпечення житлом на умовах співфінансування учасників АТО/ООС та членів їх сімей</w:t>
      </w:r>
      <w:r w:rsidR="00154DDC">
        <w:rPr>
          <w:rStyle w:val="FontStyle13"/>
          <w:bCs/>
          <w:lang w:eastAsia="zh-CN"/>
        </w:rPr>
        <w:t xml:space="preserve"> (далі – Програма)</w:t>
      </w:r>
      <w:r w:rsidRPr="00FE600C">
        <w:rPr>
          <w:rStyle w:val="FontStyle13"/>
          <w:bCs/>
          <w:color w:val="000000"/>
          <w:lang w:eastAsia="zh-CN"/>
        </w:rPr>
        <w:t xml:space="preserve"> та коштів бюджету Луцької міської територіальної громади </w:t>
      </w:r>
      <w:r w:rsidR="006F6143" w:rsidRPr="00FE600C">
        <w:rPr>
          <w:rStyle w:val="FontStyle13"/>
          <w:bCs/>
          <w:color w:val="000000"/>
          <w:lang w:eastAsia="zh-CN"/>
        </w:rPr>
        <w:t>–</w:t>
      </w:r>
      <w:r w:rsidRPr="00FE600C">
        <w:rPr>
          <w:rStyle w:val="FontStyle13"/>
          <w:bCs/>
          <w:color w:val="000000"/>
          <w:lang w:eastAsia="zh-CN"/>
        </w:rPr>
        <w:t xml:space="preserve"> </w:t>
      </w:r>
      <w:r w:rsidR="005F0734" w:rsidRPr="005F0734">
        <w:t>_______</w:t>
      </w:r>
      <w:r w:rsidRPr="005F0734">
        <w:t xml:space="preserve"> </w:t>
      </w:r>
      <w:r w:rsidR="005F0734" w:rsidRPr="005F0734">
        <w:t>________</w:t>
      </w:r>
      <w:r w:rsidRPr="005F0734">
        <w:t>:</w:t>
      </w:r>
    </w:p>
    <w:p w14:paraId="6F627531" w14:textId="536C3107" w:rsidR="00B04A5A" w:rsidRPr="00FE600C" w:rsidRDefault="00B04A5A" w:rsidP="00B04A5A">
      <w:pPr>
        <w:ind w:firstLine="567"/>
        <w:jc w:val="both"/>
        <w:rPr>
          <w:rStyle w:val="FontStyle13"/>
          <w:bCs/>
          <w:color w:val="000000"/>
          <w:lang w:eastAsia="zh-CN"/>
        </w:rPr>
      </w:pPr>
      <w:r w:rsidRPr="00FE600C">
        <w:rPr>
          <w:rStyle w:val="FontStyle13"/>
          <w:bCs/>
          <w:color w:val="000000"/>
          <w:lang w:eastAsia="zh-CN"/>
        </w:rPr>
        <w:t xml:space="preserve">нормативну площу житла для співфінансування – 50,0 </w:t>
      </w:r>
      <w:proofErr w:type="spellStart"/>
      <w:r w:rsidRPr="00FE600C">
        <w:rPr>
          <w:rStyle w:val="FontStyle13"/>
          <w:bCs/>
          <w:color w:val="000000"/>
          <w:lang w:eastAsia="zh-CN"/>
        </w:rPr>
        <w:t>кв.м</w:t>
      </w:r>
      <w:proofErr w:type="spellEnd"/>
      <w:r w:rsidRPr="00FE600C">
        <w:rPr>
          <w:rStyle w:val="FontStyle13"/>
          <w:bCs/>
          <w:color w:val="000000"/>
          <w:lang w:eastAsia="zh-CN"/>
        </w:rPr>
        <w:t>;</w:t>
      </w:r>
    </w:p>
    <w:p w14:paraId="2F36DC4D" w14:textId="6FEB470B" w:rsidR="00B04A5A" w:rsidRPr="00FE600C" w:rsidRDefault="00B04A5A" w:rsidP="00B04A5A">
      <w:pPr>
        <w:ind w:firstLine="567"/>
        <w:jc w:val="both"/>
        <w:rPr>
          <w:rStyle w:val="FontStyle13"/>
          <w:bCs/>
          <w:color w:val="000000"/>
          <w:lang w:eastAsia="zh-CN"/>
        </w:rPr>
      </w:pPr>
      <w:r w:rsidRPr="00FE600C">
        <w:rPr>
          <w:rStyle w:val="FontStyle13"/>
          <w:bCs/>
          <w:color w:val="000000"/>
          <w:lang w:eastAsia="zh-CN"/>
        </w:rPr>
        <w:t>розмір співфінансування:</w:t>
      </w:r>
    </w:p>
    <w:p w14:paraId="66AE476B" w14:textId="77777777" w:rsidR="00B04A5A" w:rsidRPr="00FE600C" w:rsidRDefault="00B04A5A" w:rsidP="00B04A5A">
      <w:pPr>
        <w:ind w:firstLine="567"/>
        <w:jc w:val="both"/>
        <w:rPr>
          <w:rStyle w:val="FontStyle13"/>
          <w:bCs/>
          <w:color w:val="000000"/>
          <w:lang w:eastAsia="zh-CN"/>
        </w:rPr>
      </w:pPr>
      <w:r w:rsidRPr="00FE600C">
        <w:rPr>
          <w:rStyle w:val="FontStyle13"/>
          <w:bCs/>
          <w:color w:val="000000"/>
          <w:lang w:eastAsia="zh-CN"/>
        </w:rPr>
        <w:t>538 707,15 гривень – сума співфінансування, яка буде перерахована на рахунок в банку за рахунок коштів бюджету Луцької міської територіальної громади;</w:t>
      </w:r>
    </w:p>
    <w:p w14:paraId="46F6BEB8" w14:textId="77777777" w:rsidR="00B04A5A" w:rsidRPr="00FE600C" w:rsidRDefault="00B04A5A" w:rsidP="00B04A5A">
      <w:pPr>
        <w:ind w:firstLine="567"/>
        <w:jc w:val="both"/>
        <w:rPr>
          <w:rStyle w:val="FontStyle13"/>
          <w:bCs/>
          <w:color w:val="000000"/>
          <w:lang w:eastAsia="zh-CN"/>
        </w:rPr>
      </w:pPr>
      <w:r w:rsidRPr="00FE600C">
        <w:rPr>
          <w:rStyle w:val="FontStyle13"/>
          <w:bCs/>
          <w:color w:val="000000"/>
          <w:lang w:eastAsia="zh-CN"/>
        </w:rPr>
        <w:t xml:space="preserve">538 707,15 гривень – сума співфінансування, яку повинен </w:t>
      </w:r>
      <w:proofErr w:type="spellStart"/>
      <w:r w:rsidRPr="00FE600C">
        <w:rPr>
          <w:rStyle w:val="FontStyle13"/>
          <w:bCs/>
          <w:color w:val="000000"/>
          <w:lang w:eastAsia="zh-CN"/>
        </w:rPr>
        <w:t>внести</w:t>
      </w:r>
      <w:proofErr w:type="spellEnd"/>
      <w:r w:rsidRPr="00FE600C">
        <w:rPr>
          <w:rStyle w:val="FontStyle13"/>
          <w:bCs/>
          <w:color w:val="000000"/>
          <w:lang w:eastAsia="zh-CN"/>
        </w:rPr>
        <w:t xml:space="preserve"> на рахунок в банку учасник Програми;</w:t>
      </w:r>
    </w:p>
    <w:p w14:paraId="02FF7370" w14:textId="77777777" w:rsidR="00B04A5A" w:rsidRPr="00FE600C" w:rsidRDefault="00B04A5A" w:rsidP="00B04A5A">
      <w:pPr>
        <w:ind w:firstLine="567"/>
        <w:jc w:val="both"/>
        <w:rPr>
          <w:rStyle w:val="FontStyle13"/>
          <w:color w:val="000000"/>
        </w:rPr>
      </w:pPr>
      <w:r w:rsidRPr="00FE600C">
        <w:rPr>
          <w:rStyle w:val="FontStyle13"/>
          <w:bCs/>
          <w:color w:val="000000"/>
          <w:lang w:eastAsia="zh-CN"/>
        </w:rPr>
        <w:t>348 585,70</w:t>
      </w:r>
      <w:r w:rsidR="00905053" w:rsidRPr="00FE600C">
        <w:rPr>
          <w:rStyle w:val="FontStyle13"/>
          <w:bCs/>
          <w:color w:val="000000"/>
          <w:lang w:eastAsia="zh-CN"/>
        </w:rPr>
        <w:t xml:space="preserve"> </w:t>
      </w:r>
      <w:r w:rsidRPr="00FE600C">
        <w:rPr>
          <w:rStyle w:val="FontStyle13"/>
          <w:bCs/>
          <w:color w:val="000000"/>
          <w:lang w:eastAsia="zh-CN"/>
        </w:rPr>
        <w:t>гривень – су</w:t>
      </w:r>
      <w:r w:rsidRPr="00FE600C">
        <w:rPr>
          <w:rStyle w:val="FontStyle13"/>
          <w:color w:val="000000"/>
        </w:rPr>
        <w:t>ма додаткових коштів учасника Програми.</w:t>
      </w:r>
    </w:p>
    <w:p w14:paraId="1CFC33F5" w14:textId="3B51599F" w:rsidR="00B04A5A" w:rsidRPr="00FE600C" w:rsidRDefault="00B04A5A" w:rsidP="00B04A5A">
      <w:pPr>
        <w:ind w:firstLine="567"/>
        <w:jc w:val="both"/>
        <w:rPr>
          <w:rStyle w:val="FontStyle13"/>
          <w:bCs/>
          <w:color w:val="000000"/>
          <w:lang w:eastAsia="zh-CN"/>
        </w:rPr>
      </w:pPr>
      <w:r w:rsidRPr="00FE600C">
        <w:rPr>
          <w:rStyle w:val="FontStyle13"/>
          <w:bCs/>
        </w:rPr>
        <w:t xml:space="preserve">2. Контроль за виконанням рішення покласти на заступника міського голови </w:t>
      </w:r>
      <w:r w:rsidR="006F6143" w:rsidRPr="00FE600C">
        <w:rPr>
          <w:rStyle w:val="FontStyle13"/>
          <w:bCs/>
        </w:rPr>
        <w:t xml:space="preserve">Ірину </w:t>
      </w:r>
      <w:proofErr w:type="spellStart"/>
      <w:r w:rsidRPr="00FE600C">
        <w:rPr>
          <w:rStyle w:val="FontStyle13"/>
          <w:bCs/>
        </w:rPr>
        <w:t>Чебелюк</w:t>
      </w:r>
      <w:proofErr w:type="spellEnd"/>
      <w:r w:rsidRPr="00FE600C">
        <w:rPr>
          <w:rStyle w:val="FontStyle13"/>
          <w:bCs/>
        </w:rPr>
        <w:t>.</w:t>
      </w:r>
      <w:r w:rsidRPr="00FE600C">
        <w:rPr>
          <w:rStyle w:val="FontStyle13"/>
          <w:bCs/>
          <w:color w:val="000000"/>
          <w:lang w:eastAsia="zh-CN"/>
        </w:rPr>
        <w:tab/>
      </w:r>
    </w:p>
    <w:p w14:paraId="1261EE30" w14:textId="77777777" w:rsidR="00B04A5A" w:rsidRPr="00FE600C" w:rsidRDefault="00B04A5A" w:rsidP="00B04A5A">
      <w:pPr>
        <w:pStyle w:val="21"/>
        <w:spacing w:after="0"/>
        <w:ind w:left="0"/>
        <w:jc w:val="both"/>
        <w:rPr>
          <w:sz w:val="26"/>
          <w:szCs w:val="26"/>
        </w:rPr>
      </w:pPr>
    </w:p>
    <w:p w14:paraId="51FB6A0C" w14:textId="77777777" w:rsidR="00BC4327" w:rsidRPr="00FE600C" w:rsidRDefault="00BC4327" w:rsidP="00B04A5A">
      <w:pPr>
        <w:pStyle w:val="21"/>
        <w:spacing w:after="0"/>
        <w:ind w:left="0"/>
        <w:jc w:val="both"/>
        <w:rPr>
          <w:sz w:val="26"/>
          <w:szCs w:val="26"/>
        </w:rPr>
      </w:pPr>
    </w:p>
    <w:p w14:paraId="35203A8F" w14:textId="4C6EB1CA" w:rsidR="00B04A5A" w:rsidRPr="00FE600C" w:rsidRDefault="00B04A5A" w:rsidP="0008164B">
      <w:pPr>
        <w:rPr>
          <w:sz w:val="26"/>
          <w:szCs w:val="26"/>
        </w:rPr>
      </w:pPr>
      <w:r w:rsidRPr="00FE600C">
        <w:rPr>
          <w:sz w:val="26"/>
          <w:szCs w:val="26"/>
        </w:rPr>
        <w:t>Міський голова</w:t>
      </w:r>
      <w:r w:rsidR="0008164B" w:rsidRPr="00FE600C">
        <w:rPr>
          <w:sz w:val="26"/>
          <w:szCs w:val="26"/>
        </w:rPr>
        <w:tab/>
      </w:r>
      <w:r w:rsidR="0008164B" w:rsidRPr="00FE600C">
        <w:rPr>
          <w:sz w:val="26"/>
          <w:szCs w:val="26"/>
        </w:rPr>
        <w:tab/>
      </w:r>
      <w:r w:rsidR="0008164B" w:rsidRPr="00FE600C">
        <w:rPr>
          <w:sz w:val="26"/>
          <w:szCs w:val="26"/>
        </w:rPr>
        <w:tab/>
      </w:r>
      <w:r w:rsidR="0008164B" w:rsidRPr="00FE600C">
        <w:rPr>
          <w:sz w:val="26"/>
          <w:szCs w:val="26"/>
        </w:rPr>
        <w:tab/>
      </w:r>
      <w:r w:rsidR="0008164B" w:rsidRPr="00FE600C">
        <w:rPr>
          <w:sz w:val="26"/>
          <w:szCs w:val="26"/>
        </w:rPr>
        <w:tab/>
      </w:r>
      <w:r w:rsidR="0008164B" w:rsidRPr="00FE600C">
        <w:rPr>
          <w:sz w:val="26"/>
          <w:szCs w:val="26"/>
        </w:rPr>
        <w:tab/>
      </w:r>
      <w:r w:rsidR="0008164B" w:rsidRPr="00FE600C">
        <w:rPr>
          <w:sz w:val="26"/>
          <w:szCs w:val="26"/>
        </w:rPr>
        <w:tab/>
      </w:r>
      <w:r w:rsidR="0008164B" w:rsidRPr="00FE600C">
        <w:rPr>
          <w:sz w:val="26"/>
          <w:szCs w:val="26"/>
        </w:rPr>
        <w:tab/>
      </w:r>
      <w:r w:rsidRPr="00FE600C">
        <w:rPr>
          <w:sz w:val="26"/>
          <w:szCs w:val="26"/>
        </w:rPr>
        <w:t>Ігор ПОЛІЩУК</w:t>
      </w:r>
    </w:p>
    <w:p w14:paraId="30733E84" w14:textId="77777777" w:rsidR="00B04A5A" w:rsidRPr="00FE600C" w:rsidRDefault="00B04A5A" w:rsidP="0008164B">
      <w:pPr>
        <w:rPr>
          <w:sz w:val="26"/>
          <w:szCs w:val="26"/>
        </w:rPr>
      </w:pPr>
    </w:p>
    <w:p w14:paraId="50321B21" w14:textId="77777777" w:rsidR="00B04A5A" w:rsidRPr="00FE600C" w:rsidRDefault="00B04A5A" w:rsidP="0008164B">
      <w:pPr>
        <w:rPr>
          <w:sz w:val="26"/>
          <w:szCs w:val="26"/>
        </w:rPr>
      </w:pPr>
      <w:r w:rsidRPr="00FE600C">
        <w:rPr>
          <w:sz w:val="26"/>
          <w:szCs w:val="26"/>
        </w:rPr>
        <w:t xml:space="preserve">Заступник міського голови, </w:t>
      </w:r>
    </w:p>
    <w:p w14:paraId="2D479E47" w14:textId="159921C6" w:rsidR="00B04A5A" w:rsidRPr="00FE600C" w:rsidRDefault="00B04A5A" w:rsidP="0008164B">
      <w:pPr>
        <w:rPr>
          <w:sz w:val="26"/>
          <w:szCs w:val="26"/>
        </w:rPr>
      </w:pPr>
      <w:r w:rsidRPr="00FE600C">
        <w:rPr>
          <w:sz w:val="26"/>
          <w:szCs w:val="26"/>
        </w:rPr>
        <w:t>керуючий справами виконкому</w:t>
      </w:r>
      <w:r w:rsidR="0008164B" w:rsidRPr="00FE600C">
        <w:rPr>
          <w:sz w:val="26"/>
          <w:szCs w:val="26"/>
        </w:rPr>
        <w:tab/>
      </w:r>
      <w:r w:rsidR="0008164B" w:rsidRPr="00FE600C">
        <w:rPr>
          <w:sz w:val="26"/>
          <w:szCs w:val="26"/>
        </w:rPr>
        <w:tab/>
      </w:r>
      <w:r w:rsidR="00854A33">
        <w:rPr>
          <w:sz w:val="26"/>
          <w:szCs w:val="26"/>
        </w:rPr>
        <w:tab/>
      </w:r>
      <w:r w:rsidR="0008164B" w:rsidRPr="00FE600C">
        <w:rPr>
          <w:sz w:val="26"/>
          <w:szCs w:val="26"/>
        </w:rPr>
        <w:tab/>
      </w:r>
      <w:r w:rsidR="0008164B" w:rsidRPr="00FE600C">
        <w:rPr>
          <w:sz w:val="26"/>
          <w:szCs w:val="26"/>
        </w:rPr>
        <w:tab/>
      </w:r>
      <w:r w:rsidR="0008164B" w:rsidRPr="00FE600C">
        <w:rPr>
          <w:sz w:val="26"/>
          <w:szCs w:val="26"/>
        </w:rPr>
        <w:tab/>
      </w:r>
      <w:r w:rsidRPr="00FE600C">
        <w:rPr>
          <w:sz w:val="26"/>
          <w:szCs w:val="26"/>
        </w:rPr>
        <w:t>Юрій ВЕРБИЧ</w:t>
      </w:r>
    </w:p>
    <w:p w14:paraId="2F8FC2BD" w14:textId="77777777" w:rsidR="00B04A5A" w:rsidRPr="00E01428" w:rsidRDefault="00B04A5A" w:rsidP="00B04A5A">
      <w:pPr>
        <w:pStyle w:val="21"/>
        <w:widowControl w:val="0"/>
        <w:spacing w:after="0"/>
        <w:ind w:left="0"/>
        <w:jc w:val="both"/>
        <w:rPr>
          <w:szCs w:val="28"/>
          <w:shd w:val="clear" w:color="auto" w:fill="FFFF00"/>
        </w:rPr>
      </w:pPr>
    </w:p>
    <w:p w14:paraId="392EA84C" w14:textId="77777777" w:rsidR="001335EA" w:rsidRPr="00B04A5A" w:rsidRDefault="00B04A5A" w:rsidP="00B04A5A">
      <w:pPr>
        <w:pStyle w:val="21"/>
        <w:spacing w:after="0"/>
        <w:ind w:left="0"/>
        <w:jc w:val="both"/>
      </w:pPr>
      <w:r>
        <w:rPr>
          <w:rStyle w:val="FontStyle13"/>
          <w:sz w:val="24"/>
        </w:rPr>
        <w:t>Майборода 284 177</w:t>
      </w:r>
    </w:p>
    <w:sectPr w:rsidR="001335EA" w:rsidRPr="00B04A5A" w:rsidSect="00E01428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9B624" w14:textId="77777777" w:rsidR="00706577" w:rsidRDefault="00706577" w:rsidP="00CF0A95">
      <w:r>
        <w:separator/>
      </w:r>
    </w:p>
  </w:endnote>
  <w:endnote w:type="continuationSeparator" w:id="0">
    <w:p w14:paraId="43D5E84C" w14:textId="77777777" w:rsidR="00706577" w:rsidRDefault="00706577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2F090" w14:textId="77777777" w:rsidR="00706577" w:rsidRDefault="00706577" w:rsidP="00CF0A95">
      <w:r>
        <w:separator/>
      </w:r>
    </w:p>
  </w:footnote>
  <w:footnote w:type="continuationSeparator" w:id="0">
    <w:p w14:paraId="4220DE1F" w14:textId="77777777" w:rsidR="00706577" w:rsidRDefault="00706577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409A37E" w14:textId="77777777" w:rsidR="00CF0A95" w:rsidRPr="00CF0A95" w:rsidRDefault="00484018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="00CF0A95"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B04A5A" w:rsidRPr="00B04A5A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40D1DF95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1F"/>
    <w:rsid w:val="00013D94"/>
    <w:rsid w:val="0008164B"/>
    <w:rsid w:val="000A4AAA"/>
    <w:rsid w:val="001335EA"/>
    <w:rsid w:val="001360F6"/>
    <w:rsid w:val="00154DDC"/>
    <w:rsid w:val="0019272B"/>
    <w:rsid w:val="001E51DE"/>
    <w:rsid w:val="00200EC4"/>
    <w:rsid w:val="00272F54"/>
    <w:rsid w:val="002765D7"/>
    <w:rsid w:val="0029180F"/>
    <w:rsid w:val="00346626"/>
    <w:rsid w:val="003D036E"/>
    <w:rsid w:val="003D0A37"/>
    <w:rsid w:val="003E03E7"/>
    <w:rsid w:val="00403E6F"/>
    <w:rsid w:val="00434932"/>
    <w:rsid w:val="0046275A"/>
    <w:rsid w:val="00482089"/>
    <w:rsid w:val="00484018"/>
    <w:rsid w:val="0049013A"/>
    <w:rsid w:val="00496F88"/>
    <w:rsid w:val="004B68F1"/>
    <w:rsid w:val="004F65E3"/>
    <w:rsid w:val="005F0734"/>
    <w:rsid w:val="00624BCC"/>
    <w:rsid w:val="006353DF"/>
    <w:rsid w:val="006416C7"/>
    <w:rsid w:val="006F6143"/>
    <w:rsid w:val="00705D3A"/>
    <w:rsid w:val="00706577"/>
    <w:rsid w:val="00724D66"/>
    <w:rsid w:val="0074205F"/>
    <w:rsid w:val="0079221F"/>
    <w:rsid w:val="00793B48"/>
    <w:rsid w:val="007B7489"/>
    <w:rsid w:val="007D5402"/>
    <w:rsid w:val="00803E4C"/>
    <w:rsid w:val="00854A33"/>
    <w:rsid w:val="0086030A"/>
    <w:rsid w:val="00883475"/>
    <w:rsid w:val="008B51B8"/>
    <w:rsid w:val="00905053"/>
    <w:rsid w:val="0097095B"/>
    <w:rsid w:val="009A48E9"/>
    <w:rsid w:val="009C5E0D"/>
    <w:rsid w:val="009D0291"/>
    <w:rsid w:val="00A25954"/>
    <w:rsid w:val="00A51FF5"/>
    <w:rsid w:val="00AB594F"/>
    <w:rsid w:val="00AF6DA4"/>
    <w:rsid w:val="00B04A5A"/>
    <w:rsid w:val="00B76DD6"/>
    <w:rsid w:val="00B97E4D"/>
    <w:rsid w:val="00BA2938"/>
    <w:rsid w:val="00BA7642"/>
    <w:rsid w:val="00BC4327"/>
    <w:rsid w:val="00C254AF"/>
    <w:rsid w:val="00C475C2"/>
    <w:rsid w:val="00CB65B3"/>
    <w:rsid w:val="00CC4ED5"/>
    <w:rsid w:val="00CF0A95"/>
    <w:rsid w:val="00D53874"/>
    <w:rsid w:val="00D76B2C"/>
    <w:rsid w:val="00DD7821"/>
    <w:rsid w:val="00E01428"/>
    <w:rsid w:val="00E848CC"/>
    <w:rsid w:val="00EC7DDD"/>
    <w:rsid w:val="00F713E7"/>
    <w:rsid w:val="00F8553A"/>
    <w:rsid w:val="00F94B42"/>
    <w:rsid w:val="00FE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2DC26"/>
  <w15:docId w15:val="{45488183-5AC3-485C-A8DD-0BE45419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B04A5A"/>
  </w:style>
  <w:style w:type="paragraph" w:customStyle="1" w:styleId="21">
    <w:name w:val="Абзац списка2"/>
    <w:basedOn w:val="a"/>
    <w:rsid w:val="00B04A5A"/>
    <w:pPr>
      <w:suppressAutoHyphens/>
      <w:spacing w:after="200"/>
      <w:ind w:left="720"/>
    </w:pPr>
    <w:rPr>
      <w:bCs/>
      <w:sz w:val="28"/>
      <w:lang w:eastAsia="zh-CN"/>
    </w:rPr>
  </w:style>
  <w:style w:type="paragraph" w:customStyle="1" w:styleId="22">
    <w:name w:val="Основной текст 22"/>
    <w:basedOn w:val="a"/>
    <w:rsid w:val="00B04A5A"/>
    <w:pPr>
      <w:suppressAutoHyphens/>
      <w:jc w:val="both"/>
    </w:pPr>
    <w:rPr>
      <w:b/>
      <w:bCs/>
      <w:sz w:val="28"/>
      <w:lang w:eastAsia="zh-CN"/>
    </w:rPr>
  </w:style>
  <w:style w:type="character" w:customStyle="1" w:styleId="T3">
    <w:name w:val="T3"/>
    <w:rsid w:val="00B04A5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1030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Наталія Литвинчук</cp:lastModifiedBy>
  <cp:revision>13</cp:revision>
  <cp:lastPrinted>2022-05-30T14:19:00Z</cp:lastPrinted>
  <dcterms:created xsi:type="dcterms:W3CDTF">2023-11-28T10:29:00Z</dcterms:created>
  <dcterms:modified xsi:type="dcterms:W3CDTF">2023-12-04T09:17:00Z</dcterms:modified>
</cp:coreProperties>
</file>