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1C9D6" w14:textId="77777777" w:rsidR="00436262" w:rsidRDefault="00013423">
      <w:pPr>
        <w:tabs>
          <w:tab w:val="left" w:pos="4320"/>
        </w:tabs>
        <w:jc w:val="center"/>
        <w:rPr>
          <w:sz w:val="16"/>
          <w:szCs w:val="16"/>
        </w:rPr>
      </w:pPr>
      <w:r>
        <w:pict w14:anchorId="0D09D6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4C0C65">
        <w:object w:dxaOrig="2484" w:dyaOrig="2640" w14:anchorId="4D6A11B4">
          <v:shape id="ole_rId2" o:spid="_x0000_i1025" type="#_x0000_t75" style="width:54.75pt;height:57pt;visibility:visible;mso-wrap-distance-right:0" o:ole="">
            <v:imagedata r:id="rId8" o:title=""/>
          </v:shape>
          <o:OLEObject Type="Embed" ProgID="PBrush" ShapeID="ole_rId2" DrawAspect="Content" ObjectID="_1819184293" r:id="rId9"/>
        </w:object>
      </w:r>
    </w:p>
    <w:p w14:paraId="3889002B" w14:textId="77777777" w:rsidR="00436262" w:rsidRDefault="00436262">
      <w:pPr>
        <w:jc w:val="center"/>
        <w:rPr>
          <w:sz w:val="16"/>
          <w:szCs w:val="16"/>
        </w:rPr>
      </w:pPr>
    </w:p>
    <w:p w14:paraId="7AD83AF9" w14:textId="77777777" w:rsidR="00436262" w:rsidRDefault="004C0C65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545B5BFD" w14:textId="77777777" w:rsidR="00436262" w:rsidRDefault="00436262">
      <w:pPr>
        <w:rPr>
          <w:sz w:val="10"/>
          <w:szCs w:val="10"/>
        </w:rPr>
      </w:pPr>
    </w:p>
    <w:p w14:paraId="4FE4EABA" w14:textId="77777777" w:rsidR="00436262" w:rsidRDefault="004C0C6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C0DB80A" w14:textId="77777777" w:rsidR="00436262" w:rsidRDefault="00436262">
      <w:pPr>
        <w:jc w:val="center"/>
        <w:rPr>
          <w:b/>
          <w:bCs w:val="0"/>
          <w:sz w:val="20"/>
          <w:szCs w:val="20"/>
        </w:rPr>
      </w:pPr>
    </w:p>
    <w:p w14:paraId="555A22A3" w14:textId="77777777" w:rsidR="00436262" w:rsidRDefault="004C0C65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DEF9A3B" w14:textId="77777777" w:rsidR="00436262" w:rsidRDefault="00436262">
      <w:pPr>
        <w:jc w:val="center"/>
        <w:rPr>
          <w:bCs w:val="0"/>
          <w:i/>
          <w:sz w:val="40"/>
          <w:szCs w:val="40"/>
        </w:rPr>
      </w:pPr>
    </w:p>
    <w:p w14:paraId="6BFCD386" w14:textId="77777777" w:rsidR="00436262" w:rsidRDefault="004C0C65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D4BB2E4" w14:textId="77777777" w:rsidR="00436262" w:rsidRPr="00B07389" w:rsidRDefault="00436262" w:rsidP="00B07389">
      <w:pPr>
        <w:spacing w:line="360" w:lineRule="auto"/>
        <w:jc w:val="both"/>
        <w:rPr>
          <w:szCs w:val="28"/>
          <w:u w:val="single"/>
          <w:lang w:eastAsia="ar-SA"/>
        </w:rPr>
      </w:pPr>
    </w:p>
    <w:p w14:paraId="48E7FC21" w14:textId="5A7BBA3C" w:rsidR="00436262" w:rsidRDefault="004C0C65" w:rsidP="00536749">
      <w:pPr>
        <w:ind w:right="5385"/>
        <w:jc w:val="both"/>
      </w:pPr>
      <w:r>
        <w:rPr>
          <w:bCs w:val="0"/>
        </w:rPr>
        <w:t>Про затвердження списку</w:t>
      </w:r>
      <w:r w:rsidR="00B07389">
        <w:rPr>
          <w:bCs w:val="0"/>
        </w:rPr>
        <w:t xml:space="preserve"> </w:t>
      </w:r>
      <w:r>
        <w:rPr>
          <w:bCs w:val="0"/>
        </w:rPr>
        <w:t>мешканців гуртожитку на</w:t>
      </w:r>
      <w:r w:rsidR="00536749">
        <w:rPr>
          <w:bCs w:val="0"/>
        </w:rPr>
        <w:t xml:space="preserve"> </w:t>
      </w:r>
      <w:r>
        <w:rPr>
          <w:bCs w:val="0"/>
        </w:rPr>
        <w:t>вул.</w:t>
      </w:r>
      <w:r w:rsidR="00536749">
        <w:rPr>
          <w:bCs w:val="0"/>
        </w:rPr>
        <w:t> </w:t>
      </w:r>
      <w:r w:rsidR="002D59CA">
        <w:rPr>
          <w:bCs w:val="0"/>
        </w:rPr>
        <w:t>_________</w:t>
      </w:r>
      <w:r>
        <w:rPr>
          <w:bCs w:val="0"/>
        </w:rPr>
        <w:t xml:space="preserve"> у м.</w:t>
      </w:r>
      <w:r w:rsidR="00536749">
        <w:rPr>
          <w:bCs w:val="0"/>
        </w:rPr>
        <w:t> </w:t>
      </w:r>
      <w:r>
        <w:rPr>
          <w:bCs w:val="0"/>
        </w:rPr>
        <w:t>Луцьку</w:t>
      </w:r>
    </w:p>
    <w:p w14:paraId="06C057D5" w14:textId="77777777" w:rsidR="00436262" w:rsidRPr="00B07389" w:rsidRDefault="00436262" w:rsidP="00B07389">
      <w:pPr>
        <w:tabs>
          <w:tab w:val="left" w:pos="624"/>
        </w:tabs>
        <w:spacing w:line="360" w:lineRule="auto"/>
        <w:jc w:val="both"/>
        <w:rPr>
          <w:bCs w:val="0"/>
          <w:szCs w:val="28"/>
        </w:rPr>
      </w:pPr>
    </w:p>
    <w:p w14:paraId="1BF631B1" w14:textId="08B959FB" w:rsidR="00436262" w:rsidRDefault="004C0C65" w:rsidP="00B07389">
      <w:pPr>
        <w:tabs>
          <w:tab w:val="left" w:pos="564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Керуючись статтями 30, 52 Закону України “Про місцеве самоврядування в Україні”, розглянувши звернення </w:t>
      </w:r>
      <w:r w:rsidR="001C556A">
        <w:rPr>
          <w:bCs w:val="0"/>
          <w:szCs w:val="28"/>
        </w:rPr>
        <w:t>органу самоорганізації</w:t>
      </w:r>
      <w:r w:rsidR="009515EF">
        <w:rPr>
          <w:bCs w:val="0"/>
          <w:szCs w:val="28"/>
        </w:rPr>
        <w:t xml:space="preserve"> </w:t>
      </w:r>
      <w:r w:rsidR="001C556A">
        <w:rPr>
          <w:bCs w:val="0"/>
          <w:szCs w:val="28"/>
        </w:rPr>
        <w:t>населення</w:t>
      </w:r>
      <w:r w:rsidR="009515EF">
        <w:rPr>
          <w:bCs w:val="0"/>
          <w:szCs w:val="28"/>
        </w:rPr>
        <w:t xml:space="preserve"> «БУДИНКОВИЙ КОМІТЕТ </w:t>
      </w:r>
      <w:r w:rsidR="009515EF" w:rsidRPr="00536749">
        <w:rPr>
          <w:bCs w:val="0"/>
          <w:szCs w:val="28"/>
        </w:rPr>
        <w:t>“</w:t>
      </w:r>
      <w:r w:rsidR="009515EF">
        <w:rPr>
          <w:bCs w:val="0"/>
          <w:szCs w:val="28"/>
        </w:rPr>
        <w:t>СПІЛЬНИЙ ДІМ-1</w:t>
      </w:r>
      <w:r w:rsidR="009515EF" w:rsidRPr="00536749">
        <w:rPr>
          <w:bCs w:val="0"/>
          <w:szCs w:val="28"/>
        </w:rPr>
        <w:t>”</w:t>
      </w:r>
      <w:r>
        <w:rPr>
          <w:bCs w:val="0"/>
          <w:szCs w:val="28"/>
        </w:rPr>
        <w:t xml:space="preserve">» від </w:t>
      </w:r>
      <w:r w:rsidR="009515EF">
        <w:rPr>
          <w:bCs w:val="0"/>
          <w:szCs w:val="28"/>
        </w:rPr>
        <w:t>02.09.2025</w:t>
      </w:r>
      <w:r>
        <w:rPr>
          <w:bCs w:val="0"/>
          <w:szCs w:val="28"/>
        </w:rPr>
        <w:t>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4EDD0654" w14:textId="77777777" w:rsidR="00436262" w:rsidRDefault="00436262">
      <w:pPr>
        <w:tabs>
          <w:tab w:val="left" w:pos="564"/>
        </w:tabs>
        <w:jc w:val="both"/>
        <w:rPr>
          <w:bCs w:val="0"/>
          <w:szCs w:val="28"/>
        </w:rPr>
      </w:pPr>
    </w:p>
    <w:p w14:paraId="104892BE" w14:textId="77777777" w:rsidR="00436262" w:rsidRDefault="004C0C65">
      <w:pPr>
        <w:jc w:val="both"/>
        <w:rPr>
          <w:bCs w:val="0"/>
        </w:rPr>
      </w:pPr>
      <w:r>
        <w:rPr>
          <w:bCs w:val="0"/>
        </w:rPr>
        <w:t>ВИРІШИВ:</w:t>
      </w:r>
    </w:p>
    <w:p w14:paraId="4B324EC7" w14:textId="77777777" w:rsidR="00436262" w:rsidRDefault="00436262">
      <w:pPr>
        <w:jc w:val="both"/>
        <w:rPr>
          <w:bCs w:val="0"/>
        </w:rPr>
      </w:pPr>
    </w:p>
    <w:p w14:paraId="6404F445" w14:textId="5D6C163C" w:rsidR="00436262" w:rsidRDefault="006E7252" w:rsidP="00B07389">
      <w:pPr>
        <w:ind w:firstLine="567"/>
        <w:jc w:val="both"/>
      </w:pPr>
      <w:r>
        <w:rPr>
          <w:bCs w:val="0"/>
        </w:rPr>
        <w:t>1. </w:t>
      </w:r>
      <w:r w:rsidR="004C0C65">
        <w:rPr>
          <w:bCs w:val="0"/>
        </w:rPr>
        <w:t>Затвердити список мешканців гуртожитку на вул.</w:t>
      </w:r>
      <w:r w:rsidR="009515EF" w:rsidRPr="009515EF">
        <w:rPr>
          <w:bCs w:val="0"/>
        </w:rPr>
        <w:t xml:space="preserve"> </w:t>
      </w:r>
      <w:r w:rsidR="002D59CA">
        <w:rPr>
          <w:bCs w:val="0"/>
        </w:rPr>
        <w:t>_________</w:t>
      </w:r>
      <w:bookmarkStart w:id="0" w:name="_GoBack"/>
      <w:bookmarkEnd w:id="0"/>
      <w:r w:rsidR="009515EF">
        <w:rPr>
          <w:bCs w:val="0"/>
        </w:rPr>
        <w:t xml:space="preserve"> </w:t>
      </w:r>
      <w:r w:rsidR="004C0C65">
        <w:rPr>
          <w:bCs w:val="0"/>
        </w:rPr>
        <w:t xml:space="preserve"> у м.</w:t>
      </w:r>
      <w:r w:rsidR="00B07389">
        <w:rPr>
          <w:bCs w:val="0"/>
        </w:rPr>
        <w:t> </w:t>
      </w:r>
      <w:r w:rsidR="004C0C65">
        <w:rPr>
          <w:bCs w:val="0"/>
        </w:rPr>
        <w:t>Луцьку згідно з додатком.</w:t>
      </w:r>
    </w:p>
    <w:p w14:paraId="20D1CDCC" w14:textId="515809EC" w:rsidR="00436262" w:rsidRDefault="006E7252" w:rsidP="00B07389">
      <w:pPr>
        <w:ind w:firstLine="567"/>
        <w:jc w:val="both"/>
      </w:pPr>
      <w:r>
        <w:rPr>
          <w:bCs w:val="0"/>
        </w:rPr>
        <w:t>2. </w:t>
      </w:r>
      <w:r w:rsidR="00536749">
        <w:rPr>
          <w:bCs w:val="0"/>
        </w:rPr>
        <w:t>В. о</w:t>
      </w:r>
      <w:r w:rsidR="009515EF">
        <w:rPr>
          <w:bCs w:val="0"/>
        </w:rPr>
        <w:t>. н</w:t>
      </w:r>
      <w:r w:rsidR="00243FD6">
        <w:rPr>
          <w:bCs w:val="0"/>
        </w:rPr>
        <w:t>ачальника</w:t>
      </w:r>
      <w:r w:rsidR="004C0C65">
        <w:rPr>
          <w:bCs w:val="0"/>
        </w:rPr>
        <w:t xml:space="preserve"> відділу з обліку та розподілу житла департаменту житлово-комунального господарства </w:t>
      </w:r>
      <w:proofErr w:type="spellStart"/>
      <w:r w:rsidR="009515EF">
        <w:rPr>
          <w:bCs w:val="0"/>
        </w:rPr>
        <w:t>Дорощук</w:t>
      </w:r>
      <w:proofErr w:type="spellEnd"/>
      <w:r w:rsidR="009515EF">
        <w:rPr>
          <w:bCs w:val="0"/>
        </w:rPr>
        <w:t xml:space="preserve"> Тетяні</w:t>
      </w:r>
      <w:r w:rsidR="004C0C65">
        <w:rPr>
          <w:bCs w:val="0"/>
        </w:rPr>
        <w:t xml:space="preserve"> видати громадянам ордери згідно з затвердженим списком.</w:t>
      </w:r>
    </w:p>
    <w:p w14:paraId="2BD0E0C1" w14:textId="77777777" w:rsidR="00436262" w:rsidRPr="00B07389" w:rsidRDefault="00436262">
      <w:pPr>
        <w:jc w:val="both"/>
        <w:rPr>
          <w:bCs w:val="0"/>
          <w:szCs w:val="28"/>
        </w:rPr>
      </w:pPr>
    </w:p>
    <w:p w14:paraId="074B1732" w14:textId="77777777" w:rsidR="006E7252" w:rsidRPr="00B07389" w:rsidRDefault="006E7252">
      <w:pPr>
        <w:jc w:val="both"/>
        <w:rPr>
          <w:bCs w:val="0"/>
          <w:szCs w:val="28"/>
        </w:rPr>
      </w:pPr>
    </w:p>
    <w:p w14:paraId="66C58CCA" w14:textId="77777777" w:rsidR="00436262" w:rsidRPr="00B07389" w:rsidRDefault="00436262">
      <w:pPr>
        <w:ind w:firstLine="567"/>
        <w:jc w:val="both"/>
        <w:rPr>
          <w:bCs w:val="0"/>
          <w:szCs w:val="28"/>
        </w:rPr>
      </w:pPr>
    </w:p>
    <w:p w14:paraId="43B700FE" w14:textId="77777777" w:rsidR="00436262" w:rsidRDefault="004C0C65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5EADE16B" w14:textId="77777777" w:rsidR="00436262" w:rsidRDefault="00436262">
      <w:pPr>
        <w:jc w:val="both"/>
        <w:rPr>
          <w:bCs w:val="0"/>
          <w:szCs w:val="28"/>
        </w:rPr>
      </w:pPr>
    </w:p>
    <w:p w14:paraId="4FADBB35" w14:textId="77777777" w:rsidR="006E7252" w:rsidRDefault="006E7252">
      <w:pPr>
        <w:jc w:val="both"/>
        <w:rPr>
          <w:bCs w:val="0"/>
          <w:szCs w:val="28"/>
        </w:rPr>
      </w:pPr>
    </w:p>
    <w:p w14:paraId="56F3CB53" w14:textId="77777777" w:rsidR="00436262" w:rsidRDefault="004C0C6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1CC1EA5" w14:textId="77777777" w:rsidR="00436262" w:rsidRDefault="004C0C65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EC08491" w14:textId="77777777" w:rsidR="00436262" w:rsidRDefault="00436262">
      <w:pPr>
        <w:jc w:val="both"/>
        <w:rPr>
          <w:sz w:val="24"/>
          <w:szCs w:val="28"/>
        </w:rPr>
      </w:pPr>
    </w:p>
    <w:p w14:paraId="6AAAACB4" w14:textId="77777777" w:rsidR="00436262" w:rsidRDefault="00436262">
      <w:pPr>
        <w:jc w:val="both"/>
        <w:rPr>
          <w:sz w:val="24"/>
          <w:szCs w:val="28"/>
        </w:rPr>
      </w:pPr>
    </w:p>
    <w:p w14:paraId="707D2BE5" w14:textId="75DE5AA8" w:rsidR="00436262" w:rsidRDefault="009515EF">
      <w:pPr>
        <w:jc w:val="both"/>
        <w:rPr>
          <w:sz w:val="24"/>
        </w:rPr>
      </w:pPr>
      <w:proofErr w:type="spellStart"/>
      <w:r>
        <w:rPr>
          <w:bCs w:val="0"/>
          <w:sz w:val="24"/>
        </w:rPr>
        <w:t>Дорощук</w:t>
      </w:r>
      <w:proofErr w:type="spellEnd"/>
      <w:r>
        <w:rPr>
          <w:bCs w:val="0"/>
          <w:sz w:val="24"/>
        </w:rPr>
        <w:t xml:space="preserve"> 725 146</w:t>
      </w:r>
    </w:p>
    <w:p w14:paraId="0B67E2B6" w14:textId="77777777" w:rsidR="00B07389" w:rsidRPr="00B07389" w:rsidRDefault="00B07389">
      <w:pPr>
        <w:jc w:val="both"/>
        <w:rPr>
          <w:sz w:val="24"/>
        </w:rPr>
      </w:pPr>
    </w:p>
    <w:sectPr w:rsidR="00B07389" w:rsidRPr="00B07389" w:rsidSect="00B07389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6CEE9" w14:textId="77777777" w:rsidR="00013423" w:rsidRDefault="00013423">
      <w:r>
        <w:separator/>
      </w:r>
    </w:p>
  </w:endnote>
  <w:endnote w:type="continuationSeparator" w:id="0">
    <w:p w14:paraId="55B80F09" w14:textId="77777777" w:rsidR="00013423" w:rsidRDefault="0001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69A92" w14:textId="77777777" w:rsidR="00013423" w:rsidRDefault="00013423">
      <w:r>
        <w:separator/>
      </w:r>
    </w:p>
  </w:footnote>
  <w:footnote w:type="continuationSeparator" w:id="0">
    <w:p w14:paraId="2AEE12DD" w14:textId="77777777" w:rsidR="00013423" w:rsidRDefault="00013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89FB8" w14:textId="77777777" w:rsidR="00436262" w:rsidRDefault="00436262">
    <w:pPr>
      <w:pStyle w:val="aa"/>
      <w:jc w:val="center"/>
    </w:pPr>
  </w:p>
  <w:p w14:paraId="7BB44A47" w14:textId="77777777" w:rsidR="00436262" w:rsidRDefault="00436262">
    <w:pPr>
      <w:pStyle w:val="aa"/>
      <w:jc w:val="center"/>
    </w:pPr>
  </w:p>
  <w:p w14:paraId="4E92907C" w14:textId="77777777" w:rsidR="00436262" w:rsidRDefault="004362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2787A"/>
    <w:multiLevelType w:val="multilevel"/>
    <w:tmpl w:val="472E3BA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5DE723AB"/>
    <w:multiLevelType w:val="multilevel"/>
    <w:tmpl w:val="13A021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6262"/>
    <w:rsid w:val="00013423"/>
    <w:rsid w:val="001C556A"/>
    <w:rsid w:val="00243FD6"/>
    <w:rsid w:val="002B5804"/>
    <w:rsid w:val="002D59CA"/>
    <w:rsid w:val="0040016D"/>
    <w:rsid w:val="00436262"/>
    <w:rsid w:val="004C0C65"/>
    <w:rsid w:val="00536749"/>
    <w:rsid w:val="006E7252"/>
    <w:rsid w:val="007B22A9"/>
    <w:rsid w:val="008123E2"/>
    <w:rsid w:val="009515EF"/>
    <w:rsid w:val="00963B95"/>
    <w:rsid w:val="00A635E0"/>
    <w:rsid w:val="00B0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7F6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11">
    <w:name w:val="Основной шрифт абзаца1"/>
    <w:qFormat/>
  </w:style>
  <w:style w:type="character" w:customStyle="1" w:styleId="HeaderChar">
    <w:name w:val="Header Char"/>
    <w:basedOn w:val="11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b">
    <w:name w:val="footer"/>
    <w:basedOn w:val="a"/>
    <w:link w:val="ac"/>
    <w:uiPriority w:val="99"/>
    <w:unhideWhenUsed/>
    <w:rsid w:val="006E725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1"/>
    <w:link w:val="ab"/>
    <w:uiPriority w:val="99"/>
    <w:rsid w:val="006E7252"/>
    <w:rPr>
      <w:rFonts w:ascii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doroshchuk</cp:lastModifiedBy>
  <cp:revision>63</cp:revision>
  <cp:lastPrinted>2025-08-12T12:00:00Z</cp:lastPrinted>
  <dcterms:created xsi:type="dcterms:W3CDTF">2023-02-02T09:33:00Z</dcterms:created>
  <dcterms:modified xsi:type="dcterms:W3CDTF">2025-09-12T09:12:00Z</dcterms:modified>
  <dc:language>uk-UA</dc:language>
</cp:coreProperties>
</file>