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FB3" w:rsidRDefault="00484FB3" w:rsidP="00484FB3">
      <w:pPr>
        <w:jc w:val="center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ПОЯСНЮВАЛЬНА ЗАПИСКА</w:t>
      </w:r>
    </w:p>
    <w:p w:rsidR="00484FB3" w:rsidRDefault="00484FB3" w:rsidP="00484FB3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 проекту рішення Луцької міської ради </w:t>
      </w:r>
    </w:p>
    <w:p w:rsidR="00484FB3" w:rsidRDefault="00484FB3" w:rsidP="00484FB3">
      <w:pPr>
        <w:jc w:val="center"/>
        <w:rPr>
          <w:bCs w:val="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</w:rPr>
        <w:t>"</w:t>
      </w:r>
      <w:r>
        <w:rPr>
          <w:sz w:val="27"/>
          <w:szCs w:val="27"/>
          <w:shd w:val="clear" w:color="auto" w:fill="FFFFFF"/>
        </w:rPr>
        <w:t>Про затвердження Статуту державного комунального підприємства "Луцьктепло" в новій редакції"</w:t>
      </w:r>
    </w:p>
    <w:p w:rsidR="00484FB3" w:rsidRDefault="00484FB3" w:rsidP="00484FB3">
      <w:pPr>
        <w:jc w:val="both"/>
        <w:rPr>
          <w:b/>
          <w:color w:val="000000"/>
          <w:sz w:val="27"/>
          <w:szCs w:val="27"/>
        </w:rPr>
      </w:pPr>
    </w:p>
    <w:p w:rsidR="00484FB3" w:rsidRDefault="00484FB3" w:rsidP="00484FB3">
      <w:pPr>
        <w:tabs>
          <w:tab w:val="left" w:pos="567"/>
        </w:tabs>
        <w:ind w:firstLine="709"/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 xml:space="preserve">Потреба і мета прийняття рішення: </w:t>
      </w:r>
    </w:p>
    <w:p w:rsidR="00484FB3" w:rsidRDefault="00484FB3" w:rsidP="00484FB3">
      <w:pPr>
        <w:tabs>
          <w:tab w:val="left" w:pos="567"/>
        </w:tabs>
        <w:ind w:firstLine="709"/>
        <w:jc w:val="both"/>
        <w:rPr>
          <w:sz w:val="27"/>
          <w:szCs w:val="27"/>
        </w:rPr>
      </w:pPr>
    </w:p>
    <w:p w:rsidR="009A00A4" w:rsidRDefault="00F76937" w:rsidP="009A00A4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У статуті ДКП "Луцьктепло", затвердженому рішенням Луцької міської ради від 28.</w:t>
      </w:r>
      <w:r w:rsidR="00193BC1">
        <w:rPr>
          <w:rFonts w:ascii="Times New Roman" w:hAnsi="Times New Roman"/>
          <w:sz w:val="27"/>
          <w:szCs w:val="27"/>
          <w:lang w:val="uk-UA"/>
        </w:rPr>
        <w:t>0</w:t>
      </w:r>
      <w:r>
        <w:rPr>
          <w:rFonts w:ascii="Times New Roman" w:hAnsi="Times New Roman"/>
          <w:sz w:val="27"/>
          <w:szCs w:val="27"/>
          <w:lang w:val="uk-UA"/>
        </w:rPr>
        <w:t>2.201</w:t>
      </w:r>
      <w:r w:rsidR="00193BC1">
        <w:rPr>
          <w:rFonts w:ascii="Times New Roman" w:hAnsi="Times New Roman"/>
          <w:sz w:val="27"/>
          <w:szCs w:val="27"/>
          <w:lang w:val="uk-UA"/>
        </w:rPr>
        <w:t>8 № 38</w:t>
      </w:r>
      <w:r>
        <w:rPr>
          <w:rFonts w:ascii="Times New Roman" w:hAnsi="Times New Roman"/>
          <w:sz w:val="27"/>
          <w:szCs w:val="27"/>
          <w:lang w:val="uk-UA"/>
        </w:rPr>
        <w:t>/</w:t>
      </w:r>
      <w:r w:rsidR="00193BC1">
        <w:rPr>
          <w:rFonts w:ascii="Times New Roman" w:hAnsi="Times New Roman"/>
          <w:sz w:val="27"/>
          <w:szCs w:val="27"/>
          <w:lang w:val="uk-UA"/>
        </w:rPr>
        <w:t>1</w:t>
      </w:r>
      <w:r>
        <w:rPr>
          <w:rFonts w:ascii="Times New Roman" w:hAnsi="Times New Roman"/>
          <w:sz w:val="27"/>
          <w:szCs w:val="27"/>
          <w:lang w:val="uk-UA"/>
        </w:rPr>
        <w:t xml:space="preserve">2 "Про затвердження Статуту державного комунального підприємства "Луцьктепло" в новій редакції", зазначено статутний </w:t>
      </w:r>
      <w:r w:rsidRPr="00621F35">
        <w:rPr>
          <w:rFonts w:ascii="Times New Roman" w:hAnsi="Times New Roman"/>
          <w:sz w:val="28"/>
          <w:szCs w:val="28"/>
          <w:lang w:val="uk-UA"/>
        </w:rPr>
        <w:t>капітал  ДКП "Луцьктепло" у розмірі 7</w:t>
      </w:r>
      <w:r w:rsidR="00193BC1" w:rsidRPr="00621F35">
        <w:rPr>
          <w:rFonts w:ascii="Times New Roman" w:hAnsi="Times New Roman"/>
          <w:sz w:val="28"/>
          <w:szCs w:val="28"/>
          <w:lang w:val="uk-UA"/>
        </w:rPr>
        <w:t>5</w:t>
      </w:r>
      <w:r w:rsidRPr="00621F35">
        <w:rPr>
          <w:rFonts w:ascii="Times New Roman" w:hAnsi="Times New Roman"/>
          <w:sz w:val="28"/>
          <w:szCs w:val="28"/>
          <w:lang w:val="uk-UA"/>
        </w:rPr>
        <w:t> </w:t>
      </w:r>
      <w:r w:rsidR="00193BC1" w:rsidRPr="00621F35">
        <w:rPr>
          <w:rFonts w:ascii="Times New Roman" w:hAnsi="Times New Roman"/>
          <w:sz w:val="28"/>
          <w:szCs w:val="28"/>
          <w:lang w:val="uk-UA"/>
        </w:rPr>
        <w:t>764</w:t>
      </w:r>
      <w:r w:rsidRPr="00621F35">
        <w:rPr>
          <w:rFonts w:ascii="Times New Roman" w:hAnsi="Times New Roman"/>
          <w:sz w:val="28"/>
          <w:szCs w:val="28"/>
          <w:lang w:val="uk-UA"/>
        </w:rPr>
        <w:t> </w:t>
      </w:r>
      <w:r w:rsidR="00193BC1" w:rsidRPr="00621F35">
        <w:rPr>
          <w:rFonts w:ascii="Times New Roman" w:hAnsi="Times New Roman"/>
          <w:sz w:val="28"/>
          <w:szCs w:val="28"/>
          <w:lang w:val="uk-UA"/>
        </w:rPr>
        <w:t>536</w:t>
      </w:r>
      <w:r w:rsidRPr="00621F35">
        <w:rPr>
          <w:rFonts w:ascii="Times New Roman" w:hAnsi="Times New Roman"/>
          <w:sz w:val="28"/>
          <w:szCs w:val="28"/>
          <w:lang w:val="uk-UA"/>
        </w:rPr>
        <w:t>,</w:t>
      </w:r>
      <w:r w:rsidR="00193BC1" w:rsidRPr="00621F35">
        <w:rPr>
          <w:rFonts w:ascii="Times New Roman" w:hAnsi="Times New Roman"/>
          <w:sz w:val="28"/>
          <w:szCs w:val="28"/>
          <w:lang w:val="uk-UA"/>
        </w:rPr>
        <w:t>20</w:t>
      </w:r>
      <w:r w:rsidRPr="00621F35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9A00A4" w:rsidRPr="009A00A4" w:rsidRDefault="009A00A4" w:rsidP="009A00A4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9A00A4">
        <w:rPr>
          <w:rFonts w:ascii="Times New Roman" w:hAnsi="Times New Roman"/>
          <w:sz w:val="27"/>
          <w:szCs w:val="27"/>
          <w:lang w:val="uk-UA"/>
        </w:rPr>
        <w:t>Протягом 2018 року відповідно до ряду рішень Луцької міської ради на поповнення статутного капіталу ДКП "Луцьктепло" міською радою бул</w:t>
      </w:r>
      <w:r w:rsidR="00AA5EAC">
        <w:rPr>
          <w:rFonts w:ascii="Times New Roman" w:hAnsi="Times New Roman"/>
          <w:sz w:val="27"/>
          <w:szCs w:val="27"/>
          <w:lang w:val="uk-UA"/>
        </w:rPr>
        <w:t>и</w:t>
      </w:r>
      <w:r w:rsidRPr="009A00A4">
        <w:rPr>
          <w:rFonts w:ascii="Times New Roman" w:hAnsi="Times New Roman"/>
          <w:sz w:val="27"/>
          <w:szCs w:val="27"/>
          <w:lang w:val="uk-UA"/>
        </w:rPr>
        <w:t xml:space="preserve"> виділен</w:t>
      </w:r>
      <w:r w:rsidR="00AA5EAC">
        <w:rPr>
          <w:rFonts w:ascii="Times New Roman" w:hAnsi="Times New Roman"/>
          <w:sz w:val="27"/>
          <w:szCs w:val="27"/>
          <w:lang w:val="uk-UA"/>
        </w:rPr>
        <w:t>і</w:t>
      </w:r>
      <w:r w:rsidRPr="009A00A4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AA5EAC">
        <w:rPr>
          <w:rFonts w:ascii="Times New Roman" w:hAnsi="Times New Roman"/>
          <w:sz w:val="27"/>
          <w:szCs w:val="27"/>
          <w:lang w:val="uk-UA"/>
        </w:rPr>
        <w:t>з місцевого бюджету</w:t>
      </w:r>
      <w:r w:rsidRPr="009A00A4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AA5EAC">
        <w:rPr>
          <w:rFonts w:ascii="Times New Roman" w:hAnsi="Times New Roman"/>
          <w:sz w:val="27"/>
          <w:szCs w:val="27"/>
          <w:lang w:val="uk-UA"/>
        </w:rPr>
        <w:t xml:space="preserve">кошти на </w:t>
      </w:r>
      <w:r w:rsidRPr="009A00A4">
        <w:rPr>
          <w:rFonts w:ascii="Times New Roman" w:hAnsi="Times New Roman"/>
          <w:sz w:val="27"/>
          <w:szCs w:val="27"/>
          <w:lang w:val="uk-UA"/>
        </w:rPr>
        <w:t>загал</w:t>
      </w:r>
      <w:r w:rsidR="00AA5EAC">
        <w:rPr>
          <w:rFonts w:ascii="Times New Roman" w:hAnsi="Times New Roman"/>
          <w:sz w:val="27"/>
          <w:szCs w:val="27"/>
          <w:lang w:val="uk-UA"/>
        </w:rPr>
        <w:t>ьну суму</w:t>
      </w:r>
      <w:r w:rsidRPr="009A00A4">
        <w:rPr>
          <w:rFonts w:ascii="Times New Roman" w:hAnsi="Times New Roman"/>
          <w:sz w:val="27"/>
          <w:szCs w:val="27"/>
          <w:lang w:val="uk-UA"/>
        </w:rPr>
        <w:t xml:space="preserve"> 1</w:t>
      </w:r>
      <w:r>
        <w:rPr>
          <w:rFonts w:ascii="Times New Roman" w:hAnsi="Times New Roman"/>
          <w:sz w:val="27"/>
          <w:szCs w:val="27"/>
          <w:lang w:val="uk-UA"/>
        </w:rPr>
        <w:t>8</w:t>
      </w:r>
      <w:r w:rsidRPr="009A00A4">
        <w:rPr>
          <w:rFonts w:ascii="Times New Roman" w:hAnsi="Times New Roman"/>
          <w:sz w:val="27"/>
          <w:szCs w:val="27"/>
          <w:lang w:val="uk-UA"/>
        </w:rPr>
        <w:t> </w:t>
      </w:r>
      <w:r>
        <w:rPr>
          <w:rFonts w:ascii="Times New Roman" w:hAnsi="Times New Roman"/>
          <w:sz w:val="27"/>
          <w:szCs w:val="27"/>
          <w:lang w:val="uk-UA"/>
        </w:rPr>
        <w:t>491</w:t>
      </w:r>
      <w:r w:rsidRPr="009A00A4">
        <w:rPr>
          <w:rFonts w:ascii="Times New Roman" w:hAnsi="Times New Roman"/>
          <w:sz w:val="27"/>
          <w:szCs w:val="27"/>
          <w:lang w:val="uk-UA"/>
        </w:rPr>
        <w:t> </w:t>
      </w:r>
      <w:r>
        <w:rPr>
          <w:rFonts w:ascii="Times New Roman" w:hAnsi="Times New Roman"/>
          <w:sz w:val="27"/>
          <w:szCs w:val="27"/>
          <w:lang w:val="uk-UA"/>
        </w:rPr>
        <w:t>593</w:t>
      </w:r>
      <w:r w:rsidRPr="009A00A4">
        <w:rPr>
          <w:rFonts w:ascii="Times New Roman" w:hAnsi="Times New Roman"/>
          <w:sz w:val="27"/>
          <w:szCs w:val="27"/>
          <w:lang w:val="uk-UA"/>
        </w:rPr>
        <w:t>,</w:t>
      </w:r>
      <w:r>
        <w:rPr>
          <w:rFonts w:ascii="Times New Roman" w:hAnsi="Times New Roman"/>
          <w:sz w:val="27"/>
          <w:szCs w:val="27"/>
          <w:lang w:val="uk-UA"/>
        </w:rPr>
        <w:t>7</w:t>
      </w:r>
      <w:r w:rsidRPr="009A00A4">
        <w:rPr>
          <w:rFonts w:ascii="Times New Roman" w:hAnsi="Times New Roman"/>
          <w:sz w:val="27"/>
          <w:szCs w:val="27"/>
          <w:lang w:val="uk-UA"/>
        </w:rPr>
        <w:t xml:space="preserve">0 </w:t>
      </w:r>
      <w:r w:rsidR="00AA5EAC">
        <w:rPr>
          <w:rFonts w:ascii="Times New Roman" w:hAnsi="Times New Roman"/>
          <w:sz w:val="27"/>
          <w:szCs w:val="27"/>
          <w:lang w:val="uk-UA"/>
        </w:rPr>
        <w:t xml:space="preserve">грн </w:t>
      </w:r>
      <w:r w:rsidRPr="009A00A4">
        <w:rPr>
          <w:rFonts w:ascii="Times New Roman" w:hAnsi="Times New Roman"/>
          <w:sz w:val="27"/>
          <w:szCs w:val="27"/>
          <w:lang w:val="uk-UA"/>
        </w:rPr>
        <w:t>(</w:t>
      </w:r>
      <w:r>
        <w:rPr>
          <w:rFonts w:ascii="Times New Roman" w:hAnsi="Times New Roman"/>
          <w:sz w:val="27"/>
          <w:szCs w:val="27"/>
          <w:lang w:val="uk-UA"/>
        </w:rPr>
        <w:t>вісімнадц</w:t>
      </w:r>
      <w:r w:rsidRPr="009A00A4">
        <w:rPr>
          <w:rFonts w:ascii="Times New Roman" w:hAnsi="Times New Roman"/>
          <w:sz w:val="27"/>
          <w:szCs w:val="27"/>
          <w:lang w:val="uk-UA"/>
        </w:rPr>
        <w:t xml:space="preserve">ять мільйонів </w:t>
      </w:r>
      <w:r>
        <w:rPr>
          <w:rFonts w:ascii="Times New Roman" w:hAnsi="Times New Roman"/>
          <w:sz w:val="27"/>
          <w:szCs w:val="27"/>
          <w:lang w:val="uk-UA"/>
        </w:rPr>
        <w:t>чотириста</w:t>
      </w:r>
      <w:r w:rsidRPr="009A00A4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>дев’яносто одна</w:t>
      </w:r>
      <w:r w:rsidRPr="009A00A4">
        <w:rPr>
          <w:rFonts w:ascii="Times New Roman" w:hAnsi="Times New Roman"/>
          <w:sz w:val="27"/>
          <w:szCs w:val="27"/>
          <w:lang w:val="uk-UA"/>
        </w:rPr>
        <w:t xml:space="preserve"> тисяч</w:t>
      </w:r>
      <w:r>
        <w:rPr>
          <w:rFonts w:ascii="Times New Roman" w:hAnsi="Times New Roman"/>
          <w:sz w:val="27"/>
          <w:szCs w:val="27"/>
          <w:lang w:val="uk-UA"/>
        </w:rPr>
        <w:t>а</w:t>
      </w:r>
      <w:r w:rsidRPr="009A00A4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>п’ят</w:t>
      </w:r>
      <w:r w:rsidRPr="009A00A4">
        <w:rPr>
          <w:rFonts w:ascii="Times New Roman" w:hAnsi="Times New Roman"/>
          <w:sz w:val="27"/>
          <w:szCs w:val="27"/>
          <w:lang w:val="uk-UA"/>
        </w:rPr>
        <w:t>с</w:t>
      </w:r>
      <w:r>
        <w:rPr>
          <w:rFonts w:ascii="Times New Roman" w:hAnsi="Times New Roman"/>
          <w:sz w:val="27"/>
          <w:szCs w:val="27"/>
          <w:lang w:val="uk-UA"/>
        </w:rPr>
        <w:t>о</w:t>
      </w:r>
      <w:r w:rsidRPr="009A00A4">
        <w:rPr>
          <w:rFonts w:ascii="Times New Roman" w:hAnsi="Times New Roman"/>
          <w:sz w:val="27"/>
          <w:szCs w:val="27"/>
          <w:lang w:val="uk-UA"/>
        </w:rPr>
        <w:t xml:space="preserve">т </w:t>
      </w:r>
      <w:r>
        <w:rPr>
          <w:rFonts w:ascii="Times New Roman" w:hAnsi="Times New Roman"/>
          <w:sz w:val="27"/>
          <w:szCs w:val="27"/>
          <w:lang w:val="uk-UA"/>
        </w:rPr>
        <w:t>дев’яно</w:t>
      </w:r>
      <w:r w:rsidRPr="009A00A4">
        <w:rPr>
          <w:rFonts w:ascii="Times New Roman" w:hAnsi="Times New Roman"/>
          <w:sz w:val="27"/>
          <w:szCs w:val="27"/>
          <w:lang w:val="uk-UA"/>
        </w:rPr>
        <w:t>ст</w:t>
      </w:r>
      <w:r>
        <w:rPr>
          <w:rFonts w:ascii="Times New Roman" w:hAnsi="Times New Roman"/>
          <w:sz w:val="27"/>
          <w:szCs w:val="27"/>
          <w:lang w:val="uk-UA"/>
        </w:rPr>
        <w:t>о</w:t>
      </w:r>
      <w:r w:rsidRPr="009A00A4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>три</w:t>
      </w:r>
      <w:r w:rsidRPr="009A00A4">
        <w:rPr>
          <w:rFonts w:ascii="Times New Roman" w:hAnsi="Times New Roman"/>
          <w:sz w:val="27"/>
          <w:szCs w:val="27"/>
          <w:lang w:val="uk-UA"/>
        </w:rPr>
        <w:t xml:space="preserve"> гривні </w:t>
      </w:r>
      <w:r>
        <w:rPr>
          <w:rFonts w:ascii="Times New Roman" w:hAnsi="Times New Roman"/>
          <w:sz w:val="27"/>
          <w:szCs w:val="27"/>
          <w:lang w:val="uk-UA"/>
        </w:rPr>
        <w:t>7</w:t>
      </w:r>
      <w:r w:rsidRPr="009A00A4">
        <w:rPr>
          <w:rFonts w:ascii="Times New Roman" w:hAnsi="Times New Roman"/>
          <w:sz w:val="27"/>
          <w:szCs w:val="27"/>
          <w:lang w:val="uk-UA"/>
        </w:rPr>
        <w:t>0 коп.), що призвело до збільшення стату</w:t>
      </w:r>
      <w:r>
        <w:rPr>
          <w:rFonts w:ascii="Times New Roman" w:hAnsi="Times New Roman"/>
          <w:sz w:val="27"/>
          <w:szCs w:val="27"/>
          <w:lang w:val="uk-UA"/>
        </w:rPr>
        <w:t>тного капіталу ДКП "Луцьктепло"</w:t>
      </w:r>
      <w:r w:rsidRPr="009A00A4">
        <w:rPr>
          <w:rFonts w:ascii="Times New Roman" w:hAnsi="Times New Roman"/>
          <w:sz w:val="27"/>
          <w:szCs w:val="27"/>
          <w:lang w:val="uk-UA"/>
        </w:rPr>
        <w:t>.</w:t>
      </w:r>
    </w:p>
    <w:p w:rsidR="00621F35" w:rsidRDefault="009A00A4" w:rsidP="00621F35">
      <w:pPr>
        <w:ind w:firstLine="709"/>
        <w:jc w:val="both"/>
        <w:rPr>
          <w:szCs w:val="28"/>
        </w:rPr>
      </w:pPr>
      <w:r>
        <w:rPr>
          <w:szCs w:val="28"/>
        </w:rPr>
        <w:t xml:space="preserve">Разом з тим, </w:t>
      </w:r>
      <w:r w:rsidR="00DA135F">
        <w:rPr>
          <w:szCs w:val="28"/>
        </w:rPr>
        <w:t xml:space="preserve">потребує коригування </w:t>
      </w:r>
      <w:r w:rsidR="00DB3FB4" w:rsidRPr="00621F35">
        <w:rPr>
          <w:szCs w:val="28"/>
        </w:rPr>
        <w:t>різниц</w:t>
      </w:r>
      <w:r w:rsidR="00DA135F">
        <w:rPr>
          <w:szCs w:val="28"/>
        </w:rPr>
        <w:t>я</w:t>
      </w:r>
      <w:r w:rsidR="00DB3FB4" w:rsidRPr="00621F35">
        <w:rPr>
          <w:szCs w:val="28"/>
        </w:rPr>
        <w:t xml:space="preserve"> між первісною та залишковою вартістю об’єктів нерухомого майна, відчужених Луцькою міською радою, що перебували на балансі ДКП "Луцьктепло"</w:t>
      </w:r>
      <w:r w:rsidR="00DB3FB4">
        <w:rPr>
          <w:szCs w:val="28"/>
        </w:rPr>
        <w:t xml:space="preserve">, </w:t>
      </w:r>
      <w:r w:rsidR="00DB3FB4" w:rsidRPr="00621F35">
        <w:rPr>
          <w:szCs w:val="28"/>
        </w:rPr>
        <w:t xml:space="preserve">в сумі </w:t>
      </w:r>
      <w:r w:rsidR="00DA135F">
        <w:rPr>
          <w:szCs w:val="28"/>
        </w:rPr>
        <w:t>79,60</w:t>
      </w:r>
      <w:r w:rsidR="00DB3FB4" w:rsidRPr="00621F35">
        <w:rPr>
          <w:szCs w:val="28"/>
        </w:rPr>
        <w:t xml:space="preserve"> грн</w:t>
      </w:r>
      <w:r w:rsidR="00DB3FB4">
        <w:rPr>
          <w:szCs w:val="28"/>
        </w:rPr>
        <w:t xml:space="preserve">. </w:t>
      </w:r>
    </w:p>
    <w:p w:rsidR="00DB3FB4" w:rsidRDefault="00DB3FB4" w:rsidP="00DB3FB4">
      <w:pPr>
        <w:jc w:val="both"/>
        <w:rPr>
          <w:rStyle w:val="rvts0"/>
          <w:sz w:val="27"/>
          <w:szCs w:val="27"/>
        </w:rPr>
      </w:pPr>
      <w:r>
        <w:rPr>
          <w:szCs w:val="28"/>
        </w:rPr>
        <w:t xml:space="preserve">          </w:t>
      </w:r>
      <w:r w:rsidR="00621F35">
        <w:rPr>
          <w:szCs w:val="28"/>
        </w:rPr>
        <w:t>Таким чином,</w:t>
      </w:r>
      <w:r w:rsidR="00DA135F">
        <w:rPr>
          <w:szCs w:val="28"/>
        </w:rPr>
        <w:t xml:space="preserve"> необхідно </w:t>
      </w:r>
      <w:r w:rsidR="00DA135F" w:rsidRPr="00F76937">
        <w:rPr>
          <w:rStyle w:val="rvts0"/>
          <w:sz w:val="27"/>
          <w:szCs w:val="27"/>
        </w:rPr>
        <w:t xml:space="preserve">внести зміни до </w:t>
      </w:r>
      <w:r w:rsidR="00DA135F">
        <w:rPr>
          <w:rStyle w:val="rvts0"/>
          <w:sz w:val="27"/>
          <w:szCs w:val="27"/>
        </w:rPr>
        <w:t>С</w:t>
      </w:r>
      <w:r w:rsidR="00DA135F" w:rsidRPr="00F76937">
        <w:rPr>
          <w:rStyle w:val="rvts0"/>
          <w:sz w:val="27"/>
          <w:szCs w:val="27"/>
        </w:rPr>
        <w:t>татуту</w:t>
      </w:r>
      <w:r w:rsidR="00DA135F">
        <w:rPr>
          <w:rStyle w:val="rvts0"/>
          <w:sz w:val="27"/>
          <w:szCs w:val="27"/>
        </w:rPr>
        <w:t>, визначивши розмір статутного капіталу</w:t>
      </w:r>
      <w:r w:rsidR="00DA135F" w:rsidRPr="00DA135F">
        <w:rPr>
          <w:sz w:val="27"/>
          <w:szCs w:val="27"/>
        </w:rPr>
        <w:t xml:space="preserve"> </w:t>
      </w:r>
      <w:r w:rsidR="00DA135F" w:rsidRPr="009A00A4">
        <w:rPr>
          <w:sz w:val="27"/>
          <w:szCs w:val="27"/>
        </w:rPr>
        <w:t>ДКП "Луцьктепло"</w:t>
      </w:r>
      <w:r w:rsidR="00DA135F">
        <w:rPr>
          <w:rStyle w:val="rvts0"/>
          <w:sz w:val="27"/>
          <w:szCs w:val="27"/>
        </w:rPr>
        <w:t xml:space="preserve"> в сумі</w:t>
      </w:r>
      <w:r w:rsidRPr="00F76937">
        <w:rPr>
          <w:rStyle w:val="rvts0"/>
          <w:sz w:val="27"/>
          <w:szCs w:val="27"/>
        </w:rPr>
        <w:t xml:space="preserve"> </w:t>
      </w:r>
      <w:r w:rsidRPr="00DB3FB4">
        <w:rPr>
          <w:sz w:val="27"/>
          <w:szCs w:val="27"/>
        </w:rPr>
        <w:t xml:space="preserve">94 256 129,90 </w:t>
      </w:r>
      <w:r w:rsidRPr="00DB3FB4">
        <w:rPr>
          <w:color w:val="000000"/>
          <w:sz w:val="27"/>
          <w:szCs w:val="27"/>
        </w:rPr>
        <w:t>грн</w:t>
      </w:r>
      <w:r w:rsidRPr="00975202">
        <w:rPr>
          <w:color w:val="000000"/>
          <w:sz w:val="27"/>
          <w:szCs w:val="27"/>
        </w:rPr>
        <w:t xml:space="preserve">  (</w:t>
      </w:r>
      <w:r>
        <w:rPr>
          <w:color w:val="000000"/>
          <w:sz w:val="27"/>
          <w:szCs w:val="27"/>
        </w:rPr>
        <w:t xml:space="preserve">дев’яносто чотири </w:t>
      </w:r>
      <w:r w:rsidRPr="00975202">
        <w:rPr>
          <w:color w:val="000000"/>
          <w:sz w:val="27"/>
          <w:szCs w:val="27"/>
        </w:rPr>
        <w:t>мільйон</w:t>
      </w:r>
      <w:r>
        <w:rPr>
          <w:color w:val="000000"/>
          <w:sz w:val="27"/>
          <w:szCs w:val="27"/>
        </w:rPr>
        <w:t>и</w:t>
      </w:r>
      <w:r w:rsidRPr="0097520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двісті</w:t>
      </w:r>
      <w:r w:rsidRPr="0097520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п’ятдесят шість </w:t>
      </w:r>
      <w:r w:rsidRPr="00975202">
        <w:rPr>
          <w:color w:val="000000"/>
          <w:sz w:val="27"/>
          <w:szCs w:val="27"/>
        </w:rPr>
        <w:t xml:space="preserve">тисяч </w:t>
      </w:r>
      <w:r>
        <w:rPr>
          <w:color w:val="000000"/>
          <w:sz w:val="27"/>
          <w:szCs w:val="27"/>
        </w:rPr>
        <w:t>сто двадцять дев’ять</w:t>
      </w:r>
      <w:r w:rsidRPr="00975202">
        <w:rPr>
          <w:color w:val="000000"/>
          <w:sz w:val="27"/>
          <w:szCs w:val="27"/>
        </w:rPr>
        <w:t xml:space="preserve"> гривень  </w:t>
      </w:r>
      <w:r>
        <w:rPr>
          <w:color w:val="000000"/>
          <w:sz w:val="27"/>
          <w:szCs w:val="27"/>
        </w:rPr>
        <w:t>90</w:t>
      </w:r>
      <w:r w:rsidRPr="00975202">
        <w:rPr>
          <w:color w:val="000000"/>
          <w:sz w:val="27"/>
          <w:szCs w:val="27"/>
        </w:rPr>
        <w:t xml:space="preserve"> коп.)</w:t>
      </w:r>
      <w:r w:rsidRPr="00F76937">
        <w:rPr>
          <w:rStyle w:val="rvts0"/>
          <w:sz w:val="27"/>
          <w:szCs w:val="27"/>
        </w:rPr>
        <w:t xml:space="preserve">. </w:t>
      </w:r>
    </w:p>
    <w:p w:rsidR="000B5984" w:rsidRDefault="000B5984" w:rsidP="000B5984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rvts0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Згідно з </w:t>
      </w:r>
      <w:proofErr w:type="spellStart"/>
      <w:r>
        <w:rPr>
          <w:rFonts w:ascii="Times New Roman" w:hAnsi="Times New Roman"/>
          <w:sz w:val="27"/>
          <w:szCs w:val="27"/>
          <w:lang w:val="uk-UA"/>
        </w:rPr>
        <w:t>пп</w:t>
      </w:r>
      <w:proofErr w:type="spellEnd"/>
      <w:r>
        <w:rPr>
          <w:rFonts w:ascii="Times New Roman" w:hAnsi="Times New Roman"/>
          <w:sz w:val="27"/>
          <w:szCs w:val="27"/>
          <w:lang w:val="uk-UA"/>
        </w:rPr>
        <w:t xml:space="preserve">. 11 п. 16-1 Перехідних положень до Конституції України </w:t>
      </w:r>
      <w:r w:rsidR="00936479" w:rsidRPr="00936479">
        <w:rPr>
          <w:rStyle w:val="rvts0"/>
          <w:rFonts w:ascii="Times New Roman" w:hAnsi="Times New Roman"/>
          <w:sz w:val="28"/>
          <w:szCs w:val="28"/>
          <w:lang w:val="uk-UA"/>
        </w:rPr>
        <w:t xml:space="preserve">представництво </w:t>
      </w:r>
      <w:r w:rsidR="00AA5EAC">
        <w:rPr>
          <w:rStyle w:val="rvts0"/>
          <w:rFonts w:ascii="Times New Roman" w:hAnsi="Times New Roman"/>
          <w:sz w:val="28"/>
          <w:szCs w:val="28"/>
          <w:lang w:val="uk-UA"/>
        </w:rPr>
        <w:t xml:space="preserve">інтересів юридичної особи </w:t>
      </w:r>
      <w:r w:rsidR="00936479" w:rsidRPr="00936479">
        <w:rPr>
          <w:rStyle w:val="rvts0"/>
          <w:rFonts w:ascii="Times New Roman" w:hAnsi="Times New Roman"/>
          <w:sz w:val="28"/>
          <w:szCs w:val="28"/>
          <w:lang w:val="uk-UA"/>
        </w:rPr>
        <w:t xml:space="preserve">відповідно до </w:t>
      </w:r>
      <w:hyperlink r:id="rId7" w:anchor="n5262" w:history="1">
        <w:r w:rsidR="00936479" w:rsidRPr="00936479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пункту 3</w:t>
        </w:r>
      </w:hyperlink>
      <w:r w:rsidR="00936479" w:rsidRPr="00936479">
        <w:rPr>
          <w:rStyle w:val="rvts0"/>
          <w:rFonts w:ascii="Times New Roman" w:hAnsi="Times New Roman"/>
          <w:sz w:val="28"/>
          <w:szCs w:val="28"/>
          <w:lang w:val="uk-UA"/>
        </w:rPr>
        <w:t xml:space="preserve"> частини першої статті 131</w:t>
      </w:r>
      <w:r w:rsidR="00936479" w:rsidRPr="00936479">
        <w:rPr>
          <w:rStyle w:val="rvts37"/>
          <w:rFonts w:ascii="Times New Roman" w:hAnsi="Times New Roman"/>
          <w:sz w:val="28"/>
          <w:szCs w:val="28"/>
          <w:lang w:val="uk-UA"/>
        </w:rPr>
        <w:t>-1</w:t>
      </w:r>
      <w:r w:rsidR="00936479" w:rsidRPr="00936479">
        <w:rPr>
          <w:rStyle w:val="rvts0"/>
          <w:rFonts w:ascii="Times New Roman" w:hAnsi="Times New Roman"/>
          <w:sz w:val="28"/>
          <w:szCs w:val="28"/>
          <w:lang w:val="uk-UA"/>
        </w:rPr>
        <w:t xml:space="preserve"> та </w:t>
      </w:r>
      <w:hyperlink r:id="rId8" w:anchor="n5268" w:history="1">
        <w:r w:rsidR="00936479" w:rsidRPr="00936479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статті 131</w:t>
        </w:r>
      </w:hyperlink>
      <w:hyperlink r:id="rId9" w:anchor="n5268" w:history="1">
        <w:r w:rsidR="00936479" w:rsidRPr="00936479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-2</w:t>
        </w:r>
      </w:hyperlink>
      <w:r w:rsidR="00936479" w:rsidRPr="00936479">
        <w:rPr>
          <w:rStyle w:val="rvts0"/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936479" w:rsidRPr="00936479">
        <w:rPr>
          <w:rStyle w:val="rvts0"/>
          <w:rFonts w:ascii="Times New Roman" w:hAnsi="Times New Roman"/>
          <w:sz w:val="28"/>
          <w:szCs w:val="28"/>
          <w:lang w:val="uk-UA"/>
        </w:rPr>
        <w:t>Конституції виключно прокурорами або адвокатами у Верховному Суді та судах касаційної інстанції здійснюється з 1 січня 2017 року; у судах апеляційної інстанції - з 1 січня 2018 року; у судах першої інстанції - з 1 січня 2019 року.</w:t>
      </w:r>
    </w:p>
    <w:p w:rsidR="00C370C1" w:rsidRDefault="00936479" w:rsidP="00936479">
      <w:pPr>
        <w:pStyle w:val="a3"/>
        <w:tabs>
          <w:tab w:val="left" w:pos="993"/>
        </w:tabs>
        <w:ind w:firstLine="709"/>
        <w:jc w:val="both"/>
        <w:rPr>
          <w:rStyle w:val="rvts0"/>
          <w:rFonts w:ascii="Times New Roman" w:hAnsi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/>
          <w:sz w:val="28"/>
          <w:szCs w:val="28"/>
          <w:lang w:val="uk-UA"/>
        </w:rPr>
        <w:t xml:space="preserve">Частиною 3 ст. 56 ГПК України, частиною 3 ст. 55 КАС України, частиною 3 ст. 58 ЦПК України передбачена можливість представництва інтересів юридичної особи у справі </w:t>
      </w:r>
      <w:r w:rsidR="00C370C1">
        <w:rPr>
          <w:rStyle w:val="rvts0"/>
          <w:rFonts w:ascii="Times New Roman" w:hAnsi="Times New Roman"/>
          <w:sz w:val="28"/>
          <w:szCs w:val="28"/>
          <w:lang w:val="uk-UA"/>
        </w:rPr>
        <w:t>виконавч</w:t>
      </w:r>
      <w:r w:rsidR="005C4FD2">
        <w:rPr>
          <w:rStyle w:val="rvts0"/>
          <w:rFonts w:ascii="Times New Roman" w:hAnsi="Times New Roman"/>
          <w:sz w:val="28"/>
          <w:szCs w:val="28"/>
          <w:lang w:val="uk-UA"/>
        </w:rPr>
        <w:t>им</w:t>
      </w:r>
      <w:r w:rsidR="00C370C1">
        <w:rPr>
          <w:rStyle w:val="rvts0"/>
          <w:rFonts w:ascii="Times New Roman" w:hAnsi="Times New Roman"/>
          <w:sz w:val="28"/>
          <w:szCs w:val="28"/>
          <w:lang w:val="uk-UA"/>
        </w:rPr>
        <w:t xml:space="preserve"> орган</w:t>
      </w:r>
      <w:r w:rsidR="005C4FD2">
        <w:rPr>
          <w:rStyle w:val="rvts0"/>
          <w:rFonts w:ascii="Times New Roman" w:hAnsi="Times New Roman"/>
          <w:sz w:val="28"/>
          <w:szCs w:val="28"/>
          <w:lang w:val="uk-UA"/>
        </w:rPr>
        <w:t xml:space="preserve">ом, уповноваженим </w:t>
      </w:r>
      <w:r w:rsidR="00C370C1">
        <w:rPr>
          <w:rStyle w:val="rvts0"/>
          <w:rFonts w:ascii="Times New Roman" w:hAnsi="Times New Roman"/>
          <w:sz w:val="28"/>
          <w:szCs w:val="28"/>
          <w:lang w:val="uk-UA"/>
        </w:rPr>
        <w:t xml:space="preserve">діяти від її імені відповідно до статуту. </w:t>
      </w:r>
    </w:p>
    <w:p w:rsidR="00936479" w:rsidRPr="00936479" w:rsidRDefault="00C370C1" w:rsidP="00936479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/>
          <w:sz w:val="28"/>
          <w:szCs w:val="28"/>
          <w:lang w:val="uk-UA"/>
        </w:rPr>
        <w:t>Із змісту зазначених норм вбачається можливість внесення до Статуту ДКП "Луцьктепло" відповідних положень про окремий виконавчий орган, в даному випадку – Раду підприємства, члени якої будуть наділені повноваженнями представляти підприємство у судових справах в судах різних інстанцій.</w:t>
      </w:r>
    </w:p>
    <w:p w:rsidR="000B5984" w:rsidRDefault="000B5984" w:rsidP="0065248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Листом від 26.12.2016 № 1.1-13/9790 Луцькою міською радою </w:t>
      </w:r>
      <w:r w:rsidR="00652487">
        <w:rPr>
          <w:rFonts w:ascii="Times New Roman" w:hAnsi="Times New Roman"/>
          <w:sz w:val="27"/>
          <w:szCs w:val="27"/>
          <w:lang w:val="uk-UA"/>
        </w:rPr>
        <w:t xml:space="preserve">зобов’язано ДКП "Луцьктепло" розглянути питання </w:t>
      </w:r>
      <w:r w:rsidR="00AA5EAC">
        <w:rPr>
          <w:rFonts w:ascii="Times New Roman" w:hAnsi="Times New Roman"/>
          <w:sz w:val="27"/>
          <w:szCs w:val="27"/>
          <w:lang w:val="uk-UA"/>
        </w:rPr>
        <w:t>про</w:t>
      </w:r>
      <w:r w:rsidR="00652487">
        <w:rPr>
          <w:rFonts w:ascii="Times New Roman" w:hAnsi="Times New Roman"/>
          <w:sz w:val="27"/>
          <w:szCs w:val="27"/>
          <w:lang w:val="uk-UA"/>
        </w:rPr>
        <w:t xml:space="preserve"> внесення змін до Статуту </w:t>
      </w:r>
      <w:r w:rsidR="00AA5EAC">
        <w:rPr>
          <w:rFonts w:ascii="Times New Roman" w:hAnsi="Times New Roman"/>
          <w:sz w:val="27"/>
          <w:szCs w:val="27"/>
          <w:lang w:val="uk-UA"/>
        </w:rPr>
        <w:t>щ</w:t>
      </w:r>
      <w:r w:rsidR="00652487">
        <w:rPr>
          <w:rFonts w:ascii="Times New Roman" w:hAnsi="Times New Roman"/>
          <w:sz w:val="27"/>
          <w:szCs w:val="27"/>
          <w:lang w:val="uk-UA"/>
        </w:rPr>
        <w:t>о</w:t>
      </w:r>
      <w:r w:rsidR="00AA5EAC">
        <w:rPr>
          <w:rFonts w:ascii="Times New Roman" w:hAnsi="Times New Roman"/>
          <w:sz w:val="27"/>
          <w:szCs w:val="27"/>
          <w:lang w:val="uk-UA"/>
        </w:rPr>
        <w:t>до зазначеного виконавчого органу</w:t>
      </w:r>
      <w:r w:rsidR="00652487">
        <w:rPr>
          <w:rFonts w:ascii="Times New Roman" w:hAnsi="Times New Roman"/>
          <w:sz w:val="27"/>
          <w:szCs w:val="27"/>
          <w:lang w:val="uk-UA"/>
        </w:rPr>
        <w:t xml:space="preserve"> з метою забезпечення належного </w:t>
      </w:r>
      <w:proofErr w:type="spellStart"/>
      <w:r w:rsidR="00652487">
        <w:rPr>
          <w:rFonts w:ascii="Times New Roman" w:hAnsi="Times New Roman"/>
          <w:sz w:val="27"/>
          <w:szCs w:val="27"/>
          <w:lang w:val="uk-UA"/>
        </w:rPr>
        <w:t>самопредставництва</w:t>
      </w:r>
      <w:proofErr w:type="spellEnd"/>
      <w:r w:rsidR="00652487">
        <w:rPr>
          <w:rFonts w:ascii="Times New Roman" w:hAnsi="Times New Roman"/>
          <w:sz w:val="27"/>
          <w:szCs w:val="27"/>
          <w:lang w:val="uk-UA"/>
        </w:rPr>
        <w:t xml:space="preserve"> підприємства в суді. </w:t>
      </w:r>
    </w:p>
    <w:p w:rsidR="00484FB3" w:rsidRDefault="00484FB3" w:rsidP="00D16400">
      <w:pPr>
        <w:pStyle w:val="a3"/>
        <w:ind w:firstLine="720"/>
        <w:jc w:val="both"/>
        <w:rPr>
          <w:rStyle w:val="rvts0"/>
          <w:rFonts w:ascii="Times New Roman" w:hAnsi="Times New Roman"/>
          <w:sz w:val="27"/>
          <w:szCs w:val="27"/>
          <w:lang w:val="uk-UA"/>
        </w:rPr>
      </w:pPr>
      <w:r w:rsidRPr="00F76937">
        <w:rPr>
          <w:rStyle w:val="rvts0"/>
          <w:rFonts w:ascii="Times New Roman" w:hAnsi="Times New Roman"/>
          <w:sz w:val="27"/>
          <w:szCs w:val="27"/>
          <w:lang w:val="uk-UA"/>
        </w:rPr>
        <w:t>У відповідності до норм п. 11 ч. 1 ст. 15 Закону України "Про державну реєстрацію юридичних осіб, фізичних осіб – підприємців та громадських формувань" внесення змін до установчого документа юридичної особи оформляється шляхом викладення його в новій редакції.</w:t>
      </w:r>
    </w:p>
    <w:p w:rsidR="00484FB3" w:rsidRPr="00484FB3" w:rsidRDefault="00484FB3" w:rsidP="00484FB3">
      <w:pPr>
        <w:pStyle w:val="a3"/>
        <w:ind w:firstLine="708"/>
        <w:jc w:val="both"/>
        <w:rPr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Рішення Луцької міської ради "Про затвердження Статуту ДКП "Луцьктепло" в новій редакції" необхідне для проведення подальшої державної реєстрації </w:t>
      </w:r>
      <w:r>
        <w:rPr>
          <w:rFonts w:ascii="Times New Roman" w:hAnsi="Times New Roman"/>
          <w:sz w:val="27"/>
          <w:szCs w:val="27"/>
          <w:lang w:val="uk-UA"/>
        </w:rPr>
        <w:lastRenderedPageBreak/>
        <w:t>внесення змін до Статуту підприємства.</w:t>
      </w:r>
    </w:p>
    <w:p w:rsidR="00484FB3" w:rsidRDefault="00484FB3" w:rsidP="00484FB3">
      <w:pPr>
        <w:pStyle w:val="a3"/>
        <w:ind w:firstLine="708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484FB3" w:rsidRDefault="00484FB3" w:rsidP="00484FB3">
      <w:pPr>
        <w:ind w:firstLine="708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Прогнозовані суспільні, економічні, фінансові та юридичні наслідки прийняття рішення</w:t>
      </w:r>
      <w:r>
        <w:rPr>
          <w:color w:val="000000"/>
          <w:sz w:val="27"/>
          <w:szCs w:val="27"/>
        </w:rPr>
        <w:t xml:space="preserve">: </w:t>
      </w:r>
    </w:p>
    <w:p w:rsidR="00484FB3" w:rsidRDefault="00484FB3" w:rsidP="00484FB3">
      <w:pPr>
        <w:ind w:firstLine="708"/>
        <w:jc w:val="both"/>
        <w:rPr>
          <w:b/>
          <w:sz w:val="27"/>
          <w:szCs w:val="27"/>
          <w:lang w:eastAsia="ru-RU"/>
        </w:rPr>
      </w:pPr>
      <w:r>
        <w:rPr>
          <w:sz w:val="27"/>
          <w:szCs w:val="27"/>
        </w:rPr>
        <w:t>Затвердження та забезпечення державної реєстрації Статуту у новій редакції у встановленому чинним законодавством України порядку.</w:t>
      </w:r>
    </w:p>
    <w:p w:rsidR="00484FB3" w:rsidRDefault="00484FB3" w:rsidP="00484F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660"/>
          <w:tab w:val="left" w:pos="6840"/>
          <w:tab w:val="left" w:pos="7080"/>
          <w:tab w:val="left" w:pos="7788"/>
          <w:tab w:val="left" w:pos="8496"/>
          <w:tab w:val="right" w:pos="9355"/>
        </w:tabs>
        <w:jc w:val="both"/>
        <w:rPr>
          <w:color w:val="000000"/>
          <w:sz w:val="27"/>
          <w:szCs w:val="27"/>
        </w:rPr>
      </w:pPr>
    </w:p>
    <w:p w:rsidR="00484FB3" w:rsidRDefault="00484FB3" w:rsidP="00484F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660"/>
          <w:tab w:val="left" w:pos="6840"/>
          <w:tab w:val="left" w:pos="7080"/>
          <w:tab w:val="left" w:pos="7788"/>
          <w:tab w:val="left" w:pos="8496"/>
          <w:tab w:val="right" w:pos="9355"/>
        </w:tabs>
        <w:rPr>
          <w:color w:val="000000"/>
          <w:sz w:val="27"/>
          <w:szCs w:val="27"/>
        </w:rPr>
      </w:pPr>
    </w:p>
    <w:p w:rsidR="00484FB3" w:rsidRDefault="00484FB3" w:rsidP="00484FB3">
      <w:pPr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</w:t>
      </w:r>
    </w:p>
    <w:p w:rsidR="00484FB3" w:rsidRDefault="00484FB3" w:rsidP="00484FB3">
      <w:pPr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Директор                        </w:t>
      </w:r>
      <w:r w:rsidR="00AA5EAC">
        <w:rPr>
          <w:b/>
          <w:color w:val="000000"/>
          <w:sz w:val="27"/>
          <w:szCs w:val="27"/>
        </w:rPr>
        <w:t xml:space="preserve">  </w:t>
      </w:r>
      <w:r>
        <w:rPr>
          <w:b/>
          <w:color w:val="000000"/>
          <w:sz w:val="27"/>
          <w:szCs w:val="27"/>
        </w:rPr>
        <w:t xml:space="preserve">                                            В.А. Малютіна</w:t>
      </w:r>
    </w:p>
    <w:p w:rsidR="00484FB3" w:rsidRDefault="00484FB3" w:rsidP="00484F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660"/>
          <w:tab w:val="left" w:pos="6840"/>
          <w:tab w:val="left" w:pos="7080"/>
          <w:tab w:val="left" w:pos="7788"/>
          <w:tab w:val="left" w:pos="8496"/>
          <w:tab w:val="right" w:pos="9355"/>
        </w:tabs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376701" w:rsidRDefault="00376701"/>
    <w:sectPr w:rsidR="00376701" w:rsidSect="00AA5EAC">
      <w:head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ABF" w:rsidRDefault="00412ABF" w:rsidP="00AA5EAC">
      <w:r>
        <w:separator/>
      </w:r>
    </w:p>
  </w:endnote>
  <w:endnote w:type="continuationSeparator" w:id="0">
    <w:p w:rsidR="00412ABF" w:rsidRDefault="00412ABF" w:rsidP="00AA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ABF" w:rsidRDefault="00412ABF" w:rsidP="00AA5EAC">
      <w:r>
        <w:separator/>
      </w:r>
    </w:p>
  </w:footnote>
  <w:footnote w:type="continuationSeparator" w:id="0">
    <w:p w:rsidR="00412ABF" w:rsidRDefault="00412ABF" w:rsidP="00AA5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6093119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AA5EAC" w:rsidRPr="00AA5EAC" w:rsidRDefault="00AA5EAC">
        <w:pPr>
          <w:pStyle w:val="a8"/>
          <w:jc w:val="center"/>
          <w:rPr>
            <w:sz w:val="18"/>
            <w:szCs w:val="18"/>
          </w:rPr>
        </w:pPr>
        <w:r w:rsidRPr="00AA5EAC">
          <w:rPr>
            <w:sz w:val="18"/>
            <w:szCs w:val="18"/>
          </w:rPr>
          <w:fldChar w:fldCharType="begin"/>
        </w:r>
        <w:r w:rsidRPr="00AA5EAC">
          <w:rPr>
            <w:sz w:val="18"/>
            <w:szCs w:val="18"/>
          </w:rPr>
          <w:instrText>PAGE   \* MERGEFORMAT</w:instrText>
        </w:r>
        <w:r w:rsidRPr="00AA5EAC">
          <w:rPr>
            <w:sz w:val="18"/>
            <w:szCs w:val="18"/>
          </w:rPr>
          <w:fldChar w:fldCharType="separate"/>
        </w:r>
        <w:r w:rsidR="0063121B" w:rsidRPr="0063121B">
          <w:rPr>
            <w:noProof/>
            <w:sz w:val="18"/>
            <w:szCs w:val="18"/>
            <w:lang w:val="ru-RU"/>
          </w:rPr>
          <w:t>2</w:t>
        </w:r>
        <w:r w:rsidRPr="00AA5EAC">
          <w:rPr>
            <w:sz w:val="18"/>
            <w:szCs w:val="18"/>
          </w:rPr>
          <w:fldChar w:fldCharType="end"/>
        </w:r>
      </w:p>
    </w:sdtContent>
  </w:sdt>
  <w:p w:rsidR="00AA5EAC" w:rsidRDefault="00AA5EA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315EF"/>
    <w:multiLevelType w:val="hybridMultilevel"/>
    <w:tmpl w:val="5C9EAD8E"/>
    <w:lvl w:ilvl="0" w:tplc="AC50F8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C6F1A"/>
    <w:multiLevelType w:val="hybridMultilevel"/>
    <w:tmpl w:val="6A2C9CFC"/>
    <w:lvl w:ilvl="0" w:tplc="C4A69AEA">
      <w:start w:val="1"/>
      <w:numFmt w:val="decimal"/>
      <w:lvlText w:val="%1."/>
      <w:lvlJc w:val="left"/>
      <w:pPr>
        <w:ind w:left="1069" w:hanging="360"/>
      </w:pPr>
      <w:rPr>
        <w:color w:val="auto"/>
        <w:sz w:val="27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B3"/>
    <w:rsid w:val="000B5984"/>
    <w:rsid w:val="00132A86"/>
    <w:rsid w:val="00193BC1"/>
    <w:rsid w:val="00206763"/>
    <w:rsid w:val="002F2CF6"/>
    <w:rsid w:val="00301647"/>
    <w:rsid w:val="00376701"/>
    <w:rsid w:val="00412ABF"/>
    <w:rsid w:val="00484FB3"/>
    <w:rsid w:val="005C4FD2"/>
    <w:rsid w:val="00621F35"/>
    <w:rsid w:val="0063121B"/>
    <w:rsid w:val="00652487"/>
    <w:rsid w:val="00773873"/>
    <w:rsid w:val="00864AD4"/>
    <w:rsid w:val="00870268"/>
    <w:rsid w:val="00936479"/>
    <w:rsid w:val="009A00A4"/>
    <w:rsid w:val="00A969F8"/>
    <w:rsid w:val="00AA5EAC"/>
    <w:rsid w:val="00C02EC7"/>
    <w:rsid w:val="00C370C1"/>
    <w:rsid w:val="00D16400"/>
    <w:rsid w:val="00D84B89"/>
    <w:rsid w:val="00DA135F"/>
    <w:rsid w:val="00DB3FB4"/>
    <w:rsid w:val="00E04B88"/>
    <w:rsid w:val="00F7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56F4"/>
  <w15:chartTrackingRefBased/>
  <w15:docId w15:val="{CE7C77E3-91DA-4A25-9A62-7085C78E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FB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FB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rvps2">
    <w:name w:val="rvps2"/>
    <w:basedOn w:val="a"/>
    <w:rsid w:val="00484FB3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0">
    <w:name w:val="rvts0"/>
    <w:rsid w:val="00484FB3"/>
  </w:style>
  <w:style w:type="character" w:styleId="a4">
    <w:name w:val="Hyperlink"/>
    <w:basedOn w:val="a0"/>
    <w:uiPriority w:val="99"/>
    <w:semiHidden/>
    <w:unhideWhenUsed/>
    <w:rsid w:val="00484FB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4F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4FB3"/>
    <w:rPr>
      <w:rFonts w:ascii="Segoe UI" w:eastAsia="Times New Roman" w:hAnsi="Segoe UI" w:cs="Segoe UI"/>
      <w:bCs/>
      <w:sz w:val="18"/>
      <w:szCs w:val="18"/>
      <w:lang w:val="uk-UA" w:eastAsia="zh-CN"/>
    </w:rPr>
  </w:style>
  <w:style w:type="paragraph" w:styleId="a7">
    <w:name w:val="List Paragraph"/>
    <w:basedOn w:val="a"/>
    <w:uiPriority w:val="34"/>
    <w:qFormat/>
    <w:rsid w:val="00206763"/>
    <w:pPr>
      <w:ind w:left="720"/>
      <w:contextualSpacing/>
    </w:pPr>
  </w:style>
  <w:style w:type="character" w:customStyle="1" w:styleId="rvts37">
    <w:name w:val="rvts37"/>
    <w:basedOn w:val="a0"/>
    <w:rsid w:val="00936479"/>
  </w:style>
  <w:style w:type="paragraph" w:styleId="a8">
    <w:name w:val="header"/>
    <w:basedOn w:val="a"/>
    <w:link w:val="a9"/>
    <w:uiPriority w:val="99"/>
    <w:unhideWhenUsed/>
    <w:rsid w:val="00AA5EAC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5EAC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a">
    <w:name w:val="footer"/>
    <w:basedOn w:val="a"/>
    <w:link w:val="ab"/>
    <w:uiPriority w:val="99"/>
    <w:unhideWhenUsed/>
    <w:rsid w:val="00AA5EAC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A5EAC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0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2229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2019-01-18T07:40:00Z</cp:lastPrinted>
  <dcterms:created xsi:type="dcterms:W3CDTF">2019-01-16T14:59:00Z</dcterms:created>
  <dcterms:modified xsi:type="dcterms:W3CDTF">2019-01-18T07:41:00Z</dcterms:modified>
</cp:coreProperties>
</file>