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47" w:rsidRDefault="00C40747" w:rsidP="009128D7">
      <w:pPr>
        <w:rPr>
          <w:lang w:val="uk-UA"/>
        </w:rPr>
      </w:pPr>
    </w:p>
    <w:p w:rsidR="00C40747" w:rsidRPr="00D31136" w:rsidRDefault="00C40747" w:rsidP="00C64EDA">
      <w:pPr>
        <w:jc w:val="center"/>
        <w:rPr>
          <w:b/>
          <w:sz w:val="24"/>
          <w:szCs w:val="24"/>
          <w:lang w:val="uk-UA" w:eastAsia="uk-UA"/>
        </w:rPr>
      </w:pPr>
      <w:r w:rsidRPr="00D31136">
        <w:rPr>
          <w:b/>
          <w:sz w:val="24"/>
          <w:szCs w:val="24"/>
          <w:lang w:val="uk-UA" w:eastAsia="uk-UA"/>
        </w:rPr>
        <w:t>ПОЯСНЮВАЛЬНА ЗАПИСКА</w:t>
      </w:r>
    </w:p>
    <w:p w:rsidR="00C40747" w:rsidRPr="00D31136" w:rsidRDefault="00C40747" w:rsidP="00C64EDA">
      <w:pPr>
        <w:jc w:val="center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до проекту рішення Луцької міської ради</w:t>
      </w:r>
    </w:p>
    <w:p w:rsidR="00C40747" w:rsidRPr="00D31136" w:rsidRDefault="00C40747" w:rsidP="00C64EDA">
      <w:pPr>
        <w:spacing w:after="120"/>
        <w:jc w:val="center"/>
        <w:rPr>
          <w:sz w:val="28"/>
          <w:szCs w:val="28"/>
          <w:lang w:val="uk-UA" w:eastAsia="ru-RU"/>
        </w:rPr>
      </w:pPr>
      <w:r w:rsidRPr="00D31136">
        <w:rPr>
          <w:sz w:val="28"/>
          <w:szCs w:val="28"/>
          <w:lang w:val="uk-UA" w:eastAsia="ru-RU"/>
        </w:rPr>
        <w:t xml:space="preserve">«Про </w:t>
      </w:r>
      <w:r>
        <w:rPr>
          <w:sz w:val="28"/>
          <w:szCs w:val="28"/>
          <w:lang w:val="uk-UA" w:eastAsia="ru-RU"/>
        </w:rPr>
        <w:t>затвердження</w:t>
      </w:r>
      <w:r w:rsidRPr="00D31136">
        <w:rPr>
          <w:sz w:val="28"/>
          <w:szCs w:val="28"/>
          <w:lang w:val="uk-UA" w:eastAsia="ru-RU"/>
        </w:rPr>
        <w:t xml:space="preserve"> Статуту житл</w:t>
      </w:r>
      <w:r>
        <w:rPr>
          <w:sz w:val="28"/>
          <w:szCs w:val="28"/>
          <w:lang w:val="uk-UA" w:eastAsia="ru-RU"/>
        </w:rPr>
        <w:t>ово-комунального підприємства №2 в новій редакції</w:t>
      </w:r>
      <w:r w:rsidRPr="00D31136">
        <w:rPr>
          <w:sz w:val="28"/>
          <w:szCs w:val="28"/>
          <w:lang w:val="uk-UA" w:eastAsia="ru-RU"/>
        </w:rPr>
        <w:t>»</w:t>
      </w:r>
    </w:p>
    <w:p w:rsidR="00C40747" w:rsidRPr="00D31136" w:rsidRDefault="00C40747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C40747" w:rsidRPr="00D31136" w:rsidRDefault="00C40747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C40747" w:rsidRPr="00D31136" w:rsidRDefault="00C40747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C40747" w:rsidRPr="00D31136" w:rsidRDefault="00C40747" w:rsidP="006B42B0">
      <w:pPr>
        <w:ind w:firstLine="708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</w:t>
      </w:r>
      <w:r w:rsidRPr="00D31136">
        <w:rPr>
          <w:b/>
          <w:sz w:val="28"/>
          <w:szCs w:val="28"/>
          <w:lang w:val="uk-UA" w:eastAsia="uk-UA"/>
        </w:rPr>
        <w:t>. Потреба і мета прийняття рішення.</w:t>
      </w:r>
    </w:p>
    <w:p w:rsidR="00C40747" w:rsidRPr="0077727B" w:rsidRDefault="00C40747" w:rsidP="00255050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77727B">
        <w:rPr>
          <w:rFonts w:ascii="Times New Roman" w:hAnsi="Times New Roman"/>
          <w:sz w:val="28"/>
          <w:szCs w:val="28"/>
        </w:rPr>
        <w:t xml:space="preserve">Статут </w:t>
      </w:r>
      <w:r w:rsidRPr="0077727B">
        <w:rPr>
          <w:rFonts w:ascii="Times New Roman" w:hAnsi="Times New Roman"/>
          <w:sz w:val="28"/>
          <w:szCs w:val="28"/>
          <w:lang w:eastAsia="uk-UA"/>
        </w:rPr>
        <w:t>житлово-комунального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підприємства 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2</w:t>
      </w:r>
      <w:r w:rsidRPr="0077727B">
        <w:rPr>
          <w:rFonts w:ascii="Times New Roman" w:hAnsi="Times New Roman"/>
          <w:sz w:val="28"/>
          <w:szCs w:val="28"/>
          <w:lang w:eastAsia="uk-UA"/>
        </w:rPr>
        <w:t xml:space="preserve"> в новій редакції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7727B">
        <w:rPr>
          <w:rFonts w:ascii="Times New Roman" w:hAnsi="Times New Roman"/>
          <w:sz w:val="28"/>
          <w:szCs w:val="28"/>
        </w:rPr>
        <w:t xml:space="preserve">затверджений у березні 2018року. </w:t>
      </w:r>
      <w:r w:rsidRPr="0077727B">
        <w:rPr>
          <w:rFonts w:ascii="Times New Roman" w:hAnsi="Times New Roman"/>
          <w:sz w:val="28"/>
          <w:szCs w:val="28"/>
          <w:lang w:eastAsia="uk-UA"/>
        </w:rPr>
        <w:t>Відповідно до п. 11 Перехідних положень до Конституції України представництво відповідно до п. З ч. 1 ст. 131-1 та ст. 131-2 Конституції України може здійснюватися виключно прокурорами або адвокатами у Верховному Суді та судах касаційної інстанції здійснюється з 1 січня 2017 року; у судах апеляційної інстанції - з 1 січня 2018 року; у судах першої інстанції - з 1 січня 2019 року.</w:t>
      </w:r>
    </w:p>
    <w:p w:rsidR="00C40747" w:rsidRPr="0077727B" w:rsidRDefault="00C40747" w:rsidP="00255050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77727B">
        <w:rPr>
          <w:rFonts w:ascii="Times New Roman" w:hAnsi="Times New Roman"/>
          <w:sz w:val="28"/>
          <w:szCs w:val="28"/>
          <w:lang w:eastAsia="uk-UA"/>
        </w:rPr>
        <w:t xml:space="preserve">Згідно чинного законодавства до цього правила є ряд виключень, а саме: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- </w:t>
      </w:r>
      <w:r w:rsidRPr="0077727B">
        <w:rPr>
          <w:rFonts w:ascii="Times New Roman" w:hAnsi="Times New Roman"/>
          <w:sz w:val="28"/>
          <w:szCs w:val="28"/>
          <w:lang w:eastAsia="uk-UA"/>
        </w:rPr>
        <w:t>самопредставництво юридичної особи;</w:t>
      </w:r>
    </w:p>
    <w:p w:rsidR="00C40747" w:rsidRDefault="00C40747" w:rsidP="0077727B">
      <w:pPr>
        <w:pStyle w:val="NoSpacing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Pr="0077727B">
        <w:rPr>
          <w:rFonts w:ascii="Times New Roman" w:hAnsi="Times New Roman"/>
          <w:sz w:val="28"/>
          <w:szCs w:val="28"/>
          <w:lang w:eastAsia="uk-UA"/>
        </w:rPr>
        <w:t xml:space="preserve">представництво у справі, що розпочалась до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30 </w:t>
      </w:r>
      <w:r w:rsidRPr="0077727B">
        <w:rPr>
          <w:rFonts w:ascii="Times New Roman" w:hAnsi="Times New Roman"/>
          <w:sz w:val="28"/>
          <w:szCs w:val="28"/>
          <w:lang w:eastAsia="uk-UA"/>
        </w:rPr>
        <w:t>вересня 2016 року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C40747" w:rsidRDefault="00C40747" w:rsidP="0077727B">
      <w:pPr>
        <w:pStyle w:val="NoSpacing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Pr="0077727B">
        <w:rPr>
          <w:rFonts w:ascii="Times New Roman" w:hAnsi="Times New Roman"/>
          <w:sz w:val="28"/>
          <w:szCs w:val="28"/>
          <w:lang w:eastAsia="uk-UA"/>
        </w:rPr>
        <w:t>представництвоу судах першої інстанції до 1 січня 2019 року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C40747" w:rsidRPr="0077727B" w:rsidRDefault="00C40747" w:rsidP="0077727B">
      <w:pPr>
        <w:pStyle w:val="NoSpacing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Pr="0077727B">
        <w:rPr>
          <w:rFonts w:ascii="Times New Roman" w:hAnsi="Times New Roman"/>
          <w:sz w:val="28"/>
          <w:szCs w:val="28"/>
          <w:lang w:eastAsia="uk-UA"/>
        </w:rPr>
        <w:t>розгляд справ у малозначнихспорах.</w:t>
      </w:r>
    </w:p>
    <w:p w:rsidR="00C40747" w:rsidRPr="008F766F" w:rsidRDefault="00C40747" w:rsidP="00DB25B0">
      <w:pPr>
        <w:ind w:firstLine="708"/>
        <w:jc w:val="both"/>
        <w:rPr>
          <w:sz w:val="28"/>
          <w:szCs w:val="28"/>
          <w:lang w:val="uk-UA"/>
        </w:rPr>
      </w:pPr>
      <w:r w:rsidRPr="00E96040">
        <w:rPr>
          <w:sz w:val="28"/>
          <w:szCs w:val="28"/>
          <w:lang w:val="ru-RU"/>
        </w:rPr>
        <w:t>Метою</w:t>
      </w:r>
      <w:r>
        <w:rPr>
          <w:sz w:val="28"/>
          <w:szCs w:val="28"/>
          <w:lang w:val="ru-RU"/>
        </w:rPr>
        <w:t xml:space="preserve"> </w:t>
      </w:r>
      <w:r w:rsidRPr="00E96040">
        <w:rPr>
          <w:sz w:val="28"/>
          <w:szCs w:val="28"/>
          <w:lang w:val="ru-RU"/>
        </w:rPr>
        <w:t>прийняття</w:t>
      </w:r>
      <w:r>
        <w:rPr>
          <w:sz w:val="28"/>
          <w:szCs w:val="28"/>
          <w:lang w:val="ru-RU"/>
        </w:rPr>
        <w:t xml:space="preserve"> </w:t>
      </w:r>
      <w:r w:rsidRPr="00E96040">
        <w:rPr>
          <w:sz w:val="28"/>
          <w:szCs w:val="28"/>
          <w:lang w:val="ru-RU"/>
        </w:rPr>
        <w:t xml:space="preserve">рішення є </w:t>
      </w:r>
      <w:r>
        <w:rPr>
          <w:sz w:val="28"/>
          <w:szCs w:val="28"/>
          <w:lang w:val="uk-UA"/>
        </w:rPr>
        <w:t>забезпечення належного само представництва підприємства в суді.</w:t>
      </w:r>
    </w:p>
    <w:p w:rsidR="00C40747" w:rsidRPr="00D31136" w:rsidRDefault="00C40747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</w:p>
    <w:p w:rsidR="00C40747" w:rsidRPr="00D31136" w:rsidRDefault="00C40747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</w:t>
      </w:r>
      <w:r w:rsidRPr="00D31136">
        <w:rPr>
          <w:b/>
          <w:sz w:val="28"/>
          <w:szCs w:val="28"/>
          <w:lang w:val="uk-UA" w:eastAsia="uk-UA"/>
        </w:rPr>
        <w:t xml:space="preserve">. Прогнозовані суспільні, економічні, фінансові та юридичні наслідки прийняття рішення </w:t>
      </w:r>
    </w:p>
    <w:p w:rsidR="00C40747" w:rsidRPr="00E96040" w:rsidRDefault="00C40747" w:rsidP="00883E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Здійснення само представництва </w:t>
      </w:r>
      <w:r w:rsidRPr="00E96040">
        <w:rPr>
          <w:sz w:val="28"/>
          <w:szCs w:val="28"/>
          <w:lang w:val="uk-UA"/>
        </w:rPr>
        <w:t>юридичної</w:t>
      </w:r>
      <w:r>
        <w:rPr>
          <w:sz w:val="28"/>
          <w:szCs w:val="28"/>
          <w:lang w:val="uk-UA"/>
        </w:rPr>
        <w:t xml:space="preserve"> </w:t>
      </w:r>
      <w:r w:rsidRPr="00E96040">
        <w:rPr>
          <w:sz w:val="28"/>
          <w:szCs w:val="28"/>
          <w:lang w:val="uk-UA"/>
        </w:rPr>
        <w:t>особи</w:t>
      </w:r>
      <w:r>
        <w:rPr>
          <w:sz w:val="28"/>
          <w:szCs w:val="28"/>
          <w:lang w:val="uk-UA"/>
        </w:rPr>
        <w:t xml:space="preserve"> </w:t>
      </w:r>
      <w:r w:rsidRPr="00E96040">
        <w:rPr>
          <w:sz w:val="28"/>
          <w:szCs w:val="28"/>
          <w:lang w:val="uk-UA"/>
        </w:rPr>
        <w:t>членом</w:t>
      </w:r>
      <w:r>
        <w:rPr>
          <w:sz w:val="28"/>
          <w:szCs w:val="28"/>
          <w:lang w:val="uk-UA"/>
        </w:rPr>
        <w:t xml:space="preserve"> </w:t>
      </w:r>
      <w:r w:rsidRPr="00E96040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</w:t>
      </w:r>
      <w:r w:rsidRPr="00E96040">
        <w:rPr>
          <w:sz w:val="28"/>
          <w:szCs w:val="28"/>
          <w:lang w:val="uk-UA"/>
        </w:rPr>
        <w:t>органу, уповноваженого</w:t>
      </w:r>
      <w:r>
        <w:rPr>
          <w:sz w:val="28"/>
          <w:szCs w:val="28"/>
          <w:lang w:val="uk-UA"/>
        </w:rPr>
        <w:t xml:space="preserve"> </w:t>
      </w:r>
      <w:r w:rsidRPr="00E96040">
        <w:rPr>
          <w:sz w:val="28"/>
          <w:szCs w:val="28"/>
          <w:lang w:val="uk-UA"/>
        </w:rPr>
        <w:t>діяти</w:t>
      </w:r>
      <w:r>
        <w:rPr>
          <w:sz w:val="28"/>
          <w:szCs w:val="28"/>
          <w:lang w:val="uk-UA"/>
        </w:rPr>
        <w:t xml:space="preserve"> </w:t>
      </w:r>
      <w:r w:rsidRPr="00E9604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E96040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</w:t>
      </w:r>
      <w:r w:rsidRPr="00E96040">
        <w:rPr>
          <w:sz w:val="28"/>
          <w:szCs w:val="28"/>
          <w:lang w:val="uk-UA"/>
        </w:rPr>
        <w:t>імені</w:t>
      </w:r>
      <w:r>
        <w:rPr>
          <w:sz w:val="28"/>
          <w:szCs w:val="28"/>
          <w:lang w:val="uk-UA"/>
        </w:rPr>
        <w:t xml:space="preserve"> </w:t>
      </w:r>
      <w:r w:rsidRPr="00E96040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</w:t>
      </w:r>
      <w:r w:rsidRPr="00E96040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E96040">
        <w:rPr>
          <w:sz w:val="28"/>
          <w:szCs w:val="28"/>
          <w:lang w:val="uk-UA"/>
        </w:rPr>
        <w:t>закону, статуту</w:t>
      </w:r>
      <w:bookmarkStart w:id="0" w:name="_GoBack"/>
      <w:bookmarkEnd w:id="0"/>
      <w:r w:rsidRPr="00E96040">
        <w:rPr>
          <w:sz w:val="28"/>
          <w:szCs w:val="28"/>
          <w:lang w:val="uk-UA"/>
        </w:rPr>
        <w:t>.</w:t>
      </w:r>
    </w:p>
    <w:p w:rsidR="00C40747" w:rsidRPr="00D31136" w:rsidRDefault="00C40747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</w:p>
    <w:p w:rsidR="00C40747" w:rsidRPr="00D31136" w:rsidRDefault="00C40747" w:rsidP="00C64EDA">
      <w:pPr>
        <w:ind w:firstLine="708"/>
        <w:jc w:val="both"/>
        <w:rPr>
          <w:sz w:val="28"/>
          <w:szCs w:val="28"/>
          <w:lang w:val="uk-UA" w:eastAsia="uk-UA"/>
        </w:rPr>
      </w:pPr>
    </w:p>
    <w:p w:rsidR="00C40747" w:rsidRPr="00D31136" w:rsidRDefault="00C40747" w:rsidP="00C64EDA">
      <w:pPr>
        <w:jc w:val="both"/>
        <w:rPr>
          <w:sz w:val="28"/>
          <w:szCs w:val="28"/>
          <w:lang w:val="uk-UA" w:eastAsia="uk-UA"/>
        </w:rPr>
      </w:pPr>
    </w:p>
    <w:p w:rsidR="00C40747" w:rsidRPr="00D31136" w:rsidRDefault="00C40747" w:rsidP="00C64ED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</w:t>
      </w:r>
      <w:r w:rsidRPr="00D31136">
        <w:rPr>
          <w:sz w:val="28"/>
          <w:szCs w:val="28"/>
          <w:lang w:val="uk-UA" w:eastAsia="uk-UA"/>
        </w:rPr>
        <w:t>иректор департаменту</w:t>
      </w:r>
    </w:p>
    <w:p w:rsidR="00C40747" w:rsidRPr="00D31136" w:rsidRDefault="00C40747" w:rsidP="00C64EDA">
      <w:pPr>
        <w:jc w:val="both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жи</w:t>
      </w:r>
      <w:r>
        <w:rPr>
          <w:sz w:val="28"/>
          <w:szCs w:val="28"/>
          <w:lang w:val="uk-UA" w:eastAsia="uk-UA"/>
        </w:rPr>
        <w:t>тлово-комунального господарства                                                                Юрій  Крась</w:t>
      </w:r>
    </w:p>
    <w:p w:rsidR="00C40747" w:rsidRPr="00D31136" w:rsidRDefault="00C40747" w:rsidP="00C64EDA">
      <w:pPr>
        <w:ind w:firstLine="540"/>
        <w:jc w:val="both"/>
        <w:rPr>
          <w:sz w:val="28"/>
          <w:szCs w:val="28"/>
          <w:lang w:val="uk-UA" w:eastAsia="uk-UA"/>
        </w:rPr>
      </w:pPr>
    </w:p>
    <w:p w:rsidR="00C40747" w:rsidRDefault="00C40747" w:rsidP="00C64EDA">
      <w:pPr>
        <w:tabs>
          <w:tab w:val="left" w:pos="7201"/>
        </w:tabs>
        <w:spacing w:line="276" w:lineRule="auto"/>
        <w:jc w:val="center"/>
        <w:rPr>
          <w:sz w:val="28"/>
          <w:szCs w:val="28"/>
          <w:lang w:val="uk-UA" w:eastAsia="uk-UA"/>
        </w:rPr>
      </w:pPr>
    </w:p>
    <w:p w:rsidR="00C40747" w:rsidRPr="0075277A" w:rsidRDefault="00C40747" w:rsidP="0075277A">
      <w:pPr>
        <w:pStyle w:val="Default"/>
        <w:rPr>
          <w:sz w:val="23"/>
          <w:szCs w:val="23"/>
        </w:rPr>
      </w:pPr>
    </w:p>
    <w:sectPr w:rsidR="00C40747" w:rsidRPr="0075277A" w:rsidSect="00455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709" w:left="1134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747" w:rsidRDefault="00C40747">
      <w:r>
        <w:separator/>
      </w:r>
    </w:p>
  </w:endnote>
  <w:endnote w:type="continuationSeparator" w:id="1">
    <w:p w:rsidR="00C40747" w:rsidRDefault="00C40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47" w:rsidRDefault="00C407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47" w:rsidRDefault="00C407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47" w:rsidRDefault="00C407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747" w:rsidRDefault="00C40747">
      <w:r>
        <w:separator/>
      </w:r>
    </w:p>
  </w:footnote>
  <w:footnote w:type="continuationSeparator" w:id="1">
    <w:p w:rsidR="00C40747" w:rsidRDefault="00C40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47" w:rsidRDefault="00C407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47" w:rsidRDefault="00C40747">
    <w:pPr>
      <w:pStyle w:val="Header"/>
      <w:jc w:val="center"/>
    </w:pPr>
    <w:fldSimple w:instr="PAGE   \* MERGEFORMAT">
      <w:r w:rsidRPr="00323998">
        <w:rPr>
          <w:noProof/>
          <w:lang w:val="ru-RU"/>
        </w:rPr>
        <w:t>2</w:t>
      </w:r>
    </w:fldSimple>
  </w:p>
  <w:p w:rsidR="00C40747" w:rsidRDefault="00C407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47" w:rsidRDefault="00C407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71234B0"/>
    <w:lvl w:ilvl="0">
      <w:start w:val="1"/>
      <w:numFmt w:val="decimal"/>
      <w:lvlText w:val="%1."/>
      <w:lvlJc w:val="left"/>
      <w:rPr>
        <w:rFonts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7"/>
    <w:multiLevelType w:val="multilevel"/>
    <w:tmpl w:val="B8AC1A0E"/>
    <w:lvl w:ilvl="0">
      <w:start w:val="4"/>
      <w:numFmt w:val="decimal"/>
      <w:lvlText w:val="%1."/>
      <w:lvlJc w:val="left"/>
      <w:rPr>
        <w:rFonts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551560DA"/>
    <w:multiLevelType w:val="multilevel"/>
    <w:tmpl w:val="979EEED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cs="Times New Roman" w:hint="default"/>
      </w:rPr>
    </w:lvl>
  </w:abstractNum>
  <w:abstractNum w:abstractNumId="3">
    <w:nsid w:val="5E4D6D53"/>
    <w:multiLevelType w:val="hybridMultilevel"/>
    <w:tmpl w:val="58AC38F0"/>
    <w:lvl w:ilvl="0" w:tplc="65389D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F351EB4"/>
    <w:multiLevelType w:val="hybridMultilevel"/>
    <w:tmpl w:val="C6A65E88"/>
    <w:lvl w:ilvl="0" w:tplc="2ABA7ED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754F2C39"/>
    <w:multiLevelType w:val="hybridMultilevel"/>
    <w:tmpl w:val="9D50A58A"/>
    <w:lvl w:ilvl="0" w:tplc="E8C2119C">
      <w:start w:val="2"/>
      <w:numFmt w:val="decimal"/>
      <w:lvlText w:val="%1."/>
      <w:lvlJc w:val="left"/>
      <w:pPr>
        <w:ind w:left="7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6">
    <w:nsid w:val="75614F48"/>
    <w:multiLevelType w:val="hybridMultilevel"/>
    <w:tmpl w:val="E64EC852"/>
    <w:lvl w:ilvl="0" w:tplc="647C6226">
      <w:start w:val="2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9FD"/>
    <w:rsid w:val="00047DE0"/>
    <w:rsid w:val="00050B8F"/>
    <w:rsid w:val="00077469"/>
    <w:rsid w:val="000818DA"/>
    <w:rsid w:val="00092321"/>
    <w:rsid w:val="000A64C9"/>
    <w:rsid w:val="000B7EB2"/>
    <w:rsid w:val="000C6122"/>
    <w:rsid w:val="000D51C2"/>
    <w:rsid w:val="0010647E"/>
    <w:rsid w:val="00113D81"/>
    <w:rsid w:val="00123652"/>
    <w:rsid w:val="00164A02"/>
    <w:rsid w:val="00166D18"/>
    <w:rsid w:val="00166DCD"/>
    <w:rsid w:val="001936A6"/>
    <w:rsid w:val="001C340D"/>
    <w:rsid w:val="001D2D3F"/>
    <w:rsid w:val="001F6E6F"/>
    <w:rsid w:val="00233BAA"/>
    <w:rsid w:val="00255050"/>
    <w:rsid w:val="002609FD"/>
    <w:rsid w:val="002B3392"/>
    <w:rsid w:val="002B7FCA"/>
    <w:rsid w:val="002F0B96"/>
    <w:rsid w:val="00313257"/>
    <w:rsid w:val="00323998"/>
    <w:rsid w:val="00337245"/>
    <w:rsid w:val="00343925"/>
    <w:rsid w:val="00366FD9"/>
    <w:rsid w:val="00371B13"/>
    <w:rsid w:val="003869CE"/>
    <w:rsid w:val="00391731"/>
    <w:rsid w:val="003D392E"/>
    <w:rsid w:val="003D404B"/>
    <w:rsid w:val="003D6D97"/>
    <w:rsid w:val="003E57B1"/>
    <w:rsid w:val="00413EEB"/>
    <w:rsid w:val="0041414A"/>
    <w:rsid w:val="00425F55"/>
    <w:rsid w:val="00452C1E"/>
    <w:rsid w:val="0045513E"/>
    <w:rsid w:val="00480642"/>
    <w:rsid w:val="004911BC"/>
    <w:rsid w:val="005228B6"/>
    <w:rsid w:val="00525BC7"/>
    <w:rsid w:val="005942AB"/>
    <w:rsid w:val="00594D00"/>
    <w:rsid w:val="00596D94"/>
    <w:rsid w:val="00597B14"/>
    <w:rsid w:val="005A6671"/>
    <w:rsid w:val="005F040B"/>
    <w:rsid w:val="006271F7"/>
    <w:rsid w:val="0064103B"/>
    <w:rsid w:val="0066038E"/>
    <w:rsid w:val="006664CE"/>
    <w:rsid w:val="006B42B0"/>
    <w:rsid w:val="006F6F44"/>
    <w:rsid w:val="0072408F"/>
    <w:rsid w:val="00733413"/>
    <w:rsid w:val="00734DE3"/>
    <w:rsid w:val="00740B6F"/>
    <w:rsid w:val="00747686"/>
    <w:rsid w:val="00750DEA"/>
    <w:rsid w:val="00750E6E"/>
    <w:rsid w:val="0075277A"/>
    <w:rsid w:val="00762E11"/>
    <w:rsid w:val="00777026"/>
    <w:rsid w:val="0077727B"/>
    <w:rsid w:val="00781185"/>
    <w:rsid w:val="007A689B"/>
    <w:rsid w:val="007C0FD7"/>
    <w:rsid w:val="007D0E3C"/>
    <w:rsid w:val="007E6190"/>
    <w:rsid w:val="0080376C"/>
    <w:rsid w:val="00807411"/>
    <w:rsid w:val="008114FD"/>
    <w:rsid w:val="0084055B"/>
    <w:rsid w:val="00883E62"/>
    <w:rsid w:val="008855A3"/>
    <w:rsid w:val="00885CA6"/>
    <w:rsid w:val="00887008"/>
    <w:rsid w:val="008A5C6A"/>
    <w:rsid w:val="008F766F"/>
    <w:rsid w:val="00907963"/>
    <w:rsid w:val="009128D7"/>
    <w:rsid w:val="00926C31"/>
    <w:rsid w:val="009323C2"/>
    <w:rsid w:val="009544A1"/>
    <w:rsid w:val="009C1AE4"/>
    <w:rsid w:val="009C47BB"/>
    <w:rsid w:val="009C5D14"/>
    <w:rsid w:val="009E52A3"/>
    <w:rsid w:val="00A51CFF"/>
    <w:rsid w:val="00A72B23"/>
    <w:rsid w:val="00A75E74"/>
    <w:rsid w:val="00AB0F25"/>
    <w:rsid w:val="00AE1C91"/>
    <w:rsid w:val="00B0107D"/>
    <w:rsid w:val="00B13849"/>
    <w:rsid w:val="00B13C46"/>
    <w:rsid w:val="00B431E4"/>
    <w:rsid w:val="00B53BE6"/>
    <w:rsid w:val="00B653DC"/>
    <w:rsid w:val="00B67836"/>
    <w:rsid w:val="00B71766"/>
    <w:rsid w:val="00BB06D3"/>
    <w:rsid w:val="00C066D3"/>
    <w:rsid w:val="00C130F0"/>
    <w:rsid w:val="00C40747"/>
    <w:rsid w:val="00C571DA"/>
    <w:rsid w:val="00C64EDA"/>
    <w:rsid w:val="00CC2831"/>
    <w:rsid w:val="00CE12AA"/>
    <w:rsid w:val="00D25797"/>
    <w:rsid w:val="00D31136"/>
    <w:rsid w:val="00D32C4B"/>
    <w:rsid w:val="00D353CF"/>
    <w:rsid w:val="00D42E24"/>
    <w:rsid w:val="00D4578A"/>
    <w:rsid w:val="00D52756"/>
    <w:rsid w:val="00DB25B0"/>
    <w:rsid w:val="00DB6ECD"/>
    <w:rsid w:val="00E43AD6"/>
    <w:rsid w:val="00E6075B"/>
    <w:rsid w:val="00E80C5F"/>
    <w:rsid w:val="00E874E1"/>
    <w:rsid w:val="00E96040"/>
    <w:rsid w:val="00EC1072"/>
    <w:rsid w:val="00F07E77"/>
    <w:rsid w:val="00F24639"/>
    <w:rsid w:val="00F266C1"/>
    <w:rsid w:val="00F27367"/>
    <w:rsid w:val="00F5697E"/>
    <w:rsid w:val="00F64741"/>
    <w:rsid w:val="00FD1F98"/>
    <w:rsid w:val="00FE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392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3392"/>
    <w:pPr>
      <w:keepNext/>
      <w:jc w:val="right"/>
      <w:outlineLvl w:val="2"/>
    </w:pPr>
    <w:rPr>
      <w:rFonts w:ascii="Petersburg" w:hAnsi="Petersburg"/>
      <w:sz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B3392"/>
    <w:rPr>
      <w:rFonts w:ascii="Petersburg" w:hAnsi="Petersburg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2B3392"/>
    <w:pPr>
      <w:widowControl w:val="0"/>
      <w:jc w:val="center"/>
    </w:pPr>
    <w:rPr>
      <w:b/>
      <w:color w:val="000000"/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B3392"/>
    <w:rPr>
      <w:rFonts w:ascii="Times New Roman" w:hAnsi="Times New Roman" w:cs="Times New Roman"/>
      <w:b/>
      <w:snapToGrid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2B339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3392"/>
    <w:rPr>
      <w:rFonts w:ascii="Times New Roman" w:hAnsi="Times New Roman" w:cs="Times New Roman"/>
      <w:sz w:val="20"/>
      <w:szCs w:val="20"/>
      <w:lang w:val="en-AU"/>
    </w:rPr>
  </w:style>
  <w:style w:type="paragraph" w:customStyle="1" w:styleId="a">
    <w:name w:val="Кому"/>
    <w:basedOn w:val="Normal"/>
    <w:uiPriority w:val="99"/>
    <w:rsid w:val="00AB0F25"/>
    <w:pPr>
      <w:widowControl w:val="0"/>
      <w:suppressAutoHyphens/>
      <w:ind w:left="5954"/>
    </w:pPr>
    <w:rPr>
      <w:b/>
      <w:kern w:val="1"/>
      <w:sz w:val="28"/>
      <w:szCs w:val="24"/>
      <w:lang w:val="uk-UA" w:eastAsia="ar-SA"/>
    </w:rPr>
  </w:style>
  <w:style w:type="paragraph" w:styleId="NoSpacing">
    <w:name w:val="No Spacing"/>
    <w:uiPriority w:val="99"/>
    <w:qFormat/>
    <w:rsid w:val="005F040B"/>
    <w:rPr>
      <w:lang w:val="ru-RU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366F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66FD9"/>
    <w:rPr>
      <w:rFonts w:ascii="Times New Roman" w:hAnsi="Times New Roman" w:cs="Times New Roman"/>
      <w:sz w:val="16"/>
      <w:szCs w:val="16"/>
      <w:lang w:val="en-AU"/>
    </w:rPr>
  </w:style>
  <w:style w:type="paragraph" w:styleId="ListParagraph">
    <w:name w:val="List Paragraph"/>
    <w:basedOn w:val="Normal"/>
    <w:uiPriority w:val="99"/>
    <w:qFormat/>
    <w:rsid w:val="00366FD9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Style5">
    <w:name w:val="Style5"/>
    <w:basedOn w:val="Normal"/>
    <w:uiPriority w:val="99"/>
    <w:rsid w:val="001F6E6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E874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5277A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5277A"/>
    <w:rPr>
      <w:rFonts w:ascii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5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1015</TotalTime>
  <Pages>1</Pages>
  <Words>900</Words>
  <Characters>513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user</cp:lastModifiedBy>
  <cp:revision>12</cp:revision>
  <cp:lastPrinted>2019-01-24T13:57:00Z</cp:lastPrinted>
  <dcterms:created xsi:type="dcterms:W3CDTF">2016-08-11T10:38:00Z</dcterms:created>
  <dcterms:modified xsi:type="dcterms:W3CDTF">2019-01-24T13:58:00Z</dcterms:modified>
</cp:coreProperties>
</file>