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74EA3" w14:textId="77777777" w:rsidR="00760D7E" w:rsidRPr="007A2F9F" w:rsidRDefault="00436A71" w:rsidP="007A2F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pict w14:anchorId="3215CF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" o:spid="_x0000_i1025" type="#_x0000_t75" alt="" style="width:56.35pt;height:58.25pt">
            <v:imagedata r:id="rId7" o:title=""/>
          </v:shape>
        </w:pict>
      </w:r>
    </w:p>
    <w:p w14:paraId="1800AD9E" w14:textId="77777777" w:rsidR="00760D7E" w:rsidRPr="004F734C" w:rsidRDefault="00760D7E" w:rsidP="00E226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34C">
        <w:rPr>
          <w:rFonts w:ascii="Times New Roman" w:hAnsi="Times New Roman" w:cs="Times New Roman"/>
          <w:b/>
          <w:bCs/>
          <w:sz w:val="24"/>
          <w:szCs w:val="24"/>
        </w:rPr>
        <w:t>ЛУЦЬКА  МІСЬКА  РАДА</w:t>
      </w:r>
    </w:p>
    <w:p w14:paraId="6D11372D" w14:textId="77777777" w:rsidR="00760D7E" w:rsidRPr="004F734C" w:rsidRDefault="00760D7E" w:rsidP="007A2F9F">
      <w:pPr>
        <w:jc w:val="center"/>
        <w:rPr>
          <w:rFonts w:ascii="Times New Roman" w:hAnsi="Times New Roman" w:cs="Times New Roman"/>
          <w:sz w:val="24"/>
          <w:szCs w:val="24"/>
        </w:rPr>
      </w:pPr>
      <w:r w:rsidRPr="004F734C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14:paraId="487E9CB4" w14:textId="7D2E8632" w:rsidR="00760D7E" w:rsidRPr="004F734C" w:rsidRDefault="00760D7E" w:rsidP="007A2F9F">
      <w:pPr>
        <w:jc w:val="center"/>
        <w:rPr>
          <w:rFonts w:ascii="Times New Roman" w:hAnsi="Times New Roman" w:cs="Times New Roman"/>
          <w:sz w:val="24"/>
          <w:szCs w:val="24"/>
        </w:rPr>
      </w:pPr>
      <w:r w:rsidRPr="004F734C">
        <w:rPr>
          <w:rFonts w:ascii="Times New Roman" w:hAnsi="Times New Roman" w:cs="Times New Roman"/>
          <w:b/>
          <w:sz w:val="24"/>
          <w:szCs w:val="24"/>
        </w:rPr>
        <w:t xml:space="preserve">дистанційного </w:t>
      </w:r>
      <w:bookmarkStart w:id="0" w:name="_Hlk61341785"/>
      <w:r w:rsidRPr="004F734C">
        <w:rPr>
          <w:rFonts w:ascii="Times New Roman" w:hAnsi="Times New Roman" w:cs="Times New Roman"/>
          <w:b/>
          <w:sz w:val="24"/>
          <w:szCs w:val="24"/>
        </w:rPr>
        <w:t xml:space="preserve">пленарного засідання чергової </w:t>
      </w:r>
      <w:r w:rsidR="00305F71" w:rsidRPr="004F734C">
        <w:rPr>
          <w:rFonts w:ascii="Times New Roman" w:hAnsi="Times New Roman" w:cs="Times New Roman"/>
          <w:b/>
          <w:sz w:val="24"/>
          <w:szCs w:val="24"/>
        </w:rPr>
        <w:t>3</w:t>
      </w:r>
      <w:r w:rsidR="004B2785">
        <w:rPr>
          <w:rFonts w:ascii="Times New Roman" w:hAnsi="Times New Roman" w:cs="Times New Roman"/>
          <w:b/>
          <w:sz w:val="24"/>
          <w:szCs w:val="24"/>
        </w:rPr>
        <w:t>2</w:t>
      </w:r>
      <w:r w:rsidRPr="004F734C">
        <w:rPr>
          <w:rFonts w:ascii="Times New Roman" w:hAnsi="Times New Roman" w:cs="Times New Roman"/>
          <w:b/>
          <w:sz w:val="24"/>
          <w:szCs w:val="24"/>
        </w:rPr>
        <w:t xml:space="preserve">-ї сесії Луцької міської ради </w:t>
      </w:r>
      <w:r w:rsidRPr="004F734C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4F734C">
        <w:rPr>
          <w:rFonts w:ascii="Times New Roman" w:hAnsi="Times New Roman" w:cs="Times New Roman"/>
          <w:b/>
          <w:sz w:val="24"/>
          <w:szCs w:val="24"/>
        </w:rPr>
        <w:t xml:space="preserve"> скликання</w:t>
      </w:r>
    </w:p>
    <w:p w14:paraId="3C4E79D6" w14:textId="7670CC84" w:rsidR="007A2F9F" w:rsidRPr="004F734C" w:rsidRDefault="00760D7E" w:rsidP="00310657">
      <w:pPr>
        <w:jc w:val="center"/>
        <w:rPr>
          <w:rFonts w:ascii="Times New Roman" w:hAnsi="Times New Roman" w:cs="Times New Roman"/>
          <w:sz w:val="24"/>
          <w:szCs w:val="24"/>
        </w:rPr>
      </w:pPr>
      <w:r w:rsidRPr="004F734C">
        <w:rPr>
          <w:rFonts w:ascii="Times New Roman" w:hAnsi="Times New Roman" w:cs="Times New Roman"/>
          <w:b/>
          <w:sz w:val="24"/>
          <w:szCs w:val="24"/>
        </w:rPr>
        <w:t>Час роботи: 1</w:t>
      </w:r>
      <w:r w:rsidR="00305F71" w:rsidRPr="004F734C">
        <w:rPr>
          <w:rFonts w:ascii="Times New Roman" w:hAnsi="Times New Roman" w:cs="Times New Roman"/>
          <w:b/>
          <w:sz w:val="24"/>
          <w:szCs w:val="24"/>
        </w:rPr>
        <w:t>0</w:t>
      </w:r>
      <w:r w:rsidRPr="004F734C">
        <w:rPr>
          <w:rFonts w:ascii="Times New Roman" w:hAnsi="Times New Roman" w:cs="Times New Roman"/>
          <w:b/>
          <w:sz w:val="24"/>
          <w:szCs w:val="24"/>
        </w:rPr>
        <w:t xml:space="preserve"> год. 00 хв (</w:t>
      </w:r>
      <w:r w:rsidR="00FA1F8F">
        <w:rPr>
          <w:rFonts w:ascii="Times New Roman" w:hAnsi="Times New Roman" w:cs="Times New Roman"/>
          <w:b/>
          <w:sz w:val="24"/>
          <w:szCs w:val="24"/>
        </w:rPr>
        <w:t>2</w:t>
      </w:r>
      <w:r w:rsidR="004B2785">
        <w:rPr>
          <w:rFonts w:ascii="Times New Roman" w:hAnsi="Times New Roman" w:cs="Times New Roman"/>
          <w:b/>
          <w:sz w:val="24"/>
          <w:szCs w:val="24"/>
        </w:rPr>
        <w:t>5</w:t>
      </w:r>
      <w:r w:rsidRPr="004F734C">
        <w:rPr>
          <w:rFonts w:ascii="Times New Roman" w:hAnsi="Times New Roman" w:cs="Times New Roman"/>
          <w:b/>
          <w:sz w:val="24"/>
          <w:szCs w:val="24"/>
        </w:rPr>
        <w:t>.0</w:t>
      </w:r>
      <w:r w:rsidR="004B2785">
        <w:rPr>
          <w:rFonts w:ascii="Times New Roman" w:hAnsi="Times New Roman" w:cs="Times New Roman"/>
          <w:b/>
          <w:sz w:val="24"/>
          <w:szCs w:val="24"/>
        </w:rPr>
        <w:t>5</w:t>
      </w:r>
      <w:r w:rsidRPr="004F734C">
        <w:rPr>
          <w:rFonts w:ascii="Times New Roman" w:hAnsi="Times New Roman" w:cs="Times New Roman"/>
          <w:b/>
          <w:sz w:val="24"/>
          <w:szCs w:val="24"/>
        </w:rPr>
        <w:t>.2022)</w:t>
      </w:r>
    </w:p>
    <w:p w14:paraId="29A4D56B" w14:textId="77777777" w:rsidR="00760D7E" w:rsidRPr="004F734C" w:rsidRDefault="00760D7E" w:rsidP="007A2F9F">
      <w:pPr>
        <w:jc w:val="right"/>
        <w:rPr>
          <w:rFonts w:ascii="Times New Roman" w:hAnsi="Times New Roman" w:cs="Times New Roman"/>
          <w:sz w:val="24"/>
          <w:szCs w:val="24"/>
        </w:rPr>
      </w:pPr>
      <w:r w:rsidRPr="004F734C">
        <w:rPr>
          <w:rFonts w:ascii="Times New Roman" w:hAnsi="Times New Roman" w:cs="Times New Roman"/>
          <w:b/>
          <w:sz w:val="24"/>
          <w:szCs w:val="24"/>
        </w:rPr>
        <w:t xml:space="preserve"> Місце проведення: </w:t>
      </w:r>
      <w:bookmarkEnd w:id="0"/>
      <w:r w:rsidRPr="004F734C">
        <w:rPr>
          <w:rFonts w:ascii="Times New Roman" w:hAnsi="Times New Roman" w:cs="Times New Roman"/>
          <w:b/>
          <w:sz w:val="24"/>
          <w:szCs w:val="24"/>
        </w:rPr>
        <w:t>дистанційно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6150"/>
      </w:tblGrid>
      <w:tr w:rsidR="00760D7E" w:rsidRPr="007A2F9F" w14:paraId="56AE59E3" w14:textId="77777777" w:rsidTr="00E7567F">
        <w:trPr>
          <w:trHeight w:val="2545"/>
        </w:trPr>
        <w:tc>
          <w:tcPr>
            <w:tcW w:w="382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339C3912" w14:textId="77777777" w:rsidR="00760D7E" w:rsidRPr="00E226A9" w:rsidRDefault="00760D7E" w:rsidP="007A2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0B464128" w14:textId="77777777" w:rsidR="00760D7E" w:rsidRPr="007A2F9F" w:rsidRDefault="00760D7E" w:rsidP="007A2F9F">
            <w:pPr>
              <w:jc w:val="both"/>
              <w:rPr>
                <w:rFonts w:ascii="Times New Roman" w:hAnsi="Times New Roman" w:cs="Times New Roman"/>
              </w:rPr>
            </w:pPr>
            <w:r w:rsidRPr="00E226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61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14:paraId="213E584D" w14:textId="7AF59F3A" w:rsidR="00760D7E" w:rsidRPr="007A2F9F" w:rsidRDefault="00760D7E" w:rsidP="00E22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F9F">
              <w:rPr>
                <w:rFonts w:ascii="Times New Roman" w:hAnsi="Times New Roman" w:cs="Times New Roman"/>
                <w:sz w:val="24"/>
                <w:szCs w:val="24"/>
              </w:rPr>
              <w:t xml:space="preserve">Зареєструвалось </w:t>
            </w:r>
            <w:r w:rsidR="004807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27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A2F9F">
              <w:rPr>
                <w:rFonts w:ascii="Times New Roman" w:hAnsi="Times New Roman" w:cs="Times New Roman"/>
                <w:sz w:val="24"/>
                <w:szCs w:val="24"/>
              </w:rPr>
              <w:t xml:space="preserve"> депутатів. Сесія повноважна. До участі у дистанційному пленарному засіданні сесії міської ради в режимі аудіо/відеоконференції запрош</w:t>
            </w:r>
            <w:r w:rsidR="007F282A" w:rsidRPr="007A2F9F">
              <w:rPr>
                <w:rFonts w:ascii="Times New Roman" w:hAnsi="Times New Roman" w:cs="Times New Roman"/>
                <w:sz w:val="24"/>
                <w:szCs w:val="24"/>
              </w:rPr>
              <w:t>ені</w:t>
            </w:r>
            <w:r w:rsidRPr="007A2F9F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заступники міського голови, окремі керівники виконавчих органів міської ради.</w:t>
            </w:r>
          </w:p>
          <w:p w14:paraId="6FCE415C" w14:textId="62E094E0" w:rsidR="00760D7E" w:rsidRPr="007A2F9F" w:rsidRDefault="00760D7E" w:rsidP="007A2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F9F">
              <w:rPr>
                <w:rFonts w:ascii="Times New Roman" w:hAnsi="Times New Roman" w:cs="Times New Roman"/>
                <w:sz w:val="24"/>
                <w:szCs w:val="24"/>
              </w:rPr>
              <w:t xml:space="preserve">Дозвольте пленарне засідання дистанційної чергової </w:t>
            </w:r>
            <w:r w:rsidR="00475C29" w:rsidRPr="007A2F9F">
              <w:rPr>
                <w:rFonts w:ascii="Times New Roman" w:hAnsi="Times New Roman" w:cs="Times New Roman"/>
                <w:sz w:val="24"/>
                <w:szCs w:val="24"/>
              </w:rPr>
              <w:t>тридцят</w:t>
            </w:r>
            <w:r w:rsidR="00FC43B0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="00FE21D3">
              <w:rPr>
                <w:rFonts w:ascii="Times New Roman" w:hAnsi="Times New Roman" w:cs="Times New Roman"/>
                <w:sz w:val="24"/>
                <w:szCs w:val="24"/>
              </w:rPr>
              <w:t>другої</w:t>
            </w:r>
            <w:r w:rsidR="00FC4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F9F">
              <w:rPr>
                <w:rFonts w:ascii="Times New Roman" w:hAnsi="Times New Roman" w:cs="Times New Roman"/>
                <w:sz w:val="24"/>
                <w:szCs w:val="24"/>
              </w:rPr>
              <w:t>сесії міської ради оголосити відкритим.</w:t>
            </w:r>
          </w:p>
        </w:tc>
      </w:tr>
      <w:tr w:rsidR="00760D7E" w:rsidRPr="007A2F9F" w14:paraId="34F564FB" w14:textId="77777777" w:rsidTr="00665291">
        <w:trPr>
          <w:trHeight w:val="315"/>
        </w:trPr>
        <w:tc>
          <w:tcPr>
            <w:tcW w:w="382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9BB2FDB" w14:textId="77777777" w:rsidR="00760D7E" w:rsidRPr="00E226A9" w:rsidRDefault="00760D7E" w:rsidP="007A2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1D27CEF6" w14:textId="77777777" w:rsidR="00760D7E" w:rsidRPr="00570FE0" w:rsidRDefault="00760D7E" w:rsidP="007A2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615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14:paraId="1B3B6426" w14:textId="77777777" w:rsidR="00760D7E" w:rsidRPr="007A2F9F" w:rsidRDefault="00760D7E" w:rsidP="00E22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F9F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 до ст. </w:t>
            </w:r>
            <w:r w:rsidRPr="007A2F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</w:t>
            </w:r>
            <w:r w:rsidRPr="007A2F9F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Регламенту міської ради:</w:t>
            </w:r>
          </w:p>
          <w:p w14:paraId="507DC2CC" w14:textId="77777777" w:rsidR="00760D7E" w:rsidRPr="007A2F9F" w:rsidRDefault="00760D7E" w:rsidP="00E22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F9F">
              <w:rPr>
                <w:rFonts w:ascii="Times New Roman" w:hAnsi="Times New Roman" w:cs="Times New Roman"/>
                <w:sz w:val="24"/>
                <w:szCs w:val="24"/>
              </w:rPr>
              <w:t>1. В умовах запровадження карантину, надзвичайної ситуації або надзвичайного стану, спричинених спалахами епідемій та пандемій, що створюють загрозу життю і здоров'ю значних верств населення та введення такого стану відповідного до законодавства на всій території України або окремих територіях пленарні засідання сесії міської ради, засідання постійних депутатських комісій можуть проводитися в режимі відеоконференції/аудіо конференцій (дистанційне засідання), крім питань, що потребують таємного голосування. Технічне забезпечення та організація дистанційних засідань покладається на відділ секретаріату та управління інформаційно-комунікаційних технологій.</w:t>
            </w:r>
          </w:p>
          <w:p w14:paraId="03A6E068" w14:textId="77777777" w:rsidR="00760D7E" w:rsidRPr="007A2F9F" w:rsidRDefault="00760D7E" w:rsidP="00E22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F9F">
              <w:rPr>
                <w:rFonts w:ascii="Times New Roman" w:hAnsi="Times New Roman" w:cs="Times New Roman"/>
                <w:sz w:val="24"/>
                <w:szCs w:val="24"/>
              </w:rPr>
              <w:t>2. Порядок проведення дистанційних засідань повинен забезпечувати:</w:t>
            </w:r>
            <w:r w:rsidRPr="007A2F9F">
              <w:rPr>
                <w:rFonts w:ascii="Times New Roman" w:hAnsi="Times New Roman" w:cs="Times New Roman"/>
                <w:sz w:val="24"/>
                <w:szCs w:val="24"/>
              </w:rPr>
              <w:br/>
              <w:t>- можливість реаліза</w:t>
            </w:r>
            <w:r w:rsidR="00655E52">
              <w:rPr>
                <w:rFonts w:ascii="Times New Roman" w:hAnsi="Times New Roman" w:cs="Times New Roman"/>
                <w:sz w:val="24"/>
                <w:szCs w:val="24"/>
              </w:rPr>
              <w:t>ції прав депутатів ради;</w:t>
            </w:r>
            <w:r w:rsidR="00655E52">
              <w:rPr>
                <w:rFonts w:ascii="Times New Roman" w:hAnsi="Times New Roman" w:cs="Times New Roman"/>
                <w:sz w:val="24"/>
                <w:szCs w:val="24"/>
              </w:rPr>
              <w:br/>
              <w:t>- </w:t>
            </w:r>
            <w:r w:rsidRPr="007A2F9F">
              <w:rPr>
                <w:rFonts w:ascii="Times New Roman" w:hAnsi="Times New Roman" w:cs="Times New Roman"/>
                <w:sz w:val="24"/>
                <w:szCs w:val="24"/>
              </w:rPr>
              <w:t>ідентифікацію особи, яка бере участь у засіданні колегіального органу;</w:t>
            </w:r>
            <w:r w:rsidRPr="007A2F9F">
              <w:rPr>
                <w:rFonts w:ascii="Times New Roman" w:hAnsi="Times New Roman" w:cs="Times New Roman"/>
                <w:sz w:val="24"/>
                <w:szCs w:val="24"/>
              </w:rPr>
              <w:br/>
              <w:t>-     встановлення та фіксацію результатів голосування стосовно кожного питання.</w:t>
            </w:r>
          </w:p>
          <w:p w14:paraId="33FBB685" w14:textId="77777777" w:rsidR="00655E52" w:rsidRDefault="00760D7E" w:rsidP="00E22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F9F">
              <w:rPr>
                <w:rFonts w:ascii="Times New Roman" w:hAnsi="Times New Roman" w:cs="Times New Roman"/>
                <w:sz w:val="24"/>
                <w:szCs w:val="24"/>
              </w:rPr>
              <w:t>Черговість голосування проходить в алфав</w:t>
            </w:r>
            <w:r w:rsidR="008316A1">
              <w:rPr>
                <w:rFonts w:ascii="Times New Roman" w:hAnsi="Times New Roman" w:cs="Times New Roman"/>
                <w:sz w:val="24"/>
                <w:szCs w:val="24"/>
              </w:rPr>
              <w:t xml:space="preserve">ітному </w:t>
            </w:r>
            <w:r w:rsidR="00831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порядку </w:t>
            </w:r>
            <w:r w:rsidR="00655E52" w:rsidRPr="007A2F9F">
              <w:rPr>
                <w:rFonts w:ascii="Times New Roman" w:hAnsi="Times New Roman" w:cs="Times New Roman"/>
                <w:sz w:val="24"/>
                <w:szCs w:val="24"/>
              </w:rPr>
              <w:t>кожним окремим депутатом після оголошення </w:t>
            </w:r>
            <w:r w:rsidR="008316A1">
              <w:rPr>
                <w:rFonts w:ascii="Times New Roman" w:hAnsi="Times New Roman" w:cs="Times New Roman"/>
                <w:sz w:val="24"/>
                <w:szCs w:val="24"/>
              </w:rPr>
              <w:t>початку</w:t>
            </w:r>
            <w:r w:rsidR="00655E52" w:rsidRPr="007A2F9F">
              <w:rPr>
                <w:rFonts w:ascii="Times New Roman" w:hAnsi="Times New Roman" w:cs="Times New Roman"/>
                <w:sz w:val="24"/>
                <w:szCs w:val="24"/>
              </w:rPr>
              <w:t> голосування та прізвища депутата.</w:t>
            </w:r>
            <w:r w:rsidR="0065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95E3C2" w14:textId="77777777" w:rsidR="00760D7E" w:rsidRPr="007A2F9F" w:rsidRDefault="00760D7E" w:rsidP="00E22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F9F">
              <w:rPr>
                <w:rFonts w:ascii="Times New Roman" w:hAnsi="Times New Roman" w:cs="Times New Roman"/>
                <w:sz w:val="24"/>
                <w:szCs w:val="24"/>
              </w:rPr>
              <w:t>3. Рішення про дистанційне засідання доводиться до відома депутатів і населення не пізніш як за 24 години до його початку із</w:t>
            </w:r>
            <w:r w:rsidR="0065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F9F">
              <w:rPr>
                <w:rFonts w:ascii="Times New Roman" w:hAnsi="Times New Roman" w:cs="Times New Roman"/>
                <w:sz w:val="24"/>
                <w:szCs w:val="24"/>
              </w:rPr>
              <w:t>зазначенням порядку денного та порядку доступу депутата до трансляції</w:t>
            </w:r>
            <w:r w:rsidR="007A2F9F" w:rsidRPr="007A2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F9F">
              <w:rPr>
                <w:rFonts w:ascii="Times New Roman" w:hAnsi="Times New Roman" w:cs="Times New Roman"/>
                <w:sz w:val="24"/>
                <w:szCs w:val="24"/>
              </w:rPr>
              <w:t>дистанційного засідання ради. Рішення про дистанційне</w:t>
            </w:r>
            <w:r w:rsidR="007A2F9F" w:rsidRPr="007A2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F9F">
              <w:rPr>
                <w:rFonts w:ascii="Times New Roman" w:hAnsi="Times New Roman" w:cs="Times New Roman"/>
                <w:sz w:val="24"/>
                <w:szCs w:val="24"/>
              </w:rPr>
              <w:t>засідання розміщується на офіційному веб-сайті ради з одночасним</w:t>
            </w:r>
            <w:r w:rsidR="007A2F9F" w:rsidRPr="007A2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F9F">
              <w:rPr>
                <w:rFonts w:ascii="Times New Roman" w:hAnsi="Times New Roman" w:cs="Times New Roman"/>
                <w:sz w:val="24"/>
                <w:szCs w:val="24"/>
              </w:rPr>
              <w:t>направленням цієї інформації та проєктів рішень з супровідними документами на офіційну електронну адресу кожного депутата.</w:t>
            </w:r>
            <w:r w:rsidR="0048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F9F">
              <w:rPr>
                <w:rFonts w:ascii="Times New Roman" w:hAnsi="Times New Roman" w:cs="Times New Roman"/>
                <w:sz w:val="24"/>
                <w:szCs w:val="24"/>
              </w:rPr>
              <w:t>Запис дистанційного засідання є невід’ємною частиною протоколу засідання.</w:t>
            </w:r>
          </w:p>
          <w:p w14:paraId="434F6257" w14:textId="77777777" w:rsidR="00760D7E" w:rsidRPr="007A2F9F" w:rsidRDefault="00760D7E" w:rsidP="00E22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F9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4. Перед відкриттям пленарного засідання  в режимі відеоконференції проводиться запис депутатів, які в режимі відеоконференції приєдналися до участі у пленарному засіданні. Головуючий повідомляє про результати запису депутатів міської ради.</w:t>
            </w:r>
          </w:p>
          <w:p w14:paraId="577C8DC7" w14:textId="77777777" w:rsidR="00760D7E" w:rsidRPr="007A2F9F" w:rsidRDefault="00760D7E" w:rsidP="00E22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F9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Після завершення голосування всіма депутатами міської ради, які беруть участь у пленарному засіданні в режимі відеоконференції, голова лічильної комісії або визначений лічильною комісією представник з її складу доповідає про результати голосування за проєкт рішення, після чого головуючий оголошує рішення.</w:t>
            </w:r>
          </w:p>
          <w:p w14:paraId="6057F3E4" w14:textId="77777777" w:rsidR="00760D7E" w:rsidRPr="007A2F9F" w:rsidRDefault="00760D7E" w:rsidP="00E22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F9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Тривалість проведення пленарних засідань відповідно до технічних вимог відеоконференції не більше 4 (чотирьох) годин.</w:t>
            </w:r>
          </w:p>
          <w:p w14:paraId="2934618C" w14:textId="77777777" w:rsidR="00760D7E" w:rsidRPr="007A2F9F" w:rsidRDefault="00760D7E" w:rsidP="00E22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F9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Персональну відповідальність за підключення до відеоконференції несе депутат міської ради.</w:t>
            </w:r>
          </w:p>
          <w:p w14:paraId="598F0B07" w14:textId="77777777" w:rsidR="00760D7E" w:rsidRPr="007A2F9F" w:rsidRDefault="00760D7E" w:rsidP="007A2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F9F">
              <w:rPr>
                <w:rFonts w:ascii="Times New Roman" w:hAnsi="Times New Roman" w:cs="Times New Roman"/>
                <w:sz w:val="24"/>
                <w:szCs w:val="24"/>
              </w:rPr>
              <w:t xml:space="preserve">Нагадую, відповідно до ст. </w:t>
            </w:r>
            <w:r w:rsidRPr="007A2F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7A2F9F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Регламенту міської ради: </w:t>
            </w:r>
          </w:p>
          <w:p w14:paraId="5FA6FD35" w14:textId="77777777" w:rsidR="00760D7E" w:rsidRPr="007A2F9F" w:rsidRDefault="00760D7E" w:rsidP="00E22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F9F">
              <w:rPr>
                <w:rFonts w:ascii="Times New Roman" w:hAnsi="Times New Roman" w:cs="Times New Roman"/>
                <w:sz w:val="24"/>
                <w:szCs w:val="24"/>
              </w:rPr>
              <w:t>1. Робочими органами сесії Ради можуть бути лічильна комісія та редакційна комісія, що обираються з числа депутатів Ради.</w:t>
            </w:r>
          </w:p>
          <w:p w14:paraId="244CC926" w14:textId="77777777" w:rsidR="00760D7E" w:rsidRPr="007A2F9F" w:rsidRDefault="00760D7E" w:rsidP="00E22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F9F">
              <w:rPr>
                <w:rFonts w:ascii="Times New Roman" w:hAnsi="Times New Roman" w:cs="Times New Roman"/>
                <w:sz w:val="24"/>
                <w:szCs w:val="24"/>
              </w:rPr>
              <w:t>2. У разі неможливості здійснити голосування програмно-технічним комплексом системи електронного голосування “Віче“ та під час здійснення таємного голосування, створюється лічильна комісія для підрахунку голосів депутатів.</w:t>
            </w:r>
          </w:p>
          <w:p w14:paraId="30CD8A0D" w14:textId="77777777" w:rsidR="00760D7E" w:rsidRPr="007A2F9F" w:rsidRDefault="00760D7E" w:rsidP="00E22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F9F">
              <w:rPr>
                <w:rFonts w:ascii="Times New Roman" w:hAnsi="Times New Roman" w:cs="Times New Roman"/>
                <w:sz w:val="24"/>
                <w:szCs w:val="24"/>
              </w:rPr>
              <w:t>3. Лічильна комісія формується, за пропозиціями головуючого, депутатських фракцій, депутатських груп та депутатів.</w:t>
            </w:r>
          </w:p>
          <w:p w14:paraId="5835E6FE" w14:textId="77777777" w:rsidR="00760D7E" w:rsidRPr="007A2F9F" w:rsidRDefault="00760D7E" w:rsidP="00E22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Лічильна комісія обирається Радою процедурним рішенням за пропозицією головуючого. Лічильна комісія не може складатись тільки з членів однієї депутатської фракції (групи). Підрахунок голосів при обранні першої лічильної комісії здійснюється головуючим.</w:t>
            </w:r>
          </w:p>
          <w:p w14:paraId="26EB890C" w14:textId="77777777" w:rsidR="00760D7E" w:rsidRPr="007A2F9F" w:rsidRDefault="00760D7E" w:rsidP="00E22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F9F">
              <w:rPr>
                <w:rFonts w:ascii="Times New Roman" w:hAnsi="Times New Roman" w:cs="Times New Roman"/>
                <w:sz w:val="24"/>
                <w:szCs w:val="24"/>
              </w:rPr>
              <w:t>5. Лічильна комісія обирає зі свого складу голову. Засідання лічильної комісії проводяться гласно і відкрито. У роботі лічильної комісії не можуть брати участь депутати, кандидатури яких включені до бюлетенів для таємного голосування. Рішення лічильної комісії приймається більшістю голосів членів комісії.</w:t>
            </w:r>
          </w:p>
        </w:tc>
      </w:tr>
      <w:tr w:rsidR="00760D7E" w:rsidRPr="007A2F9F" w14:paraId="54167C20" w14:textId="77777777" w:rsidTr="00665291">
        <w:trPr>
          <w:trHeight w:val="315"/>
        </w:trPr>
        <w:tc>
          <w:tcPr>
            <w:tcW w:w="382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52FBFEF" w14:textId="77777777" w:rsidR="00760D7E" w:rsidRPr="00E226A9" w:rsidRDefault="00760D7E" w:rsidP="007A2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Поліщук Ігор Ігорович</w:t>
            </w:r>
          </w:p>
          <w:p w14:paraId="53E309FE" w14:textId="77777777" w:rsidR="00760D7E" w:rsidRPr="007A2F9F" w:rsidRDefault="00760D7E" w:rsidP="007A2F9F">
            <w:pPr>
              <w:jc w:val="both"/>
              <w:rPr>
                <w:rFonts w:ascii="Times New Roman" w:hAnsi="Times New Roman" w:cs="Times New Roman"/>
              </w:rPr>
            </w:pPr>
            <w:r w:rsidRPr="00E226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61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14:paraId="48032AC4" w14:textId="77777777" w:rsidR="00760D7E" w:rsidRPr="00665291" w:rsidRDefault="00665291" w:rsidP="00E22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291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 до пропозицій голів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6529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представників фракцій політичних партій у Луцькій міській раді, п</w:t>
            </w:r>
            <w:r w:rsidR="00760D7E" w:rsidRPr="00665291">
              <w:rPr>
                <w:rFonts w:ascii="Times New Roman" w:hAnsi="Times New Roman" w:cs="Times New Roman"/>
                <w:sz w:val="24"/>
                <w:szCs w:val="24"/>
              </w:rPr>
              <w:t>ропоную обрати лічильну комісію</w:t>
            </w:r>
            <w:r w:rsidRPr="00665291">
              <w:rPr>
                <w:rFonts w:ascii="Times New Roman" w:hAnsi="Times New Roman" w:cs="Times New Roman"/>
                <w:sz w:val="24"/>
                <w:szCs w:val="24"/>
              </w:rPr>
              <w:t xml:space="preserve"> у складі:</w:t>
            </w:r>
            <w:r w:rsidR="00760D7E" w:rsidRPr="00665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8C84B5" w14:textId="1F66721F" w:rsidR="00665291" w:rsidRDefault="00FC43B0" w:rsidP="006652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Наход</w:t>
            </w:r>
            <w:r w:rsidR="00665291" w:rsidRPr="00570FE0">
              <w:rPr>
                <w:rFonts w:ascii="Times New Roman" w:hAnsi="Times New Roman" w:cs="Times New Roman"/>
                <w:sz w:val="24"/>
                <w:szCs w:val="24"/>
              </w:rPr>
              <w:t xml:space="preserve">, депутат міської ради, член фракції ПП </w:t>
            </w:r>
            <w:r w:rsidR="00665291">
              <w:rPr>
                <w:rFonts w:ascii="Times New Roman" w:hAnsi="Times New Roman" w:cs="Times New Roman"/>
                <w:sz w:val="24"/>
                <w:szCs w:val="24"/>
              </w:rPr>
              <w:t>ГР “Свідомі”;</w:t>
            </w:r>
          </w:p>
          <w:p w14:paraId="75CBF5FB" w14:textId="54440539" w:rsidR="00665291" w:rsidRDefault="00FC43B0" w:rsidP="006652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Доманська</w:t>
            </w:r>
            <w:r w:rsidR="00665291" w:rsidRPr="00570FE0">
              <w:rPr>
                <w:rFonts w:ascii="Times New Roman" w:hAnsi="Times New Roman" w:cs="Times New Roman"/>
                <w:sz w:val="24"/>
                <w:szCs w:val="24"/>
              </w:rPr>
              <w:t>, депутат міської ради, член фракції ПП</w:t>
            </w:r>
            <w:r w:rsidR="00665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5FE4" w:rsidRPr="00570FE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665291">
              <w:rPr>
                <w:rFonts w:ascii="Times New Roman" w:hAnsi="Times New Roman" w:cs="Times New Roman"/>
                <w:sz w:val="24"/>
                <w:szCs w:val="24"/>
              </w:rPr>
              <w:t>ЄС</w:t>
            </w:r>
            <w:r w:rsidR="00C75FE4" w:rsidRPr="00570FE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665291" w:rsidRPr="00570F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A8A368" w14:textId="77777777" w:rsidR="00760D7E" w:rsidRPr="00570FE0" w:rsidRDefault="00665291" w:rsidP="006652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Грачов</w:t>
            </w:r>
            <w:r w:rsidR="00760D7E" w:rsidRPr="00570FE0">
              <w:rPr>
                <w:rFonts w:ascii="Times New Roman" w:hAnsi="Times New Roman" w:cs="Times New Roman"/>
                <w:sz w:val="24"/>
                <w:szCs w:val="24"/>
              </w:rPr>
              <w:t>, депутат міської ради, член фракції ВО “Батьківщина”;</w:t>
            </w:r>
          </w:p>
          <w:p w14:paraId="5C91A51F" w14:textId="4528A3C9" w:rsidR="00760D7E" w:rsidRDefault="00FE21D3" w:rsidP="006652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Білан</w:t>
            </w:r>
            <w:r w:rsidR="00760D7E" w:rsidRPr="00570FE0">
              <w:rPr>
                <w:rFonts w:ascii="Times New Roman" w:hAnsi="Times New Roman" w:cs="Times New Roman"/>
                <w:sz w:val="24"/>
                <w:szCs w:val="24"/>
              </w:rPr>
              <w:t xml:space="preserve">, депутат міської </w:t>
            </w:r>
            <w:r w:rsidR="00665291">
              <w:rPr>
                <w:rFonts w:ascii="Times New Roman" w:hAnsi="Times New Roman" w:cs="Times New Roman"/>
                <w:sz w:val="24"/>
                <w:szCs w:val="24"/>
              </w:rPr>
              <w:t>ради, член фракції ВО “Свобода”;</w:t>
            </w:r>
          </w:p>
          <w:p w14:paraId="5A787605" w14:textId="411BAC06" w:rsidR="00665291" w:rsidRDefault="00FE21D3" w:rsidP="006652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 Руднік</w:t>
            </w:r>
            <w:r w:rsidR="00665291" w:rsidRPr="00570FE0">
              <w:rPr>
                <w:rFonts w:ascii="Times New Roman" w:hAnsi="Times New Roman" w:cs="Times New Roman"/>
                <w:sz w:val="24"/>
                <w:szCs w:val="24"/>
              </w:rPr>
              <w:t>, депутат міської ради, член фракції ПП “Слуга народу”;</w:t>
            </w:r>
          </w:p>
          <w:p w14:paraId="5A547CE6" w14:textId="77777777" w:rsidR="00E226A9" w:rsidRDefault="00665291" w:rsidP="00E226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FE0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Степанюк</w:t>
            </w:r>
            <w:r w:rsidRPr="00570FE0">
              <w:rPr>
                <w:rFonts w:ascii="Times New Roman" w:hAnsi="Times New Roman" w:cs="Times New Roman"/>
                <w:sz w:val="24"/>
                <w:szCs w:val="24"/>
              </w:rPr>
              <w:t>, депутат міської ради</w:t>
            </w:r>
            <w:r w:rsidR="00E226A9">
              <w:rPr>
                <w:rFonts w:ascii="Times New Roman" w:hAnsi="Times New Roman" w:cs="Times New Roman"/>
                <w:sz w:val="24"/>
                <w:szCs w:val="24"/>
              </w:rPr>
              <w:t>, член фракції ПП “За майбутнє”.</w:t>
            </w:r>
          </w:p>
          <w:p w14:paraId="764870A6" w14:textId="77777777" w:rsidR="00760D7E" w:rsidRPr="00E7567F" w:rsidRDefault="00760D7E" w:rsidP="00E226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FE0"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пропозицію обрати лічиль</w:t>
            </w:r>
            <w:r w:rsidR="00671C0F">
              <w:rPr>
                <w:rFonts w:ascii="Times New Roman" w:hAnsi="Times New Roman" w:cs="Times New Roman"/>
                <w:sz w:val="24"/>
                <w:szCs w:val="24"/>
              </w:rPr>
              <w:t>ну комісію в запропонованому складі</w:t>
            </w:r>
            <w:r w:rsidRPr="00570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0D7E" w:rsidRPr="007A2F9F" w14:paraId="3BDAD107" w14:textId="77777777" w:rsidTr="00671C0F">
        <w:trPr>
          <w:trHeight w:val="315"/>
        </w:trPr>
        <w:tc>
          <w:tcPr>
            <w:tcW w:w="2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DA4C026" w14:textId="77777777" w:rsidR="00760D7E" w:rsidRPr="00671C0F" w:rsidRDefault="00760D7E" w:rsidP="007A2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C0F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851" w:type="dxa"/>
            <w:gridSpan w:val="2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14:paraId="346C5A8E" w14:textId="6B3BEDDF" w:rsidR="00760D7E" w:rsidRPr="00671C0F" w:rsidRDefault="00760D7E" w:rsidP="00671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C0F">
              <w:rPr>
                <w:rFonts w:ascii="Times New Roman" w:hAnsi="Times New Roman" w:cs="Times New Roman"/>
                <w:sz w:val="24"/>
                <w:szCs w:val="24"/>
              </w:rPr>
              <w:t>За – 3</w:t>
            </w:r>
            <w:r w:rsidR="009440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1C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E1A4B">
              <w:rPr>
                <w:rFonts w:ascii="Times New Roman" w:hAnsi="Times New Roman" w:cs="Times New Roman"/>
                <w:sz w:val="24"/>
                <w:szCs w:val="24"/>
              </w:rPr>
              <w:t>Проти – 0, Утрималися</w:t>
            </w:r>
            <w:r w:rsidRPr="00671C0F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Pr="00671C0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60D7E" w:rsidRPr="007A2F9F" w14:paraId="6BED7E3D" w14:textId="77777777" w:rsidTr="00671C0F">
        <w:trPr>
          <w:trHeight w:val="315"/>
        </w:trPr>
        <w:tc>
          <w:tcPr>
            <w:tcW w:w="2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5491D268" w14:textId="77777777" w:rsidR="00760D7E" w:rsidRPr="00671C0F" w:rsidRDefault="00760D7E" w:rsidP="007A2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C0F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851" w:type="dxa"/>
            <w:gridSpan w:val="2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14:paraId="7941C9F4" w14:textId="77777777" w:rsidR="00760D7E" w:rsidRPr="00671C0F" w:rsidRDefault="00760D7E" w:rsidP="007A2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C0F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ЦІЛОМУ-</w:t>
            </w:r>
            <w:r w:rsidR="00671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1C0F">
              <w:rPr>
                <w:rFonts w:ascii="Times New Roman" w:hAnsi="Times New Roman" w:cs="Times New Roman"/>
                <w:b/>
                <w:sz w:val="24"/>
                <w:szCs w:val="24"/>
              </w:rPr>
              <w:t>Склад лічильної комісії</w:t>
            </w:r>
          </w:p>
        </w:tc>
      </w:tr>
    </w:tbl>
    <w:p w14:paraId="1110D9E2" w14:textId="77777777" w:rsidR="00760D7E" w:rsidRPr="007A2F9F" w:rsidRDefault="00760D7E" w:rsidP="007A2F9F">
      <w:pPr>
        <w:jc w:val="both"/>
        <w:rPr>
          <w:rFonts w:ascii="Times New Roman" w:hAnsi="Times New Roman" w:cs="Times New Roman"/>
          <w:sz w:val="20"/>
          <w:lang w:val="ru-RU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905"/>
        <w:gridCol w:w="6088"/>
      </w:tblGrid>
      <w:tr w:rsidR="0035202A" w:rsidRPr="007A2F9F" w14:paraId="75C7B341" w14:textId="77777777">
        <w:trPr>
          <w:trHeight w:val="315"/>
        </w:trPr>
        <w:tc>
          <w:tcPr>
            <w:tcW w:w="38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E835FFC" w14:textId="77777777" w:rsidR="0035202A" w:rsidRPr="00E226A9" w:rsidRDefault="0035202A" w:rsidP="00352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210618D2" w14:textId="77777777" w:rsidR="0035202A" w:rsidRPr="007A2F9F" w:rsidRDefault="0035202A" w:rsidP="003520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226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60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14:paraId="5C89E33C" w14:textId="0806D390" w:rsidR="00FE21D3" w:rsidRDefault="00A26ADC" w:rsidP="00E226A9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членів лічильної комісії обрати голову комісії.</w:t>
            </w:r>
          </w:p>
          <w:p w14:paraId="08EEE14E" w14:textId="10A5DA33" w:rsidR="00A26ADC" w:rsidRDefault="00A26ADC" w:rsidP="00A26A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Головою комісії обрано депутата міської ради, члена фракції </w:t>
            </w:r>
            <w:r w:rsidRPr="00570FE0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 “Свідомі”</w:t>
            </w:r>
            <w:r w:rsidR="00441258">
              <w:rPr>
                <w:rFonts w:ascii="Times New Roman" w:hAnsi="Times New Roman" w:cs="Times New Roman"/>
                <w:sz w:val="24"/>
                <w:szCs w:val="24"/>
              </w:rPr>
              <w:t xml:space="preserve"> М. Наход</w:t>
            </w:r>
            <w:r w:rsidR="004C6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E8BE28" w14:textId="77777777" w:rsidR="004C622B" w:rsidRPr="00A26ADC" w:rsidRDefault="004C622B" w:rsidP="00A26A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6910E" w14:textId="5DA34B3A" w:rsidR="0035202A" w:rsidRPr="0035202A" w:rsidRDefault="0035202A" w:rsidP="00E22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членів лічильної комісії приступити до роботи.</w:t>
            </w:r>
          </w:p>
        </w:tc>
      </w:tr>
      <w:tr w:rsidR="00760D7E" w:rsidRPr="007A2F9F" w14:paraId="2EF6B502" w14:textId="77777777" w:rsidTr="005F767C">
        <w:trPr>
          <w:trHeight w:val="4960"/>
        </w:trPr>
        <w:tc>
          <w:tcPr>
            <w:tcW w:w="38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0934B768" w14:textId="77777777" w:rsidR="00760D7E" w:rsidRPr="00E226A9" w:rsidRDefault="00760D7E" w:rsidP="007A2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Поліщук Ігор Ігорович</w:t>
            </w:r>
          </w:p>
          <w:p w14:paraId="1539286B" w14:textId="77777777" w:rsidR="00760D7E" w:rsidRDefault="00760D7E" w:rsidP="007A2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  <w:p w14:paraId="7022363D" w14:textId="77777777" w:rsidR="002B0B54" w:rsidRDefault="002B0B54" w:rsidP="007A2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A949F" w14:textId="77777777" w:rsidR="002B0B54" w:rsidRDefault="002B0B54" w:rsidP="007A2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99085" w14:textId="77777777" w:rsidR="00E76DDD" w:rsidRDefault="00E76DDD" w:rsidP="007A2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4F2FE" w14:textId="77777777" w:rsidR="00E76DDD" w:rsidRDefault="00E76DDD" w:rsidP="007A2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01561" w14:textId="77777777" w:rsidR="00E76DDD" w:rsidRDefault="00E76DDD" w:rsidP="007A2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2EED6" w14:textId="77777777" w:rsidR="00E76DDD" w:rsidRDefault="00E76DDD" w:rsidP="007A2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86E4C" w14:textId="77777777" w:rsidR="00E76DDD" w:rsidRDefault="00E76DDD" w:rsidP="007A2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49848" w14:textId="77777777" w:rsidR="00E76DDD" w:rsidRDefault="00E76DDD" w:rsidP="00E76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Дацюк Юлія Миколаївна</w:t>
            </w:r>
          </w:p>
          <w:p w14:paraId="09C2F52D" w14:textId="77777777" w:rsidR="00E76DDD" w:rsidRDefault="00E76DDD" w:rsidP="00E76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міської ради</w:t>
            </w:r>
          </w:p>
          <w:p w14:paraId="63D6BDD5" w14:textId="77777777" w:rsidR="00E76DDD" w:rsidRDefault="00E76DDD" w:rsidP="007A2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0D3F7" w14:textId="77777777" w:rsidR="00E76DDD" w:rsidRDefault="00E76DDD" w:rsidP="007A2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66868" w14:textId="77777777" w:rsidR="00E76DDD" w:rsidRDefault="00E76DDD" w:rsidP="007A2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78D97" w14:textId="77777777" w:rsidR="00E76DDD" w:rsidRDefault="00E76DDD" w:rsidP="00E76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04D0D" w14:textId="2B8EC851" w:rsidR="00E76DDD" w:rsidRPr="00E226A9" w:rsidRDefault="00E76DDD" w:rsidP="00E76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466CCEBF" w14:textId="17446BEF" w:rsidR="00E76DDD" w:rsidRPr="0030413B" w:rsidRDefault="00E76DDD" w:rsidP="007A2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60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14:paraId="5744578B" w14:textId="472AEABD" w:rsidR="00760D7E" w:rsidRPr="0030413B" w:rsidRDefault="00760D7E" w:rsidP="00E22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13B">
              <w:rPr>
                <w:rFonts w:ascii="Times New Roman" w:hAnsi="Times New Roman" w:cs="Times New Roman"/>
                <w:sz w:val="24"/>
                <w:szCs w:val="24"/>
              </w:rPr>
              <w:t xml:space="preserve">Нам потрібно затвердити порядок денний пленарного засідання чергової </w:t>
            </w:r>
            <w:r w:rsidR="0030413B">
              <w:rPr>
                <w:rFonts w:ascii="Times New Roman" w:hAnsi="Times New Roman" w:cs="Times New Roman"/>
                <w:sz w:val="24"/>
                <w:szCs w:val="24"/>
              </w:rPr>
              <w:t>тридцят</w:t>
            </w:r>
            <w:r w:rsidR="00C4285F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="00285DED">
              <w:rPr>
                <w:rFonts w:ascii="Times New Roman" w:hAnsi="Times New Roman" w:cs="Times New Roman"/>
                <w:sz w:val="24"/>
                <w:szCs w:val="24"/>
              </w:rPr>
              <w:t>другої</w:t>
            </w:r>
            <w:r w:rsidRPr="0030413B">
              <w:rPr>
                <w:rFonts w:ascii="Times New Roman" w:hAnsi="Times New Roman" w:cs="Times New Roman"/>
                <w:sz w:val="24"/>
                <w:szCs w:val="24"/>
              </w:rPr>
              <w:t xml:space="preserve"> сесії Луцької міської ради. </w:t>
            </w:r>
          </w:p>
          <w:p w14:paraId="73DF4762" w14:textId="46CB1F14" w:rsidR="0030413B" w:rsidRPr="0030413B" w:rsidRDefault="00760D7E" w:rsidP="00E226A9">
            <w:pPr>
              <w:pStyle w:val="a3"/>
              <w:jc w:val="both"/>
              <w:rPr>
                <w:sz w:val="24"/>
                <w:szCs w:val="24"/>
              </w:rPr>
            </w:pPr>
            <w:r w:rsidRPr="0030413B">
              <w:rPr>
                <w:sz w:val="24"/>
                <w:szCs w:val="24"/>
              </w:rPr>
              <w:t xml:space="preserve">На розгляд міської ради пропонується внести </w:t>
            </w:r>
            <w:r w:rsidR="0030413B">
              <w:rPr>
                <w:b/>
              </w:rPr>
              <w:t> </w:t>
            </w:r>
            <w:r w:rsidR="00C4285F">
              <w:rPr>
                <w:sz w:val="24"/>
                <w:szCs w:val="24"/>
              </w:rPr>
              <w:t>3</w:t>
            </w:r>
            <w:r w:rsidR="00285DED">
              <w:rPr>
                <w:sz w:val="24"/>
                <w:szCs w:val="24"/>
              </w:rPr>
              <w:t>4</w:t>
            </w:r>
            <w:r w:rsidR="0030413B">
              <w:rPr>
                <w:sz w:val="24"/>
                <w:szCs w:val="24"/>
              </w:rPr>
              <w:t xml:space="preserve"> проєкт</w:t>
            </w:r>
            <w:r w:rsidR="0030413B" w:rsidRPr="0030413B">
              <w:rPr>
                <w:sz w:val="24"/>
                <w:szCs w:val="24"/>
              </w:rPr>
              <w:t xml:space="preserve">ів рішень, питання </w:t>
            </w:r>
            <w:r w:rsidR="0030413B" w:rsidRPr="00027D79">
              <w:rPr>
                <w:sz w:val="24"/>
                <w:szCs w:val="24"/>
              </w:rPr>
              <w:t>«Запити», «Різне»</w:t>
            </w:r>
            <w:r w:rsidR="00027D79">
              <w:rPr>
                <w:sz w:val="24"/>
                <w:szCs w:val="24"/>
              </w:rPr>
              <w:t>,</w:t>
            </w:r>
            <w:r w:rsidR="0030413B" w:rsidRPr="0030413B">
              <w:rPr>
                <w:sz w:val="24"/>
                <w:szCs w:val="24"/>
              </w:rPr>
              <w:t xml:space="preserve"> та додаткові проєкти рішень №</w:t>
            </w:r>
            <w:r w:rsidR="0030413B">
              <w:rPr>
                <w:sz w:val="24"/>
                <w:szCs w:val="24"/>
              </w:rPr>
              <w:t>№</w:t>
            </w:r>
            <w:r w:rsidR="00027D79">
              <w:rPr>
                <w:sz w:val="24"/>
                <w:szCs w:val="24"/>
              </w:rPr>
              <w:t> </w:t>
            </w:r>
            <w:r w:rsidR="00285DED">
              <w:rPr>
                <w:sz w:val="24"/>
                <w:szCs w:val="24"/>
              </w:rPr>
              <w:t>37</w:t>
            </w:r>
            <w:r w:rsidR="00C4285F">
              <w:rPr>
                <w:sz w:val="24"/>
                <w:szCs w:val="24"/>
              </w:rPr>
              <w:t>-</w:t>
            </w:r>
            <w:r w:rsidR="00285DED">
              <w:rPr>
                <w:sz w:val="24"/>
                <w:szCs w:val="24"/>
              </w:rPr>
              <w:t>44</w:t>
            </w:r>
            <w:r w:rsidR="00027D79">
              <w:rPr>
                <w:sz w:val="24"/>
                <w:szCs w:val="24"/>
              </w:rPr>
              <w:t xml:space="preserve">, </w:t>
            </w:r>
            <w:r w:rsidR="0030413B" w:rsidRPr="0030413B">
              <w:rPr>
                <w:sz w:val="24"/>
                <w:szCs w:val="24"/>
              </w:rPr>
              <w:t>внесені постійними комісіями міської ради.</w:t>
            </w:r>
          </w:p>
          <w:p w14:paraId="04CA4F4C" w14:textId="7F2107E5" w:rsidR="00285DED" w:rsidRDefault="00F638DB" w:rsidP="00285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8DB">
              <w:rPr>
                <w:rFonts w:ascii="Times New Roman" w:hAnsi="Times New Roman"/>
                <w:sz w:val="24"/>
                <w:szCs w:val="24"/>
              </w:rPr>
              <w:t>На засіданні Погоджувальної ради 2</w:t>
            </w:r>
            <w:r w:rsidR="00285DED">
              <w:rPr>
                <w:rFonts w:ascii="Times New Roman" w:hAnsi="Times New Roman"/>
                <w:sz w:val="24"/>
                <w:szCs w:val="24"/>
              </w:rPr>
              <w:t>4</w:t>
            </w:r>
            <w:r w:rsidRPr="00F638DB">
              <w:rPr>
                <w:rFonts w:ascii="Times New Roman" w:hAnsi="Times New Roman"/>
                <w:sz w:val="24"/>
                <w:szCs w:val="24"/>
              </w:rPr>
              <w:t>.0</w:t>
            </w:r>
            <w:r w:rsidR="00285DED">
              <w:rPr>
                <w:rFonts w:ascii="Times New Roman" w:hAnsi="Times New Roman"/>
                <w:sz w:val="24"/>
                <w:szCs w:val="24"/>
              </w:rPr>
              <w:t>5</w:t>
            </w:r>
            <w:r w:rsidRPr="00F638DB">
              <w:rPr>
                <w:rFonts w:ascii="Times New Roman" w:hAnsi="Times New Roman"/>
                <w:sz w:val="24"/>
                <w:szCs w:val="24"/>
              </w:rPr>
              <w:t xml:space="preserve">.2022 були запропоновані такі зміни до порядку денного пленарного засідання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85DED">
              <w:rPr>
                <w:rFonts w:ascii="Times New Roman" w:hAnsi="Times New Roman"/>
                <w:sz w:val="24"/>
                <w:szCs w:val="24"/>
              </w:rPr>
              <w:t>2</w:t>
            </w:r>
            <w:r w:rsidRPr="00F638DB">
              <w:rPr>
                <w:rFonts w:ascii="Times New Roman" w:hAnsi="Times New Roman"/>
                <w:sz w:val="24"/>
                <w:szCs w:val="24"/>
              </w:rPr>
              <w:t>-ї сесії:</w:t>
            </w:r>
            <w:r w:rsidRPr="00F638DB">
              <w:rPr>
                <w:sz w:val="28"/>
                <w:szCs w:val="28"/>
              </w:rPr>
              <w:t xml:space="preserve"> </w:t>
            </w:r>
            <w:r w:rsidR="00285DED" w:rsidRPr="00285DED">
              <w:rPr>
                <w:rFonts w:ascii="Times New Roman" w:hAnsi="Times New Roman" w:cs="Times New Roman"/>
              </w:rPr>
              <w:t>після питання № 25 розглянути № 39, 40, 41</w:t>
            </w:r>
            <w:r w:rsidR="00285DED">
              <w:rPr>
                <w:rFonts w:ascii="Times New Roman" w:hAnsi="Times New Roman" w:cs="Times New Roman"/>
              </w:rPr>
              <w:t>.</w:t>
            </w:r>
          </w:p>
          <w:p w14:paraId="2F57A35A" w14:textId="1D298B11" w:rsidR="002B0B54" w:rsidRDefault="00760D7E" w:rsidP="00285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13B">
              <w:rPr>
                <w:rFonts w:ascii="Times New Roman" w:hAnsi="Times New Roman" w:cs="Times New Roman"/>
                <w:sz w:val="24"/>
                <w:szCs w:val="24"/>
              </w:rPr>
              <w:t xml:space="preserve">Чи будуть </w:t>
            </w:r>
            <w:r w:rsidR="0030413B">
              <w:rPr>
                <w:rFonts w:ascii="Times New Roman" w:hAnsi="Times New Roman" w:cs="Times New Roman"/>
                <w:sz w:val="24"/>
                <w:szCs w:val="24"/>
              </w:rPr>
              <w:t xml:space="preserve">ще </w:t>
            </w:r>
            <w:r w:rsidRPr="0030413B">
              <w:rPr>
                <w:rFonts w:ascii="Times New Roman" w:hAnsi="Times New Roman" w:cs="Times New Roman"/>
                <w:sz w:val="24"/>
                <w:szCs w:val="24"/>
              </w:rPr>
              <w:t>зміни до порядку денного сесії?</w:t>
            </w:r>
            <w:r w:rsidR="002B0B54">
              <w:rPr>
                <w:rFonts w:ascii="Times New Roman" w:hAnsi="Times New Roman" w:cs="Times New Roman"/>
                <w:sz w:val="24"/>
                <w:szCs w:val="24"/>
              </w:rPr>
              <w:t xml:space="preserve"> Є.</w:t>
            </w:r>
          </w:p>
          <w:p w14:paraId="5DC8BDAD" w14:textId="705FC434" w:rsidR="002B0B54" w:rsidRDefault="007536A1" w:rsidP="00285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Запропонувала питання № 44 «</w:t>
            </w:r>
            <w:r w:rsidRPr="007536A1">
              <w:rPr>
                <w:rFonts w:ascii="Times New Roman" w:hAnsi="Times New Roman" w:cs="Times New Roman"/>
                <w:sz w:val="24"/>
                <w:szCs w:val="24"/>
              </w:rPr>
              <w:t>Про ефективне розслідування фактів колабораційної діяльності, державної зради та конфіскацію майна»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розглянути першим.</w:t>
            </w:r>
          </w:p>
          <w:p w14:paraId="55581813" w14:textId="7B5AAB83" w:rsidR="002B0B54" w:rsidRDefault="00D93205" w:rsidP="00285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Запропонувала питання № 43 </w:t>
            </w:r>
            <w:r w:rsidRPr="002B53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53D5" w:rsidRPr="002B53D5">
              <w:rPr>
                <w:rFonts w:ascii="Times New Roman" w:hAnsi="Times New Roman" w:cs="Times New Roman"/>
                <w:sz w:val="24"/>
                <w:szCs w:val="24"/>
              </w:rPr>
              <w:t>Про припинення дії Угоди про партнерство між містами Луцьк (Україна) і Брест (Білорусь)</w:t>
            </w:r>
            <w:r w:rsidRPr="002B53D5">
              <w:rPr>
                <w:rFonts w:ascii="Times New Roman" w:hAnsi="Times New Roman" w:cs="Times New Roman"/>
                <w:sz w:val="24"/>
                <w:szCs w:val="24"/>
              </w:rPr>
              <w:t>» розглянути другим.</w:t>
            </w:r>
          </w:p>
          <w:p w14:paraId="5B4CDE3D" w14:textId="5AD3BA32" w:rsidR="00760D7E" w:rsidRPr="0030413B" w:rsidRDefault="00760D7E" w:rsidP="00285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13B">
              <w:rPr>
                <w:rFonts w:ascii="Times New Roman" w:hAnsi="Times New Roman" w:cs="Times New Roman"/>
                <w:sz w:val="24"/>
                <w:szCs w:val="24"/>
              </w:rPr>
              <w:t>Пропоную порядок денний пленарного засідання сесії прийняти за основу і в цілому</w:t>
            </w:r>
            <w:r w:rsidR="005F767C">
              <w:rPr>
                <w:rFonts w:ascii="Times New Roman" w:hAnsi="Times New Roman" w:cs="Times New Roman"/>
                <w:sz w:val="24"/>
                <w:szCs w:val="24"/>
              </w:rPr>
              <w:t xml:space="preserve"> із озвученими змінами</w:t>
            </w:r>
            <w:r w:rsidRPr="003041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0D7E" w:rsidRPr="007A2F9F" w14:paraId="09C98DA2" w14:textId="77777777" w:rsidTr="00E26968">
        <w:trPr>
          <w:trHeight w:val="315"/>
        </w:trPr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98AE851" w14:textId="77777777" w:rsidR="00760D7E" w:rsidRPr="00E26968" w:rsidRDefault="00760D7E" w:rsidP="007A2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968"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993" w:type="dxa"/>
            <w:gridSpan w:val="2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14:paraId="70FF360D" w14:textId="2AF68099" w:rsidR="00760D7E" w:rsidRPr="00E26968" w:rsidRDefault="00760D7E" w:rsidP="00F70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968"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 w:rsidR="00C2625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E1A4B">
              <w:rPr>
                <w:rFonts w:ascii="Times New Roman" w:hAnsi="Times New Roman" w:cs="Times New Roman"/>
                <w:sz w:val="24"/>
                <w:szCs w:val="24"/>
              </w:rPr>
              <w:t xml:space="preserve">, Проти – </w:t>
            </w:r>
            <w:r w:rsidR="00C262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E1A4B">
              <w:rPr>
                <w:rFonts w:ascii="Times New Roman" w:hAnsi="Times New Roman" w:cs="Times New Roman"/>
                <w:sz w:val="24"/>
                <w:szCs w:val="24"/>
              </w:rPr>
              <w:t>, Утрималися</w:t>
            </w:r>
            <w:r w:rsidRPr="00E26968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Pr="00E269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60D7E" w:rsidRPr="007A2F9F" w14:paraId="6CD5D932" w14:textId="77777777" w:rsidTr="00E26968">
        <w:trPr>
          <w:trHeight w:val="315"/>
        </w:trPr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44B2B8A" w14:textId="77777777" w:rsidR="00760D7E" w:rsidRPr="001640EC" w:rsidRDefault="00760D7E" w:rsidP="007A2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0EC"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993" w:type="dxa"/>
            <w:gridSpan w:val="2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14:paraId="22D1FCA4" w14:textId="77777777" w:rsidR="00760D7E" w:rsidRPr="001640EC" w:rsidRDefault="00760D7E" w:rsidP="007A2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0EC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 w:rsidR="00164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40E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1640EC" w:rsidRPr="00164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40EC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денний</w:t>
            </w:r>
          </w:p>
        </w:tc>
      </w:tr>
    </w:tbl>
    <w:p w14:paraId="62FA4727" w14:textId="77777777" w:rsidR="00760D7E" w:rsidRPr="007A2F9F" w:rsidRDefault="00760D7E" w:rsidP="007A2F9F">
      <w:pPr>
        <w:jc w:val="both"/>
        <w:rPr>
          <w:rFonts w:ascii="Times New Roman" w:hAnsi="Times New Roman" w:cs="Times New Roman"/>
          <w:sz w:val="20"/>
          <w:lang w:val="ru-RU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214"/>
      </w:tblGrid>
      <w:tr w:rsidR="0068293A" w:rsidRPr="00C14F01" w14:paraId="5B153B62" w14:textId="77777777" w:rsidTr="00C14F01">
        <w:trPr>
          <w:trHeight w:val="315"/>
        </w:trPr>
        <w:tc>
          <w:tcPr>
            <w:tcW w:w="709" w:type="dxa"/>
          </w:tcPr>
          <w:p w14:paraId="368883E7" w14:textId="77777777" w:rsidR="00760D7E" w:rsidRPr="00C14F01" w:rsidRDefault="00026C69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214" w:type="dxa"/>
          </w:tcPr>
          <w:p w14:paraId="2E38FB80" w14:textId="77777777" w:rsidR="00760D7E" w:rsidRPr="00C14F01" w:rsidRDefault="00760D7E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/>
                <w:sz w:val="24"/>
                <w:szCs w:val="24"/>
              </w:rPr>
              <w:t>Питання порядку денного</w:t>
            </w:r>
          </w:p>
        </w:tc>
      </w:tr>
      <w:tr w:rsidR="0068293A" w:rsidRPr="00C14F01" w14:paraId="13A13340" w14:textId="77777777" w:rsidTr="00C14F01">
        <w:trPr>
          <w:trHeight w:val="335"/>
        </w:trPr>
        <w:tc>
          <w:tcPr>
            <w:tcW w:w="709" w:type="dxa"/>
          </w:tcPr>
          <w:p w14:paraId="58940F4B" w14:textId="77777777" w:rsidR="00760D7E" w:rsidRPr="00E0274C" w:rsidRDefault="00026C69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59CB" w:rsidRPr="00E027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14:paraId="431B9147" w14:textId="6C9B60A1" w:rsidR="00760D7E" w:rsidRPr="00E0274C" w:rsidRDefault="00DF7D91" w:rsidP="00E0274C">
            <w:pPr>
              <w:ind w:left="-142"/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</w:rPr>
              <w:t> Про затвердження ПРИВАТНОМУ ПІДПРИЄМСТВУ «ВІДРОДЖЕННЯ ІНВЕСТ» проекту землеустрою щодо відведення земельної ділянки (зміна цільового призначення) на пр-ті Відродження, 32-а у м. Луцьку</w:t>
            </w:r>
          </w:p>
        </w:tc>
      </w:tr>
      <w:tr w:rsidR="0068293A" w:rsidRPr="00C14F01" w14:paraId="586FA815" w14:textId="77777777" w:rsidTr="00C14F01">
        <w:trPr>
          <w:trHeight w:val="315"/>
        </w:trPr>
        <w:tc>
          <w:tcPr>
            <w:tcW w:w="709" w:type="dxa"/>
          </w:tcPr>
          <w:p w14:paraId="2A37EBA7" w14:textId="77777777" w:rsidR="00760D7E" w:rsidRPr="00E0274C" w:rsidRDefault="00026C69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59CB" w:rsidRPr="00E027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14:paraId="3E58317F" w14:textId="1FD7038A" w:rsidR="00760D7E" w:rsidRPr="00E0274C" w:rsidRDefault="00DF7D91" w:rsidP="00E0274C">
            <w:pPr>
              <w:ind w:left="-142"/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</w:rPr>
              <w:t xml:space="preserve">Про визнання таким, що втратило чинність, рішення міської ради від 27.01.2022 № 25/2 «Про надання ПІДПРИЄМСТВУ “ЛОГОС-ЕКО” У ФОРМІ ТОВАРИСТВА З ОБМЕЖЕНОЮ ВІДПОВІДАЛЬНІСТЮ дозволу    на проведення експертної грошової оцінки земельної ділянки комунальної власності на вул. Зв'язківців, 3 у м. Луцьку». </w:t>
            </w:r>
          </w:p>
        </w:tc>
      </w:tr>
      <w:tr w:rsidR="0068293A" w:rsidRPr="00C14F01" w14:paraId="11B023D5" w14:textId="77777777" w:rsidTr="00C14F01">
        <w:trPr>
          <w:trHeight w:val="315"/>
        </w:trPr>
        <w:tc>
          <w:tcPr>
            <w:tcW w:w="709" w:type="dxa"/>
          </w:tcPr>
          <w:p w14:paraId="4E900A64" w14:textId="77777777" w:rsidR="00760D7E" w:rsidRPr="00E0274C" w:rsidRDefault="00026C69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59CB" w:rsidRPr="00E027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14:paraId="06EB733A" w14:textId="25EF5E6E" w:rsidR="00760D7E" w:rsidRPr="00E0274C" w:rsidRDefault="00DF7D91" w:rsidP="00E0274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overflowPunct w:val="0"/>
              <w:ind w:left="-142"/>
              <w:jc w:val="both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 визнання таким, що втратило чин</w:t>
            </w:r>
            <w:bookmarkStart w:id="1" w:name="__DdeLink__288_1550098507"/>
            <w:r w:rsidRPr="00E027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ність, рішення міської ради від 23.02.2022 № 26/1</w:t>
            </w:r>
            <w:bookmarkStart w:id="2" w:name="__DdeLink__817_3074277608"/>
            <w:bookmarkEnd w:id="1"/>
            <w:r w:rsidRPr="00E027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«Про надання громадянину КухарукуМілетію Івановичу дозволу на проведення експертної грошової оцінки земельної ділянки комунальної власності </w:t>
            </w:r>
            <w:bookmarkEnd w:id="2"/>
            <w:r w:rsidRPr="00E027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вул. Ковельській, 22 у м. Луцьку».</w:t>
            </w:r>
          </w:p>
        </w:tc>
      </w:tr>
      <w:tr w:rsidR="0068293A" w:rsidRPr="00C14F01" w14:paraId="71533072" w14:textId="77777777" w:rsidTr="00C14F01">
        <w:trPr>
          <w:trHeight w:val="315"/>
        </w:trPr>
        <w:tc>
          <w:tcPr>
            <w:tcW w:w="709" w:type="dxa"/>
          </w:tcPr>
          <w:p w14:paraId="2D5B58DA" w14:textId="77777777" w:rsidR="00760D7E" w:rsidRPr="00E0274C" w:rsidRDefault="00026C69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C059CB" w:rsidRPr="00E027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14:paraId="246C7F0F" w14:textId="6DD1B24E" w:rsidR="00760D7E" w:rsidRPr="00E0274C" w:rsidRDefault="00DF7D91" w:rsidP="00E0274C">
            <w:pPr>
              <w:tabs>
                <w:tab w:val="left" w:pos="5387"/>
                <w:tab w:val="left" w:pos="5529"/>
                <w:tab w:val="left" w:pos="9358"/>
              </w:tabs>
              <w:overflowPunct w:val="0"/>
              <w:ind w:left="-142"/>
              <w:jc w:val="both"/>
              <w:textAlignment w:val="baseline"/>
              <w:rPr>
                <w:rFonts w:ascii="Times New Roman" w:eastAsia="SimSu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 затвердження громадянці Романюк Н.Є. проекту землеустрою щодо відведення земельної ділянки та зміну її цільового призначення для будівництва та обслуговування будівель </w:t>
            </w:r>
            <w:r w:rsidRPr="00E0274C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торгівлі на вул. Ківерцівській, 61       у м. Луцьку.</w:t>
            </w:r>
          </w:p>
        </w:tc>
      </w:tr>
      <w:tr w:rsidR="0068293A" w:rsidRPr="00C14F01" w14:paraId="33CBB902" w14:textId="77777777" w:rsidTr="00C14F01">
        <w:trPr>
          <w:trHeight w:val="315"/>
        </w:trPr>
        <w:tc>
          <w:tcPr>
            <w:tcW w:w="709" w:type="dxa"/>
          </w:tcPr>
          <w:p w14:paraId="1F7688FE" w14:textId="77777777" w:rsidR="00760D7E" w:rsidRPr="00E0274C" w:rsidRDefault="00026C69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059CB" w:rsidRPr="00E027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14:paraId="21722A41" w14:textId="723A550E" w:rsidR="009629DA" w:rsidRPr="00E0274C" w:rsidRDefault="00DF7D91" w:rsidP="00E0274C">
            <w:pPr>
              <w:tabs>
                <w:tab w:val="left" w:pos="5387"/>
                <w:tab w:val="left" w:pos="5529"/>
                <w:tab w:val="left" w:pos="9358"/>
              </w:tabs>
              <w:overflowPunct w:val="0"/>
              <w:ind w:left="-142"/>
              <w:jc w:val="both"/>
              <w:textAlignment w:val="baseline"/>
              <w:rPr>
                <w:rFonts w:ascii="Times New Roman" w:eastAsia="SimSun" w:hAnsi="Times New Roman" w:cs="Times New Roman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 w:rsidRPr="00E0274C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 xml:space="preserve">Про надання </w:t>
            </w:r>
            <w:r w:rsidRPr="00E0274C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громадянину ФеоктістовуІ.В.</w:t>
            </w:r>
            <w:r w:rsidRPr="00E0274C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 xml:space="preserve"> на умовах оренди земельної ділянки для будівництва та обслуговування жилого будинку, господарських будівель і споруд на вул. Кривий Вал, 37 у м. Луцьку (площею 0,0201 га).</w:t>
            </w:r>
          </w:p>
        </w:tc>
      </w:tr>
      <w:tr w:rsidR="0068293A" w:rsidRPr="00C14F01" w14:paraId="31937312" w14:textId="77777777" w:rsidTr="00C14F01">
        <w:trPr>
          <w:trHeight w:val="315"/>
        </w:trPr>
        <w:tc>
          <w:tcPr>
            <w:tcW w:w="709" w:type="dxa"/>
          </w:tcPr>
          <w:p w14:paraId="298560D0" w14:textId="77777777" w:rsidR="00760D7E" w:rsidRPr="00E0274C" w:rsidRDefault="00026C69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059CB" w:rsidRPr="00E027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14:paraId="7CDFD24B" w14:textId="2749B35D" w:rsidR="00760D7E" w:rsidRPr="00E0274C" w:rsidRDefault="00DF7D91" w:rsidP="00E0274C">
            <w:pPr>
              <w:tabs>
                <w:tab w:val="left" w:pos="5387"/>
                <w:tab w:val="left" w:pos="5529"/>
                <w:tab w:val="left" w:pos="9358"/>
              </w:tabs>
              <w:overflowPunct w:val="0"/>
              <w:ind w:left="-142"/>
              <w:jc w:val="both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 розгляд заяви громадянина Плисюка А.М. про надання дозволу на розроблення проекту землеустрою щодо відведення земельної ділянки для індивідуального дачного будівництва у с. Прилуцьке Луцького району Волинської області.</w:t>
            </w:r>
          </w:p>
        </w:tc>
      </w:tr>
      <w:tr w:rsidR="0068293A" w:rsidRPr="00C14F01" w14:paraId="04DAEB97" w14:textId="77777777" w:rsidTr="00C14F01">
        <w:trPr>
          <w:trHeight w:val="315"/>
        </w:trPr>
        <w:tc>
          <w:tcPr>
            <w:tcW w:w="709" w:type="dxa"/>
          </w:tcPr>
          <w:p w14:paraId="00B23BB4" w14:textId="77777777" w:rsidR="00760D7E" w:rsidRPr="00E0274C" w:rsidRDefault="00026C69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059CB" w:rsidRPr="00E027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14:paraId="50A92AC7" w14:textId="5172B905" w:rsidR="00760D7E" w:rsidRPr="00E0274C" w:rsidRDefault="00DF7D91" w:rsidP="00E0274C">
            <w:pPr>
              <w:tabs>
                <w:tab w:val="left" w:pos="4820"/>
                <w:tab w:val="left" w:pos="5103"/>
                <w:tab w:val="left" w:pos="5245"/>
              </w:tabs>
              <w:ind w:left="-142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 розгляд заяви громадянина Нестерука Р.В. про надання дозволу на розроблення проекту землеустрою щодо відведення земельної ділянки для індивідуального дачного будівництва у с. Прилуцьке Луцького району Волинської області.</w:t>
            </w:r>
          </w:p>
        </w:tc>
      </w:tr>
      <w:tr w:rsidR="0068293A" w:rsidRPr="00C14F01" w14:paraId="4E7714A4" w14:textId="77777777" w:rsidTr="00C14F01">
        <w:trPr>
          <w:trHeight w:val="315"/>
        </w:trPr>
        <w:tc>
          <w:tcPr>
            <w:tcW w:w="709" w:type="dxa"/>
          </w:tcPr>
          <w:p w14:paraId="5D8CAFE2" w14:textId="77777777" w:rsidR="00760D7E" w:rsidRPr="00E0274C" w:rsidRDefault="00026C69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059CB" w:rsidRPr="00E027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14:paraId="79445B7F" w14:textId="3930E489" w:rsidR="00760D7E" w:rsidRPr="00E0274C" w:rsidRDefault="00DF7D91" w:rsidP="00E0274C">
            <w:pPr>
              <w:tabs>
                <w:tab w:val="left" w:pos="4820"/>
                <w:tab w:val="left" w:pos="5103"/>
                <w:tab w:val="left" w:pos="5245"/>
              </w:tabs>
              <w:ind w:left="-142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 розгляд заяви громадянки Плисюк Т.І. про надання дозволу на розроблення проекту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за межами населених пунктів Луцької міської територіальної громади (с. Дачне).</w:t>
            </w:r>
          </w:p>
        </w:tc>
      </w:tr>
      <w:tr w:rsidR="0068293A" w:rsidRPr="00C14F01" w14:paraId="30FCCAE4" w14:textId="77777777" w:rsidTr="00C14F01">
        <w:trPr>
          <w:trHeight w:val="271"/>
        </w:trPr>
        <w:tc>
          <w:tcPr>
            <w:tcW w:w="709" w:type="dxa"/>
          </w:tcPr>
          <w:p w14:paraId="495FBB02" w14:textId="77777777" w:rsidR="008A7863" w:rsidRPr="00E0274C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C059CB" w:rsidRPr="00E027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14:paraId="789616FC" w14:textId="23BC2EF1" w:rsidR="008A7863" w:rsidRPr="00E0274C" w:rsidRDefault="00DF7D91" w:rsidP="00E0274C">
            <w:pPr>
              <w:tabs>
                <w:tab w:val="left" w:pos="4820"/>
                <w:tab w:val="left" w:pos="5103"/>
                <w:tab w:val="left" w:pos="5245"/>
              </w:tabs>
              <w:ind w:left="-142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 розгляд заяви громадянина Жабчука В.М. про надання дозволу на розроблення проекту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за межами населених пунктів Луцької міської територіальної громади (с. Дачне).</w:t>
            </w:r>
          </w:p>
        </w:tc>
      </w:tr>
      <w:tr w:rsidR="0068293A" w:rsidRPr="00C14F01" w14:paraId="745FA6FA" w14:textId="77777777" w:rsidTr="00C14F01">
        <w:tc>
          <w:tcPr>
            <w:tcW w:w="709" w:type="dxa"/>
          </w:tcPr>
          <w:p w14:paraId="6D0064B7" w14:textId="77777777" w:rsidR="008A7863" w:rsidRPr="00E0274C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C059CB"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4324C328" w14:textId="05619EDC" w:rsidR="008A7863" w:rsidRPr="00E0274C" w:rsidRDefault="00DF7D91" w:rsidP="00E0274C">
            <w:pPr>
              <w:tabs>
                <w:tab w:val="left" w:pos="4820"/>
                <w:tab w:val="left" w:pos="5103"/>
                <w:tab w:val="left" w:pos="5245"/>
              </w:tabs>
              <w:ind w:left="-142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 розгляд заяви громадянина Янюка Л.О. про надання дозволу на розроблення проекту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за межами населених пунктів Луцької міської територіальної громади (с. Дачне).</w:t>
            </w:r>
          </w:p>
        </w:tc>
      </w:tr>
      <w:tr w:rsidR="0068293A" w:rsidRPr="00C14F01" w14:paraId="6AFD897C" w14:textId="77777777" w:rsidTr="00C14F01">
        <w:tc>
          <w:tcPr>
            <w:tcW w:w="709" w:type="dxa"/>
          </w:tcPr>
          <w:p w14:paraId="1495AFAC" w14:textId="77777777" w:rsidR="008A7863" w:rsidRPr="00E0274C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C059CB"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4D810DDC" w14:textId="0D180018" w:rsidR="008A7863" w:rsidRPr="00E0274C" w:rsidRDefault="00DF7D91" w:rsidP="00E0274C">
            <w:pPr>
              <w:tabs>
                <w:tab w:val="left" w:pos="4820"/>
                <w:tab w:val="left" w:pos="5103"/>
                <w:tab w:val="left" w:pos="5245"/>
              </w:tabs>
              <w:ind w:left="-142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 розгляд заяви громадянки Плисюк Т.І. про надання дозволу на розроблення проекту землеустрою щодо відведення земельної ділянки для індивідуального дачного будівництва у с. Озерце Луцького району Волинської області.</w:t>
            </w:r>
          </w:p>
        </w:tc>
      </w:tr>
      <w:tr w:rsidR="0068293A" w:rsidRPr="00C14F01" w14:paraId="4C33D5D5" w14:textId="77777777" w:rsidTr="00C14F01">
        <w:tc>
          <w:tcPr>
            <w:tcW w:w="709" w:type="dxa"/>
          </w:tcPr>
          <w:p w14:paraId="1B904EB6" w14:textId="77777777" w:rsidR="008A7863" w:rsidRPr="00E0274C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C059CB"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0A286EEB" w14:textId="6CC84599" w:rsidR="008A7863" w:rsidRPr="00E0274C" w:rsidRDefault="00DF7D91" w:rsidP="00E0274C">
            <w:pPr>
              <w:tabs>
                <w:tab w:val="left" w:pos="4820"/>
                <w:tab w:val="left" w:pos="5103"/>
                <w:tab w:val="left" w:pos="5245"/>
              </w:tabs>
              <w:ind w:left="-142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 розгляд заяви громадянина Куденьчука О.А. про надання дозволу на розроблення проекту землеустрою щодо відведення земельної ділянки для будівництва і обслуговування житлового будинку, господарських будівель і споруд у смт Рокині Луцького району Волинської області.</w:t>
            </w:r>
          </w:p>
        </w:tc>
      </w:tr>
      <w:tr w:rsidR="0068293A" w:rsidRPr="00C14F01" w14:paraId="74E31A2E" w14:textId="77777777" w:rsidTr="00C14F01">
        <w:tc>
          <w:tcPr>
            <w:tcW w:w="709" w:type="dxa"/>
          </w:tcPr>
          <w:p w14:paraId="7B9F2983" w14:textId="77777777" w:rsidR="008A7863" w:rsidRPr="00E0274C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C059CB"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24087E54" w14:textId="5A22F737" w:rsidR="008A7863" w:rsidRPr="00E0274C" w:rsidRDefault="00DF7D91" w:rsidP="00E0274C">
            <w:pPr>
              <w:tabs>
                <w:tab w:val="left" w:pos="4820"/>
                <w:tab w:val="left" w:pos="5103"/>
                <w:tab w:val="left" w:pos="5245"/>
              </w:tabs>
              <w:ind w:left="-142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 повторний розгляд заяви громадянина Марцинюка Ю.Т. від 03.09.2021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с. Кульчин Луцького району </w:t>
            </w:r>
            <w:r w:rsidRPr="00E0274C"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>Волинської області.</w:t>
            </w:r>
          </w:p>
        </w:tc>
      </w:tr>
      <w:tr w:rsidR="0068293A" w:rsidRPr="00C14F01" w14:paraId="5A0556E1" w14:textId="77777777" w:rsidTr="00C14F01">
        <w:tc>
          <w:tcPr>
            <w:tcW w:w="709" w:type="dxa"/>
          </w:tcPr>
          <w:p w14:paraId="4770435B" w14:textId="77777777" w:rsidR="008A7863" w:rsidRPr="00E0274C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C059CB"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38D4E296" w14:textId="0A72E3E8" w:rsidR="008A7863" w:rsidRPr="00E0274C" w:rsidRDefault="00DF7D91" w:rsidP="00E0274C">
            <w:pPr>
              <w:tabs>
                <w:tab w:val="left" w:pos="4820"/>
                <w:tab w:val="left" w:pos="5103"/>
                <w:tab w:val="left" w:pos="5245"/>
              </w:tabs>
              <w:ind w:left="-142"/>
              <w:jc w:val="both"/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 xml:space="preserve">Про повторний розгляд заяви громадянина Стельмащука Р.О. від 03.09.2021 про надання дозволу на розроблення проекту землеустрою щодо відведення земельної ділянки у </w:t>
            </w:r>
            <w:r w:rsidRPr="00E0274C"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lastRenderedPageBreak/>
              <w:t xml:space="preserve">власність для ведення особистого селянського господарства в с. Кульчин Луцького району </w:t>
            </w:r>
            <w:r w:rsidRPr="00E0274C"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:shd w:val="clear" w:color="auto" w:fill="FFFFFF"/>
              </w:rPr>
              <w:t>Волинської області.</w:t>
            </w:r>
          </w:p>
        </w:tc>
      </w:tr>
      <w:tr w:rsidR="0068293A" w:rsidRPr="00C14F01" w14:paraId="3A3BBBCC" w14:textId="77777777" w:rsidTr="00C14F01">
        <w:tc>
          <w:tcPr>
            <w:tcW w:w="709" w:type="dxa"/>
          </w:tcPr>
          <w:p w14:paraId="19E2CD08" w14:textId="77777777" w:rsidR="008A7863" w:rsidRPr="00E0274C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15</w:t>
            </w:r>
            <w:r w:rsidR="00C059CB"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2CE076D6" w14:textId="749DF679" w:rsidR="008A7863" w:rsidRPr="00E0274C" w:rsidRDefault="00DF7D91" w:rsidP="00E0274C">
            <w:pPr>
              <w:tabs>
                <w:tab w:val="left" w:pos="4820"/>
                <w:tab w:val="left" w:pos="5103"/>
                <w:tab w:val="left" w:pos="5245"/>
              </w:tabs>
              <w:ind w:left="-142"/>
              <w:jc w:val="both"/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 w:rsidRPr="00E0274C"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:shd w:val="clear" w:color="auto" w:fill="FFFFFF"/>
              </w:rPr>
              <w:t>Про повторний розгляд заяви громадянина Балана О.О. від 03.09.2021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с. Кульчин Луцького району Волинської області.</w:t>
            </w:r>
          </w:p>
        </w:tc>
      </w:tr>
      <w:tr w:rsidR="0068293A" w:rsidRPr="00C14F01" w14:paraId="71C9EE33" w14:textId="77777777" w:rsidTr="00C14F01">
        <w:tc>
          <w:tcPr>
            <w:tcW w:w="709" w:type="dxa"/>
          </w:tcPr>
          <w:p w14:paraId="20A04299" w14:textId="77777777" w:rsidR="008A7863" w:rsidRPr="00E0274C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C059CB"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3F27B7FB" w14:textId="6B056CD3" w:rsidR="008A7863" w:rsidRPr="00E0274C" w:rsidRDefault="00DF7D91" w:rsidP="00E0274C">
            <w:pPr>
              <w:tabs>
                <w:tab w:val="left" w:pos="5387"/>
                <w:tab w:val="left" w:pos="5529"/>
                <w:tab w:val="left" w:pos="9358"/>
              </w:tabs>
              <w:overflowPunct w:val="0"/>
              <w:ind w:left="-142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 надання громадянці Ксензюк О.Я. дозволу на розроблення проекту землеустрою щодо відведення земельної ділянки у власність для ведення особистого селянського господарства в с. Зміїнець Луцького району Волинської області.</w:t>
            </w:r>
          </w:p>
        </w:tc>
      </w:tr>
      <w:tr w:rsidR="0068293A" w:rsidRPr="00C14F01" w14:paraId="6EF48B3F" w14:textId="77777777" w:rsidTr="00C14F01">
        <w:tc>
          <w:tcPr>
            <w:tcW w:w="709" w:type="dxa"/>
          </w:tcPr>
          <w:p w14:paraId="6AC40872" w14:textId="77777777" w:rsidR="008A7863" w:rsidRPr="00E0274C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C059CB"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7D84E93C" w14:textId="4A2CD802" w:rsidR="008A7863" w:rsidRPr="00E0274C" w:rsidRDefault="00DF7D91" w:rsidP="00E0274C">
            <w:pPr>
              <w:tabs>
                <w:tab w:val="left" w:pos="5387"/>
                <w:tab w:val="left" w:pos="5529"/>
                <w:tab w:val="left" w:pos="9358"/>
              </w:tabs>
              <w:overflowPunct w:val="0"/>
              <w:ind w:left="-142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 надання громадянину Недельському І.В. дозволу на розроблення проекту землеустрою щодо відведення земельної ділянки для будівництва та обслуговування житлового будинку, господарських будівель і споруду с. Милушин Луцького району Волинської області.</w:t>
            </w:r>
          </w:p>
        </w:tc>
      </w:tr>
      <w:tr w:rsidR="0068293A" w:rsidRPr="00C14F01" w14:paraId="405CCDFA" w14:textId="77777777" w:rsidTr="00C14F01">
        <w:tc>
          <w:tcPr>
            <w:tcW w:w="709" w:type="dxa"/>
          </w:tcPr>
          <w:p w14:paraId="368ED1D2" w14:textId="77777777" w:rsidR="008A7863" w:rsidRPr="00E0274C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C059CB"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2014285A" w14:textId="35679A39" w:rsidR="008A7863" w:rsidRPr="00E0274C" w:rsidRDefault="00DF7D91" w:rsidP="00E0274C">
            <w:pPr>
              <w:tabs>
                <w:tab w:val="left" w:pos="5387"/>
                <w:tab w:val="left" w:pos="5529"/>
                <w:tab w:val="left" w:pos="9358"/>
              </w:tabs>
              <w:overflowPunct w:val="0"/>
              <w:ind w:left="-142"/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 надання громадянину Жуку В.В. дозволу на розроблення проекту землеустрою щодо відведення земельної ділянки у власність для індивідуального дачного будівництва у с. ОзерцеЛуцького району Волинської області.</w:t>
            </w:r>
          </w:p>
        </w:tc>
      </w:tr>
      <w:tr w:rsidR="0068293A" w:rsidRPr="00C14F01" w14:paraId="23E25F77" w14:textId="77777777" w:rsidTr="00C14F01">
        <w:tc>
          <w:tcPr>
            <w:tcW w:w="709" w:type="dxa"/>
          </w:tcPr>
          <w:p w14:paraId="4356BC06" w14:textId="77777777" w:rsidR="008A7863" w:rsidRPr="00E0274C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C059CB"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7178019A" w14:textId="629439D9" w:rsidR="008A7863" w:rsidRPr="00E0274C" w:rsidRDefault="00DF7D91" w:rsidP="00E0274C">
            <w:pPr>
              <w:tabs>
                <w:tab w:val="left" w:pos="4820"/>
                <w:tab w:val="left" w:pos="5103"/>
                <w:tab w:val="left" w:pos="5245"/>
              </w:tabs>
              <w:ind w:left="-142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 надання громадянину Федчуку Т.Р. дозволу на розроблення проекту землеустрою щодо відведення земельної ділянки у власність для індивідуального дачного будівництва у с. ОзерцеЛуцького району Волинської області.</w:t>
            </w:r>
          </w:p>
        </w:tc>
      </w:tr>
      <w:tr w:rsidR="0068293A" w:rsidRPr="00C14F01" w14:paraId="603D9B61" w14:textId="77777777" w:rsidTr="00C14F01">
        <w:tc>
          <w:tcPr>
            <w:tcW w:w="709" w:type="dxa"/>
          </w:tcPr>
          <w:p w14:paraId="3E752F13" w14:textId="77777777" w:rsidR="008A7863" w:rsidRPr="00E0274C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C059CB"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309BB363" w14:textId="6B7C1C10" w:rsidR="008A7863" w:rsidRPr="00E0274C" w:rsidRDefault="00DF7D91" w:rsidP="00E0274C">
            <w:pPr>
              <w:tabs>
                <w:tab w:val="left" w:pos="4820"/>
                <w:tab w:val="left" w:pos="5103"/>
                <w:tab w:val="left" w:pos="5245"/>
              </w:tabs>
              <w:ind w:left="-142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 надання громадянці Янюк О.Р. дозволу на розроблення проекту землеустрою щодо відведення земельної ділянки у власність для індивідуального дачного будівництва у с. ОзерцеЛуцького району Волинської області.</w:t>
            </w:r>
          </w:p>
        </w:tc>
      </w:tr>
      <w:tr w:rsidR="0068293A" w:rsidRPr="00C14F01" w14:paraId="0AE2136A" w14:textId="77777777" w:rsidTr="00C14F01">
        <w:tc>
          <w:tcPr>
            <w:tcW w:w="709" w:type="dxa"/>
          </w:tcPr>
          <w:p w14:paraId="367EBDD8" w14:textId="77777777" w:rsidR="008A7863" w:rsidRPr="00E0274C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C059CB"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3745C6A2" w14:textId="134D70AD" w:rsidR="008A7863" w:rsidRPr="00E0274C" w:rsidRDefault="00511C06" w:rsidP="00E0274C">
            <w:pPr>
              <w:tabs>
                <w:tab w:val="left" w:pos="5387"/>
                <w:tab w:val="left" w:pos="5529"/>
                <w:tab w:val="left" w:pos="9358"/>
              </w:tabs>
              <w:overflowPunct w:val="0"/>
              <w:ind w:left="-142"/>
              <w:jc w:val="both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 надання громадянці Янюк Т.А. дозволу на розроблення проекту землеустрою щодо відведення земельної ділянки у власність для індивідуального дачного будівництва у с. ОзерцеЛуцького району Волинської області.</w:t>
            </w:r>
          </w:p>
        </w:tc>
      </w:tr>
      <w:tr w:rsidR="0068293A" w:rsidRPr="00C14F01" w14:paraId="5FBC89D4" w14:textId="77777777" w:rsidTr="00C14F01">
        <w:tc>
          <w:tcPr>
            <w:tcW w:w="709" w:type="dxa"/>
          </w:tcPr>
          <w:p w14:paraId="1E0F85D4" w14:textId="77777777" w:rsidR="008A7863" w:rsidRPr="00E0274C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C059CB"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548DD1F5" w14:textId="1CE84ED4" w:rsidR="008A7863" w:rsidRPr="00E0274C" w:rsidRDefault="00511C06" w:rsidP="00E0274C">
            <w:pPr>
              <w:tabs>
                <w:tab w:val="left" w:pos="5387"/>
                <w:tab w:val="left" w:pos="5529"/>
                <w:tab w:val="left" w:pos="9358"/>
              </w:tabs>
              <w:overflowPunct w:val="0"/>
              <w:ind w:left="-142"/>
              <w:jc w:val="both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 w:rsidRPr="00E027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 надання дозволу на розроблення проєкту детального плану</w:t>
            </w:r>
            <w:r w:rsidRPr="00E0274C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території в межах вулиць Рівненської, Електроапаратної та Зв’язківців </w:t>
            </w:r>
            <w:r w:rsidRPr="00E027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 місті Луцьку.</w:t>
            </w:r>
          </w:p>
        </w:tc>
      </w:tr>
      <w:tr w:rsidR="0068293A" w:rsidRPr="00C14F01" w14:paraId="5FE69143" w14:textId="77777777" w:rsidTr="00C14F01">
        <w:tc>
          <w:tcPr>
            <w:tcW w:w="709" w:type="dxa"/>
          </w:tcPr>
          <w:p w14:paraId="5F008472" w14:textId="77777777" w:rsidR="008A7863" w:rsidRPr="00E0274C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C059CB"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31E601FA" w14:textId="3BEA612B" w:rsidR="008A7863" w:rsidRPr="00E0274C" w:rsidRDefault="00511C06" w:rsidP="00E0274C">
            <w:pPr>
              <w:tabs>
                <w:tab w:val="left" w:pos="5387"/>
                <w:tab w:val="left" w:pos="5529"/>
                <w:tab w:val="left" w:pos="9358"/>
              </w:tabs>
              <w:overflowPunct w:val="0"/>
              <w:jc w:val="both"/>
              <w:textAlignment w:val="baseline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 погодження проєкту детального плану території вздовж вулиці Карпенка-Карого (від вул. Лідавської до шляхопроводу на пр-ті Перемоги) в м. Луцьку.</w:t>
            </w:r>
          </w:p>
        </w:tc>
      </w:tr>
      <w:tr w:rsidR="0068293A" w:rsidRPr="00C14F01" w14:paraId="19AAEB0E" w14:textId="77777777" w:rsidTr="00C14F01">
        <w:tc>
          <w:tcPr>
            <w:tcW w:w="709" w:type="dxa"/>
          </w:tcPr>
          <w:p w14:paraId="2B5F8F15" w14:textId="77777777" w:rsidR="008A7863" w:rsidRPr="00E0274C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C059CB"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0C00E702" w14:textId="299E7415" w:rsidR="008A7863" w:rsidRPr="00E0274C" w:rsidRDefault="00511C06" w:rsidP="00E0274C">
            <w:pPr>
              <w:tabs>
                <w:tab w:val="left" w:pos="5387"/>
                <w:tab w:val="left" w:pos="5529"/>
                <w:tab w:val="left" w:pos="9358"/>
              </w:tabs>
              <w:overflowPunct w:val="0"/>
              <w:ind w:left="-142"/>
              <w:jc w:val="both"/>
              <w:textAlignment w:val="baseline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 комісію з впорядкування назв вулиць Луцької міської територіальної громади.</w:t>
            </w:r>
          </w:p>
        </w:tc>
      </w:tr>
      <w:tr w:rsidR="0068293A" w:rsidRPr="00C14F01" w14:paraId="2387D336" w14:textId="77777777" w:rsidTr="00C14F01">
        <w:tc>
          <w:tcPr>
            <w:tcW w:w="709" w:type="dxa"/>
          </w:tcPr>
          <w:p w14:paraId="4D083BD2" w14:textId="77777777" w:rsidR="008A7863" w:rsidRPr="00E0274C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C059CB"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4FEBC8EC" w14:textId="3ED80BB7" w:rsidR="008A7863" w:rsidRPr="00E0274C" w:rsidRDefault="00511C06" w:rsidP="00E0274C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  <w:lang w:bidi="ar-SA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</w:rPr>
              <w:t>Про виконання бюджету Луцької міської територіальної громади за I квартал 2022 року.</w:t>
            </w:r>
          </w:p>
        </w:tc>
      </w:tr>
      <w:tr w:rsidR="0068293A" w:rsidRPr="00C14F01" w14:paraId="3878C004" w14:textId="77777777" w:rsidTr="00C14F01">
        <w:tc>
          <w:tcPr>
            <w:tcW w:w="709" w:type="dxa"/>
          </w:tcPr>
          <w:p w14:paraId="2CBE916A" w14:textId="77777777" w:rsidR="008A7863" w:rsidRPr="00E0274C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C059CB"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25DD5E56" w14:textId="01464D44" w:rsidR="008A7863" w:rsidRPr="00E0274C" w:rsidRDefault="00511C06" w:rsidP="00E0274C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  <w:lang w:bidi="ar-SA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Програми з благоустрою Луцької міської територіальної громади на 2018–2023 роки.</w:t>
            </w:r>
          </w:p>
        </w:tc>
      </w:tr>
      <w:tr w:rsidR="0068293A" w:rsidRPr="00C14F01" w14:paraId="00BE741F" w14:textId="77777777" w:rsidTr="00C14F01">
        <w:tc>
          <w:tcPr>
            <w:tcW w:w="709" w:type="dxa"/>
          </w:tcPr>
          <w:p w14:paraId="0B6B2AD4" w14:textId="77777777" w:rsidR="008A7863" w:rsidRPr="00E0274C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C059CB"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2956C489" w14:textId="010EDEC2" w:rsidR="008A7863" w:rsidRPr="00E0274C" w:rsidRDefault="00511C06" w:rsidP="00B313AF">
            <w:pPr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</w:rPr>
              <w:t>Про Програму фінансової підтримки ЛСКАП «Луцькспецкомунтранс» на 2022–2024 роки.</w:t>
            </w:r>
          </w:p>
        </w:tc>
      </w:tr>
      <w:tr w:rsidR="0068293A" w:rsidRPr="00C14F01" w14:paraId="1C1C0884" w14:textId="77777777" w:rsidTr="00C14F01">
        <w:tc>
          <w:tcPr>
            <w:tcW w:w="709" w:type="dxa"/>
          </w:tcPr>
          <w:p w14:paraId="25796D28" w14:textId="77777777" w:rsidR="008A7863" w:rsidRPr="00E0274C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C059CB"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3E5D4B3C" w14:textId="32845CAB" w:rsidR="008A7863" w:rsidRPr="00E0274C" w:rsidRDefault="00511C06" w:rsidP="00B313AF">
            <w:pPr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</w:rPr>
              <w:t>Про погодження техніко-економічного обґрунтування для реалізації проєкту «Комплексна модернізація систем водопостачання та водовідведення в м. Луцьку».</w:t>
            </w:r>
          </w:p>
        </w:tc>
      </w:tr>
      <w:tr w:rsidR="0068293A" w:rsidRPr="00C14F01" w14:paraId="2A342B96" w14:textId="77777777" w:rsidTr="00C14F01">
        <w:tc>
          <w:tcPr>
            <w:tcW w:w="709" w:type="dxa"/>
          </w:tcPr>
          <w:p w14:paraId="7A7F654D" w14:textId="77777777" w:rsidR="008A7863" w:rsidRPr="00E0274C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29</w:t>
            </w:r>
            <w:r w:rsidR="00C059CB"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045E2167" w14:textId="1AE3E732" w:rsidR="008A7863" w:rsidRPr="00E0274C" w:rsidRDefault="00511C06" w:rsidP="00B313AF">
            <w:pPr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</w:rPr>
              <w:t>Про визначення балансоутримувача громадського будинку (гуртожиток) на вул. Соборна, 92б, с. Княгининок, що належить Луцькій міській територіальній громаді.</w:t>
            </w:r>
          </w:p>
        </w:tc>
      </w:tr>
      <w:tr w:rsidR="0068293A" w:rsidRPr="00C14F01" w14:paraId="6A5CA2B4" w14:textId="77777777" w:rsidTr="00C14F01">
        <w:tc>
          <w:tcPr>
            <w:tcW w:w="709" w:type="dxa"/>
          </w:tcPr>
          <w:p w14:paraId="2E78D1B1" w14:textId="77777777" w:rsidR="008A7863" w:rsidRPr="00E0274C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C059CB"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6C112F9E" w14:textId="7E588C07" w:rsidR="008A7863" w:rsidRPr="00E0274C" w:rsidRDefault="00511C06" w:rsidP="00B313AF">
            <w:pPr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</w:rPr>
              <w:t>Про безоплатну передачу нежитлового приміщення (гараж) в оперативне управління та на баланс комунальному закладу «Міжшкільний ресурсний центр Луцької міської ради».</w:t>
            </w:r>
          </w:p>
        </w:tc>
      </w:tr>
      <w:tr w:rsidR="0068293A" w:rsidRPr="00C14F01" w14:paraId="33724DDB" w14:textId="77777777" w:rsidTr="00C14F01">
        <w:tc>
          <w:tcPr>
            <w:tcW w:w="709" w:type="dxa"/>
          </w:tcPr>
          <w:p w14:paraId="7EDAB937" w14:textId="77777777" w:rsidR="008A7863" w:rsidRPr="00E0274C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="00C059CB"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28006D6A" w14:textId="5D79427B" w:rsidR="008A7863" w:rsidRPr="00E0274C" w:rsidRDefault="00511C06" w:rsidP="00B313AF">
            <w:pPr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</w:rPr>
              <w:t>Про передачу рухомого майна (автотранспорту), що належить Луцькій міській територіальній громаді.</w:t>
            </w:r>
          </w:p>
        </w:tc>
      </w:tr>
      <w:tr w:rsidR="0068293A" w:rsidRPr="00C14F01" w14:paraId="64A21A0F" w14:textId="77777777" w:rsidTr="00C14F01">
        <w:tc>
          <w:tcPr>
            <w:tcW w:w="709" w:type="dxa"/>
          </w:tcPr>
          <w:p w14:paraId="432195F0" w14:textId="77777777" w:rsidR="008A7863" w:rsidRPr="00E0274C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  <w:r w:rsidR="00C059CB"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7A81E7AF" w14:textId="342936E7" w:rsidR="008A7863" w:rsidRPr="00E0274C" w:rsidRDefault="00511C06" w:rsidP="00B313AF">
            <w:pPr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</w:rPr>
              <w:t>Про звільнення від оплати за комунальні послуги громадську організацію «Центр реабілітації осіб з інвалідністю «Джерело життя».</w:t>
            </w:r>
          </w:p>
        </w:tc>
      </w:tr>
      <w:tr w:rsidR="0068293A" w:rsidRPr="00C14F01" w14:paraId="46779E7E" w14:textId="77777777" w:rsidTr="00C14F01">
        <w:tc>
          <w:tcPr>
            <w:tcW w:w="709" w:type="dxa"/>
          </w:tcPr>
          <w:p w14:paraId="39CEAA76" w14:textId="77777777" w:rsidR="008A7863" w:rsidRPr="00E0274C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  <w:r w:rsidR="00C059CB"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486E31C1" w14:textId="2C2C13EC" w:rsidR="008A7863" w:rsidRPr="00E0274C" w:rsidRDefault="00511C06" w:rsidP="00B313AF">
            <w:pPr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</w:rPr>
              <w:t>Про затвердження складу комісій для проведення конкурсів на заміщення посад керівників комунальних закладів загальної середньої освіти.</w:t>
            </w:r>
          </w:p>
        </w:tc>
      </w:tr>
      <w:tr w:rsidR="0068293A" w:rsidRPr="00C14F01" w14:paraId="2C55F9AB" w14:textId="77777777" w:rsidTr="00C14F01">
        <w:tc>
          <w:tcPr>
            <w:tcW w:w="709" w:type="dxa"/>
          </w:tcPr>
          <w:p w14:paraId="76081865" w14:textId="77777777" w:rsidR="008A7863" w:rsidRPr="00E0274C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  <w:r w:rsidR="00C059CB"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2F9CC59E" w14:textId="32051851" w:rsidR="008A7863" w:rsidRPr="00E0274C" w:rsidRDefault="00511C06" w:rsidP="00E0274C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плану роботи міської ради на І півріччя 20</w:t>
            </w:r>
            <w:r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22 </w:t>
            </w:r>
            <w:r w:rsidRPr="00E0274C">
              <w:rPr>
                <w:rFonts w:ascii="Times New Roman" w:hAnsi="Times New Roman" w:cs="Times New Roman"/>
                <w:sz w:val="24"/>
                <w:szCs w:val="24"/>
              </w:rPr>
              <w:t>року.</w:t>
            </w:r>
          </w:p>
        </w:tc>
      </w:tr>
      <w:tr w:rsidR="0068293A" w:rsidRPr="00C14F01" w14:paraId="0B728A24" w14:textId="77777777" w:rsidTr="00C14F01">
        <w:tc>
          <w:tcPr>
            <w:tcW w:w="709" w:type="dxa"/>
          </w:tcPr>
          <w:p w14:paraId="7957E298" w14:textId="77777777" w:rsidR="008A7863" w:rsidRPr="00E0274C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  <w:r w:rsidR="00C059CB"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3B9CDA61" w14:textId="2CB1CDF8" w:rsidR="008A7863" w:rsidRPr="00E0274C" w:rsidRDefault="00511C06" w:rsidP="00B313AF">
            <w:pPr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ru-RU" w:bidi="ar-SA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</w:rPr>
              <w:t>Запити.</w:t>
            </w:r>
          </w:p>
        </w:tc>
      </w:tr>
      <w:tr w:rsidR="0068293A" w:rsidRPr="00C14F01" w14:paraId="01D80764" w14:textId="77777777" w:rsidTr="00C14F01">
        <w:tc>
          <w:tcPr>
            <w:tcW w:w="709" w:type="dxa"/>
          </w:tcPr>
          <w:p w14:paraId="442A44D2" w14:textId="77777777" w:rsidR="008A7863" w:rsidRPr="00E0274C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  <w:r w:rsidR="00C059CB"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249EF98B" w14:textId="02FEC9AF" w:rsidR="008A7863" w:rsidRPr="00E0274C" w:rsidRDefault="00511C06" w:rsidP="00B313AF">
            <w:pPr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</w:rPr>
              <w:t>Різне.</w:t>
            </w:r>
          </w:p>
        </w:tc>
      </w:tr>
      <w:tr w:rsidR="0068293A" w:rsidRPr="00C14F01" w14:paraId="14B257A7" w14:textId="77777777" w:rsidTr="00C14F01">
        <w:tc>
          <w:tcPr>
            <w:tcW w:w="709" w:type="dxa"/>
          </w:tcPr>
          <w:p w14:paraId="57A03C27" w14:textId="77777777" w:rsidR="008A7863" w:rsidRPr="00E0274C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  <w:r w:rsidR="00C059CB"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3930802F" w14:textId="0882B9E0" w:rsidR="008A7863" w:rsidRPr="00E0274C" w:rsidRDefault="00511C06" w:rsidP="00E0274C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  <w:lang w:bidi="ar-SA"/>
              </w:rPr>
            </w:pPr>
            <w:r w:rsidRPr="00E027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 звернення до Прем’єр-міністра України Шмигаля Д.А. та Голови Верховної Ради України Стефанчука Р.О. про внесення змін до Кримінального кодексу України щодо забезпечення можливості використання транспортних засобів, отриманих в якості гуманітарної допомоги, на пасажирських маршрутах.</w:t>
            </w:r>
          </w:p>
        </w:tc>
      </w:tr>
      <w:tr w:rsidR="0068293A" w:rsidRPr="00C14F01" w14:paraId="799A9047" w14:textId="77777777" w:rsidTr="00C14F01">
        <w:tc>
          <w:tcPr>
            <w:tcW w:w="709" w:type="dxa"/>
          </w:tcPr>
          <w:p w14:paraId="18D96D93" w14:textId="77777777" w:rsidR="008A7863" w:rsidRPr="00E0274C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  <w:r w:rsidR="00C059CB"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684D53F3" w14:textId="27E00402" w:rsidR="008A7863" w:rsidRPr="00E0274C" w:rsidRDefault="00511C06" w:rsidP="00B313AF">
            <w:pPr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рішення міської ради від 27.04.2022 № 31/42 «Про затвердження Програми фінансової підтримки КП «Луцький комбінат шкільного і студентського харчування» на 2022 рік».</w:t>
            </w:r>
          </w:p>
        </w:tc>
      </w:tr>
      <w:tr w:rsidR="0068293A" w:rsidRPr="00C14F01" w14:paraId="6F7BE77F" w14:textId="77777777" w:rsidTr="00C14F01">
        <w:tc>
          <w:tcPr>
            <w:tcW w:w="709" w:type="dxa"/>
          </w:tcPr>
          <w:p w14:paraId="399DEF6D" w14:textId="77777777" w:rsidR="008A7863" w:rsidRPr="00E0274C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  <w:r w:rsidR="00C059CB"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7AF6F758" w14:textId="1A218B6D" w:rsidR="008A7863" w:rsidRPr="00E0274C" w:rsidRDefault="00511C06" w:rsidP="00E0274C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</w:rPr>
              <w:t>Про надання місцевої гарантії Луцькою міською радою у 2022 році.</w:t>
            </w:r>
          </w:p>
        </w:tc>
      </w:tr>
      <w:tr w:rsidR="0068293A" w:rsidRPr="00C14F01" w14:paraId="738B8D40" w14:textId="77777777" w:rsidTr="00C14F01">
        <w:tc>
          <w:tcPr>
            <w:tcW w:w="709" w:type="dxa"/>
          </w:tcPr>
          <w:p w14:paraId="7F6CEF24" w14:textId="77777777" w:rsidR="008A7863" w:rsidRPr="00E0274C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="00C059CB"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111F2999" w14:textId="13EE838B" w:rsidR="008A7863" w:rsidRPr="00E0274C" w:rsidRDefault="00511C06" w:rsidP="00E0274C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  <w:lang w:bidi="ar-SA"/>
              </w:rPr>
            </w:pPr>
            <w:r w:rsidRPr="00E027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 звільнення від сплати частини чистого прибутку.</w:t>
            </w:r>
          </w:p>
        </w:tc>
      </w:tr>
      <w:tr w:rsidR="0068293A" w:rsidRPr="00C14F01" w14:paraId="07A3651B" w14:textId="77777777" w:rsidTr="00C14F01">
        <w:tc>
          <w:tcPr>
            <w:tcW w:w="709" w:type="dxa"/>
          </w:tcPr>
          <w:p w14:paraId="4BB6B2B5" w14:textId="77777777" w:rsidR="008A7863" w:rsidRPr="00E0274C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  <w:r w:rsidR="00C059CB"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3AF2974E" w14:textId="40392A66" w:rsidR="008A7863" w:rsidRPr="00E0274C" w:rsidRDefault="00E0274C" w:rsidP="00E0274C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  <w:lang w:bidi="ar-SA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рішення міської ради від 22.12.2021 № 24/122 «Про бюджет Луцької міської територіальної громади на 2022 рік», з врахуванням змін, внесених рішеннями від 27.01.2022 № 25/93, від 23.02.2022 №26/55, від 01.03.2022 № 27/4, від 04.03.2022 № 28/4, від 27.04.2022 № 31/18.</w:t>
            </w:r>
          </w:p>
        </w:tc>
      </w:tr>
      <w:tr w:rsidR="0068293A" w:rsidRPr="00C14F01" w14:paraId="20340D47" w14:textId="77777777" w:rsidTr="00C14F01">
        <w:tc>
          <w:tcPr>
            <w:tcW w:w="709" w:type="dxa"/>
          </w:tcPr>
          <w:p w14:paraId="226A6127" w14:textId="77777777" w:rsidR="008A7863" w:rsidRPr="00E0274C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  <w:r w:rsidR="00C059CB"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661DCC50" w14:textId="6C1C6468" w:rsidR="008A7863" w:rsidRPr="00E0274C" w:rsidRDefault="00E0274C" w:rsidP="00E0274C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рішення міської ради від 30.03.2022 № 30/9 «Про здійснення публічних закупівель товарів, робіт та послуг в умовах воєнного стану».</w:t>
            </w:r>
          </w:p>
        </w:tc>
      </w:tr>
      <w:tr w:rsidR="0068293A" w:rsidRPr="00C14F01" w14:paraId="1E48B97D" w14:textId="77777777" w:rsidTr="00C14F01">
        <w:tc>
          <w:tcPr>
            <w:tcW w:w="709" w:type="dxa"/>
          </w:tcPr>
          <w:p w14:paraId="07EE2C12" w14:textId="77777777" w:rsidR="008A7863" w:rsidRPr="00E0274C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  <w:r w:rsidR="00C059CB"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571D68C2" w14:textId="1844C7BE" w:rsidR="008A7863" w:rsidRPr="00E0274C" w:rsidRDefault="00E0274C" w:rsidP="00E0274C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</w:rPr>
              <w:t>Про припинення дії Угоди про партнерство між містами Луцьк (Україна) і Брест (Білорусь).</w:t>
            </w:r>
          </w:p>
        </w:tc>
      </w:tr>
      <w:tr w:rsidR="0068293A" w:rsidRPr="00C14F01" w14:paraId="08CCA72D" w14:textId="77777777" w:rsidTr="00C14F01">
        <w:tc>
          <w:tcPr>
            <w:tcW w:w="709" w:type="dxa"/>
          </w:tcPr>
          <w:p w14:paraId="6700B02C" w14:textId="77777777" w:rsidR="008A7863" w:rsidRPr="00E0274C" w:rsidRDefault="008A7863" w:rsidP="00C14F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  <w:r w:rsidR="00C059CB" w:rsidRPr="00E02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207377EE" w14:textId="6CF32A6A" w:rsidR="008A7863" w:rsidRPr="00E0274C" w:rsidRDefault="00E0274C" w:rsidP="00E0274C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  <w:r w:rsidRPr="00E0274C">
              <w:rPr>
                <w:rFonts w:ascii="Times New Roman" w:hAnsi="Times New Roman" w:cs="Times New Roman"/>
                <w:sz w:val="24"/>
                <w:szCs w:val="24"/>
              </w:rPr>
              <w:t>Про припинення дії Угоди про партнерство між містами Луцьк (Україна) і Брест (Білорусь).</w:t>
            </w:r>
          </w:p>
        </w:tc>
      </w:tr>
    </w:tbl>
    <w:p w14:paraId="03423BD2" w14:textId="77777777" w:rsidR="00760D7E" w:rsidRDefault="00760D7E" w:rsidP="007A2F9F">
      <w:pPr>
        <w:jc w:val="both"/>
        <w:rPr>
          <w:rFonts w:ascii="Times New Roman" w:hAnsi="Times New Roman" w:cs="Times New Roman"/>
          <w:sz w:val="20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7"/>
        <w:gridCol w:w="7371"/>
      </w:tblGrid>
      <w:tr w:rsidR="00027D79" w:rsidRPr="003A440C" w14:paraId="3DBADE66" w14:textId="77777777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14:paraId="1EFDA1A9" w14:textId="77777777" w:rsidR="00027D79" w:rsidRDefault="00027D79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59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Поліщук Ігор Ігорович</w:t>
            </w:r>
          </w:p>
          <w:p w14:paraId="032F96FC" w14:textId="77777777" w:rsidR="00027D79" w:rsidRPr="00B459A9" w:rsidRDefault="00027D79" w:rsidP="004F734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14:paraId="53BFE9B5" w14:textId="77777777" w:rsidR="0062574D" w:rsidRDefault="0062574D" w:rsidP="004F734C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</w:p>
          <w:p w14:paraId="0475AC63" w14:textId="77777777" w:rsidR="00027D79" w:rsidRPr="00CE5102" w:rsidRDefault="00027D79" w:rsidP="004F734C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lastRenderedPageBreak/>
              <w:t>Переходимо до розгляду питань порядку денного сесії.</w:t>
            </w:r>
          </w:p>
          <w:p w14:paraId="3162FE19" w14:textId="77777777" w:rsidR="00027D79" w:rsidRPr="003A440C" w:rsidRDefault="00027D79" w:rsidP="004F734C">
            <w:pPr>
              <w:rPr>
                <w:color w:val="auto"/>
              </w:rPr>
            </w:pPr>
          </w:p>
        </w:tc>
      </w:tr>
    </w:tbl>
    <w:p w14:paraId="1F37F1CB" w14:textId="13A7E7F4" w:rsidR="00B974BE" w:rsidRDefault="00B974BE" w:rsidP="007A2F9F">
      <w:pPr>
        <w:jc w:val="both"/>
        <w:rPr>
          <w:rFonts w:ascii="Times New Roman" w:hAnsi="Times New Roman" w:cs="Times New Roman"/>
          <w:sz w:val="28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077372" w:rsidRPr="000E43D3" w14:paraId="7A9B7115" w14:textId="77777777" w:rsidTr="00B05408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83511AC" w14:textId="77777777" w:rsidR="00077372" w:rsidRDefault="00077372" w:rsidP="00845907">
            <w:pPr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2FDB4A" w14:textId="40289930" w:rsidR="00077372" w:rsidRDefault="00077372" w:rsidP="00077372">
            <w:pPr>
              <w:tabs>
                <w:tab w:val="left" w:pos="709"/>
                <w:tab w:val="left" w:pos="900"/>
              </w:tabs>
              <w:jc w:val="both"/>
              <w:rPr>
                <w:bCs/>
                <w:iCs/>
                <w:spacing w:val="-1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  <w:t xml:space="preserve">44. </w:t>
            </w:r>
            <w:r w:rsidRPr="00077372">
              <w:rPr>
                <w:rFonts w:ascii="Times New Roman" w:hAnsi="Times New Roman" w:cs="Times New Roman"/>
                <w:sz w:val="24"/>
                <w:szCs w:val="24"/>
              </w:rPr>
              <w:t>Про ефективне розслідування фактів колабораційної діяльності, державної зради та конфіскацію майна.</w:t>
            </w:r>
          </w:p>
          <w:p w14:paraId="76F39B58" w14:textId="2BFC7323" w:rsidR="00077372" w:rsidRPr="000E43D3" w:rsidRDefault="00077372" w:rsidP="00845907">
            <w:pPr>
              <w:ind w:left="-142"/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</w:p>
        </w:tc>
      </w:tr>
      <w:tr w:rsidR="00077372" w14:paraId="78666657" w14:textId="77777777" w:rsidTr="00B05408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84E250C" w14:textId="77777777" w:rsidR="00077372" w:rsidRDefault="00077372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28EFFEEC" w14:textId="77777777" w:rsidR="00077372" w:rsidRDefault="00077372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88E239" w14:textId="77777777" w:rsidR="00C419EE" w:rsidRDefault="00077372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 є необхідність доповідати по цьому питанню? </w:t>
            </w:r>
            <w:r w:rsidR="00C419EE">
              <w:rPr>
                <w:rFonts w:ascii="Times New Roman" w:hAnsi="Times New Roman" w:cs="Times New Roman"/>
                <w:sz w:val="24"/>
                <w:szCs w:val="24"/>
              </w:rPr>
              <w:t>Є.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137B1A" w14:textId="285B5C3B" w:rsidR="00C419EE" w:rsidRDefault="00C419EE" w:rsidP="00C4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9EE" w14:paraId="6BBD30F5" w14:textId="77777777" w:rsidTr="00B05408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0EF71" w14:textId="4742F450" w:rsidR="00C419EE" w:rsidRDefault="00C419EE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 Дацюк</w:t>
            </w:r>
          </w:p>
          <w:p w14:paraId="3EAFA425" w14:textId="2D13FC68" w:rsidR="00C419EE" w:rsidRDefault="00C419EE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міської ради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38F934" w14:textId="3957EFA1" w:rsidR="00C419EE" w:rsidRDefault="00C419EE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Проінформувала по суті питання.</w:t>
            </w:r>
          </w:p>
        </w:tc>
      </w:tr>
      <w:tr w:rsidR="00C419EE" w14:paraId="282E47B2" w14:textId="77777777" w:rsidTr="00B05408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45C807" w14:textId="77777777" w:rsidR="00C419EE" w:rsidRDefault="00C419EE" w:rsidP="00C4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12CC3CE0" w14:textId="4117B160" w:rsidR="00C419EE" w:rsidRDefault="00C419EE" w:rsidP="00C4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16BB49" w14:textId="77777777" w:rsidR="00C419EE" w:rsidRDefault="00C419EE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запитання, виступи у депутатів? Є.</w:t>
            </w:r>
          </w:p>
          <w:p w14:paraId="404813D9" w14:textId="141FD40D" w:rsidR="00C419EE" w:rsidRDefault="00C419EE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9EE" w14:paraId="081290E4" w14:textId="77777777" w:rsidTr="00B05408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495E5B" w14:textId="172351C6" w:rsidR="00C419EE" w:rsidRDefault="00C419EE" w:rsidP="00C4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О.Ніколайчук, </w:t>
            </w:r>
          </w:p>
          <w:p w14:paraId="38AA68FF" w14:textId="509FA254" w:rsidR="00C419EE" w:rsidRDefault="00C419EE" w:rsidP="00C4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А.Доманська,</w:t>
            </w:r>
          </w:p>
          <w:p w14:paraId="6DDCF758" w14:textId="4B7E8ACC" w:rsidR="00C419EE" w:rsidRDefault="00C419EE" w:rsidP="00C4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І.Чебелюк,</w:t>
            </w:r>
          </w:p>
          <w:p w14:paraId="361AB127" w14:textId="4E526F24" w:rsidR="00C419EE" w:rsidRDefault="00C419EE" w:rsidP="00C4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В.Майборода,</w:t>
            </w:r>
          </w:p>
          <w:p w14:paraId="16FED513" w14:textId="77777777" w:rsidR="00C419EE" w:rsidRDefault="00C419EE" w:rsidP="00C4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Л.Колковська,</w:t>
            </w:r>
          </w:p>
          <w:p w14:paraId="5B96D4D3" w14:textId="3F7388C3" w:rsidR="00C419EE" w:rsidRDefault="00C419EE" w:rsidP="00C4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Р.Бондарук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6F9777" w14:textId="40800517" w:rsidR="00C419EE" w:rsidRDefault="00C419EE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Взяли участь в обговоренні.</w:t>
            </w:r>
          </w:p>
        </w:tc>
      </w:tr>
      <w:tr w:rsidR="00077372" w14:paraId="1173F682" w14:textId="77777777" w:rsidTr="00B05408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7105E7" w14:textId="77777777" w:rsidR="00077372" w:rsidRDefault="00077372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09FC30C9" w14:textId="77777777" w:rsidR="00077372" w:rsidRDefault="00077372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BEECBA" w14:textId="78A52D08" w:rsidR="00C419EE" w:rsidRDefault="00077372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 є зміни, доповнення до проєкту рішення? </w:t>
            </w:r>
            <w:r w:rsidR="00C419EE">
              <w:rPr>
                <w:rFonts w:ascii="Times New Roman" w:hAnsi="Times New Roman" w:cs="Times New Roman"/>
                <w:sz w:val="24"/>
                <w:szCs w:val="24"/>
              </w:rPr>
              <w:t>Є.</w:t>
            </w:r>
          </w:p>
          <w:p w14:paraId="6998E7F0" w14:textId="77777777" w:rsidR="00077372" w:rsidRDefault="00077372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</w:t>
            </w:r>
            <w:r w:rsidR="00B054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5A8A2F" w14:textId="50BC79C9" w:rsidR="00B05408" w:rsidRDefault="00B05408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408" w14:paraId="1E971412" w14:textId="77777777" w:rsidTr="00CB486F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C500E1" w14:textId="0AB9FBE6" w:rsidR="00B05408" w:rsidRDefault="00B05408" w:rsidP="00B0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BF8D29" w14:textId="29CF071F" w:rsidR="00B05408" w:rsidRDefault="00B05408" w:rsidP="00B0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– 23, Проти – 5, Утрималися –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05408" w14:paraId="68E6C875" w14:textId="77777777" w:rsidTr="00B05408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B51644" w14:textId="6781AD36" w:rsidR="00B05408" w:rsidRDefault="00B05408" w:rsidP="00B0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24192E" w14:textId="26C4389C" w:rsidR="00B05408" w:rsidRDefault="00B05408" w:rsidP="00B0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ОСНОВУ– «</w:t>
            </w:r>
            <w:r w:rsidRPr="00077372">
              <w:rPr>
                <w:rFonts w:ascii="Times New Roman" w:hAnsi="Times New Roman" w:cs="Times New Roman"/>
                <w:sz w:val="24"/>
                <w:szCs w:val="24"/>
              </w:rPr>
              <w:t>Про ефективне розслідування фактів колабораційної діяльності, державної зради та конфіскацію майна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  <w:tr w:rsidR="00B05408" w14:paraId="7098EDF2" w14:textId="77777777" w:rsidTr="00B05408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22848F" w14:textId="6BEF699B" w:rsidR="00B05408" w:rsidRDefault="00B05408" w:rsidP="00B0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А.Доманська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445C63" w14:textId="73CA85B1" w:rsidR="00B05408" w:rsidRDefault="0090331B" w:rsidP="00B0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Запропонувала внести зміну до абзацу 4 тексту звернення , а саме: слова «ми депутати Луцької міської ради» замінити на слова «ми депутати фракцій…»</w:t>
            </w:r>
          </w:p>
        </w:tc>
      </w:tr>
      <w:tr w:rsidR="00B05408" w14:paraId="0414E441" w14:textId="77777777" w:rsidTr="00B05408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0B6F90" w14:textId="77777777" w:rsidR="00B05408" w:rsidRDefault="00B05408" w:rsidP="00B0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3F0B1D25" w14:textId="54C3E185" w:rsidR="00B05408" w:rsidRDefault="00B05408" w:rsidP="00B0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FE0728" w14:textId="77777777" w:rsidR="00B05408" w:rsidRDefault="00B05408" w:rsidP="00B0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озвучену пропозицію.</w:t>
            </w:r>
          </w:p>
          <w:p w14:paraId="2869F626" w14:textId="0650EF6E" w:rsidR="00B05408" w:rsidRDefault="00B05408" w:rsidP="00B0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408" w14:paraId="2B6D91C4" w14:textId="77777777" w:rsidTr="00B05408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C48D01" w14:textId="77777777" w:rsidR="00B05408" w:rsidRDefault="00B05408" w:rsidP="00B0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62268C" w14:textId="1CEDDE63" w:rsidR="00B05408" w:rsidRDefault="00B05408" w:rsidP="00B0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– 13, Проти – 2, Утрималися – 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05408" w14:paraId="6A977345" w14:textId="77777777" w:rsidTr="00B05408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7DDBEE" w14:textId="77777777" w:rsidR="00B05408" w:rsidRDefault="00B05408" w:rsidP="00B05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86AF720" w14:textId="28F6DD84" w:rsidR="00B05408" w:rsidRDefault="001977E2" w:rsidP="00B05408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</w:t>
            </w:r>
            <w:r w:rsidR="00B05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ПРИЙНЯТИ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B05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77E2">
              <w:rPr>
                <w:rFonts w:ascii="Times New Roman" w:hAnsi="Times New Roman" w:cs="Times New Roman"/>
                <w:bCs/>
                <w:sz w:val="24"/>
                <w:szCs w:val="24"/>
              </w:rPr>
              <w:t>пропозиція А.Доманська</w:t>
            </w:r>
          </w:p>
        </w:tc>
      </w:tr>
      <w:tr w:rsidR="001977E2" w14:paraId="25DE965D" w14:textId="77777777" w:rsidTr="001977E2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390C47" w14:textId="77777777" w:rsidR="001977E2" w:rsidRPr="001977E2" w:rsidRDefault="001977E2" w:rsidP="0084590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7E2">
              <w:rPr>
                <w:rFonts w:ascii="Times New Roman" w:hAnsi="Times New Roman" w:cs="Times New Roman"/>
                <w:bCs/>
                <w:sz w:val="24"/>
                <w:szCs w:val="24"/>
              </w:rPr>
              <w:t>Поліщук Ігор Ігорович</w:t>
            </w:r>
          </w:p>
          <w:p w14:paraId="0198C794" w14:textId="77777777" w:rsidR="001977E2" w:rsidRPr="001977E2" w:rsidRDefault="001977E2" w:rsidP="0084590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7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2D2CB1" w14:textId="26C32BF0" w:rsidR="001977E2" w:rsidRPr="001977E2" w:rsidRDefault="001977E2" w:rsidP="001977E2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7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Чи є </w:t>
            </w:r>
            <w:r w:rsidR="000B4D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ще </w:t>
            </w:r>
            <w:r w:rsidRPr="001977E2">
              <w:rPr>
                <w:rFonts w:ascii="Times New Roman" w:hAnsi="Times New Roman" w:cs="Times New Roman"/>
                <w:bCs/>
                <w:sz w:val="24"/>
                <w:szCs w:val="24"/>
              </w:rPr>
              <w:t>зміни, доповнення до проєкту рішення? Немає.</w:t>
            </w:r>
          </w:p>
          <w:p w14:paraId="2918576C" w14:textId="16044E2B" w:rsidR="001977E2" w:rsidRPr="001977E2" w:rsidRDefault="001977E2" w:rsidP="001977E2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7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Ставлю на голосування проєкт рішення в цілому.</w:t>
            </w:r>
          </w:p>
        </w:tc>
      </w:tr>
      <w:tr w:rsidR="001977E2" w14:paraId="47D0F2DD" w14:textId="77777777" w:rsidTr="001977E2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73B363D" w14:textId="77777777" w:rsidR="001977E2" w:rsidRPr="001977E2" w:rsidRDefault="001977E2" w:rsidP="008459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9CB4CC" w14:textId="47614052" w:rsidR="001977E2" w:rsidRPr="001977E2" w:rsidRDefault="001977E2" w:rsidP="001977E2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7E2">
              <w:rPr>
                <w:rFonts w:ascii="Times New Roman" w:hAnsi="Times New Roman" w:cs="Times New Roman"/>
                <w:bCs/>
                <w:sz w:val="24"/>
                <w:szCs w:val="24"/>
              </w:rPr>
              <w:t>За –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1977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Проти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1977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Утрималися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1977E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977E2" w14:paraId="29EA21D6" w14:textId="77777777" w:rsidTr="001977E2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601F2AF" w14:textId="77777777" w:rsidR="001977E2" w:rsidRPr="001977E2" w:rsidRDefault="001977E2" w:rsidP="008459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3C7FAB8" w14:textId="50734BC6" w:rsidR="001977E2" w:rsidRPr="001977E2" w:rsidRDefault="001977E2" w:rsidP="00845907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В ЦІЛОМУ – «</w:t>
            </w:r>
            <w:r w:rsidR="000B4DDB" w:rsidRPr="00077372">
              <w:rPr>
                <w:rFonts w:ascii="Times New Roman" w:hAnsi="Times New Roman" w:cs="Times New Roman"/>
                <w:sz w:val="24"/>
                <w:szCs w:val="24"/>
              </w:rPr>
              <w:t>Про ефективне розслідування фактів колабораційної діяльності, державної зради та конфіскацію майна</w:t>
            </w:r>
            <w:r w:rsidRPr="001977E2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</w:tr>
    </w:tbl>
    <w:p w14:paraId="2B7A26F3" w14:textId="77777777" w:rsidR="00077372" w:rsidRDefault="00077372" w:rsidP="007A2F9F">
      <w:pPr>
        <w:jc w:val="both"/>
        <w:rPr>
          <w:rFonts w:ascii="Times New Roman" w:hAnsi="Times New Roman" w:cs="Times New Roman"/>
          <w:sz w:val="28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8B7959" w14:paraId="46AB365B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06BB61" w14:textId="77777777" w:rsidR="008B7959" w:rsidRDefault="008B7959" w:rsidP="00845907">
            <w:pPr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73A398" w14:textId="77777777" w:rsidR="008B7959" w:rsidRPr="008B7959" w:rsidRDefault="008B7959" w:rsidP="008B7959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959">
              <w:rPr>
                <w:rFonts w:ascii="Times New Roman" w:hAnsi="Times New Roman" w:cs="Times New Roman"/>
                <w:sz w:val="24"/>
                <w:szCs w:val="24"/>
              </w:rPr>
              <w:t>43. Про припинення дії Угоди про партнерство між містами Луцьк (Україна) і Брест (Білорусь).</w:t>
            </w:r>
          </w:p>
          <w:p w14:paraId="474F4231" w14:textId="3D708F1E" w:rsidR="008B7959" w:rsidRPr="000E43D3" w:rsidRDefault="008B7959" w:rsidP="00845907">
            <w:pPr>
              <w:ind w:left="-142"/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</w:p>
        </w:tc>
      </w:tr>
      <w:tr w:rsidR="008B7959" w14:paraId="0AFA395C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5111C2" w14:textId="77777777" w:rsidR="008B7959" w:rsidRDefault="008B7959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0E230B02" w14:textId="77777777" w:rsidR="008B7959" w:rsidRDefault="008B7959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9B461F" w14:textId="77777777" w:rsidR="008B7959" w:rsidRDefault="008B7959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 є необхідність доповідати по цьому питанню? Немає. Чи є запитання, виступи у депутатів? </w:t>
            </w:r>
            <w:r w:rsidR="00B053DA">
              <w:rPr>
                <w:rFonts w:ascii="Times New Roman" w:hAnsi="Times New Roman" w:cs="Times New Roman"/>
                <w:sz w:val="24"/>
                <w:szCs w:val="24"/>
              </w:rPr>
              <w:t>Є.</w:t>
            </w:r>
          </w:p>
          <w:p w14:paraId="716A02CC" w14:textId="496EB825" w:rsidR="00B053DA" w:rsidRDefault="00B053DA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3DA" w14:paraId="2727679F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9AA5EF" w14:textId="6B053CA8" w:rsidR="00B053DA" w:rsidRDefault="00B053DA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А.Доманська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DC9406" w14:textId="4B66B607" w:rsidR="005076EA" w:rsidRPr="00CF0480" w:rsidRDefault="00B053DA" w:rsidP="00845907">
            <w:pPr>
              <w:jc w:val="both"/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Звернулась з проханням </w:t>
            </w:r>
            <w:r w:rsidR="00E8584B">
              <w:rPr>
                <w:rFonts w:ascii="Times New Roman" w:hAnsi="Times New Roman" w:cs="Times New Roman"/>
                <w:sz w:val="24"/>
                <w:szCs w:val="24"/>
              </w:rPr>
              <w:t xml:space="preserve">до міського голови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доручити </w:t>
            </w:r>
            <w:r w:rsidR="00E8584B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відповідним службам </w:t>
            </w:r>
            <w:r w:rsidR="00E8584B" w:rsidRPr="00E8584B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демонтувати табличку з містом - партнером Брест на стенді у фоє міської ради та знак на пам'ятнику, присвяченому містам-побратимам Луцька, у сквері на перетині вулиць Лесі Українки та Сенаторки Левчанівської.</w:t>
            </w:r>
          </w:p>
        </w:tc>
      </w:tr>
      <w:tr w:rsidR="005076EA" w14:paraId="58DA57CA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902992" w14:textId="77777777" w:rsidR="005076EA" w:rsidRDefault="005076EA" w:rsidP="00507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35105553" w14:textId="51979504" w:rsidR="005076EA" w:rsidRDefault="005076EA" w:rsidP="00507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A63209" w14:textId="257BE436" w:rsidR="005076EA" w:rsidRDefault="005076EA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 відповідне доручення.</w:t>
            </w:r>
          </w:p>
        </w:tc>
      </w:tr>
      <w:tr w:rsidR="00CF0480" w14:paraId="3BBA0E58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3DC47B" w14:textId="6E475D7F" w:rsidR="00CF0480" w:rsidRDefault="00CF0480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Т.Шкітер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A77ED9" w14:textId="44F88DEB" w:rsidR="00023FA0" w:rsidRDefault="00CF0480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Звернувся з проханням до міського голови доручити управлінню міжнародного співробітництва та проектної діяльності</w:t>
            </w:r>
            <w:r w:rsidR="009B2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FA0">
              <w:rPr>
                <w:rFonts w:ascii="Times New Roman" w:hAnsi="Times New Roman" w:cs="Times New Roman"/>
                <w:sz w:val="24"/>
                <w:szCs w:val="24"/>
              </w:rPr>
              <w:t>підготувати</w:t>
            </w:r>
            <w:r w:rsidR="009B2480">
              <w:rPr>
                <w:rFonts w:ascii="Times New Roman" w:hAnsi="Times New Roman" w:cs="Times New Roman"/>
                <w:sz w:val="24"/>
                <w:szCs w:val="24"/>
              </w:rPr>
              <w:t xml:space="preserve"> депутатам </w:t>
            </w:r>
            <w:r w:rsidR="00023FA0">
              <w:rPr>
                <w:rFonts w:ascii="Times New Roman" w:hAnsi="Times New Roman" w:cs="Times New Roman"/>
                <w:sz w:val="24"/>
                <w:szCs w:val="24"/>
              </w:rPr>
              <w:t>інформацію</w:t>
            </w:r>
            <w:r w:rsidR="009B2480">
              <w:rPr>
                <w:rFonts w:ascii="Times New Roman" w:hAnsi="Times New Roman" w:cs="Times New Roman"/>
                <w:sz w:val="24"/>
                <w:szCs w:val="24"/>
              </w:rPr>
              <w:t xml:space="preserve"> щодо міст, </w:t>
            </w:r>
            <w:r w:rsidR="00023FA0">
              <w:rPr>
                <w:rFonts w:ascii="Times New Roman" w:hAnsi="Times New Roman" w:cs="Times New Roman"/>
                <w:sz w:val="24"/>
                <w:szCs w:val="24"/>
              </w:rPr>
              <w:t>які можуть бути новими партнерами міста Луцька.</w:t>
            </w:r>
          </w:p>
        </w:tc>
      </w:tr>
      <w:tr w:rsidR="00023FA0" w14:paraId="1448B947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A1184D" w14:textId="77777777" w:rsidR="00023FA0" w:rsidRDefault="00023FA0" w:rsidP="00023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4707D2F6" w14:textId="532DFCA4" w:rsidR="00023FA0" w:rsidRDefault="00023FA0" w:rsidP="00023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34F286" w14:textId="3B8254F0" w:rsidR="00023FA0" w:rsidRDefault="00023FA0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Доручив управлінню міжнародного співробітництва та проектної діяльності опрацювати звернення депутата Т.Шкітера</w:t>
            </w:r>
            <w:r w:rsidR="00CE1A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7959" w14:paraId="05B0EA7B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772B9B" w14:textId="77777777" w:rsidR="008B7959" w:rsidRDefault="008B7959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42D0A117" w14:textId="77777777" w:rsidR="008B7959" w:rsidRDefault="008B7959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C0C9A5" w14:textId="77777777" w:rsidR="008B7959" w:rsidRDefault="008B7959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проєкту рішення? Немає.</w:t>
            </w:r>
          </w:p>
          <w:p w14:paraId="7704940F" w14:textId="77777777" w:rsidR="008B7959" w:rsidRDefault="008B7959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 і в цілому.</w:t>
            </w:r>
          </w:p>
        </w:tc>
      </w:tr>
      <w:tr w:rsidR="008B7959" w14:paraId="2E3EEBC6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201ADE" w14:textId="77777777" w:rsidR="008B7959" w:rsidRDefault="008B7959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DB39A9A" w14:textId="2D3E4781" w:rsidR="008B7959" w:rsidRDefault="008B7959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 w:rsidR="00E667B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Проти – 0, Утрималися – </w:t>
            </w:r>
            <w:r w:rsidR="00E667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B7959" w14:paraId="4A99C2F8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E7DF00" w14:textId="77777777" w:rsidR="008B7959" w:rsidRDefault="008B7959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062D532" w14:textId="3491AEFD" w:rsidR="008B7959" w:rsidRDefault="008B7959" w:rsidP="00845907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 – «</w:t>
            </w:r>
            <w:r w:rsidR="00E667B4" w:rsidRPr="008B7959">
              <w:rPr>
                <w:rFonts w:ascii="Times New Roman" w:hAnsi="Times New Roman" w:cs="Times New Roman"/>
                <w:sz w:val="24"/>
                <w:szCs w:val="24"/>
              </w:rPr>
              <w:t>Про припинення дії Угоди про партнерство між містами Луцьк (Україна) і Брест (Білорусь)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14:paraId="73D50DAB" w14:textId="77777777" w:rsidR="00077372" w:rsidRDefault="00077372" w:rsidP="007A2F9F">
      <w:pPr>
        <w:jc w:val="both"/>
        <w:rPr>
          <w:rFonts w:ascii="Times New Roman" w:hAnsi="Times New Roman" w:cs="Times New Roman"/>
          <w:sz w:val="28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E22DC8" w14:paraId="1A0AAE1A" w14:textId="77777777" w:rsidTr="00E22DC8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F19B48" w14:textId="77777777" w:rsidR="00E22DC8" w:rsidRDefault="00E22DC8">
            <w:pPr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DF1A8F" w14:textId="038581DF" w:rsidR="00E22DC8" w:rsidRPr="000E43D3" w:rsidRDefault="000E43D3" w:rsidP="000E43D3">
            <w:pPr>
              <w:ind w:left="-142"/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43D3">
              <w:rPr>
                <w:rFonts w:ascii="Times New Roman" w:hAnsi="Times New Roman" w:cs="Times New Roman"/>
                <w:sz w:val="24"/>
                <w:szCs w:val="24"/>
              </w:rPr>
              <w:t>1. Про затвердження ПРИВАТНОМУ ПІДПРИЄМСТВУ «ВІДРОДЖЕННЯ ІНВЕСТ» проекту землеустрою щодо відведення земельної ділянки (зміна цільового призначення) на пр-ті Відродження, 32-а у м. Луцьку.</w:t>
            </w:r>
          </w:p>
        </w:tc>
      </w:tr>
      <w:tr w:rsidR="00E22DC8" w14:paraId="3813050D" w14:textId="77777777" w:rsidTr="00E22DC8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C5E03B" w14:textId="77777777" w:rsidR="00E22DC8" w:rsidRDefault="00E22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10380789" w14:textId="77777777" w:rsidR="00E22DC8" w:rsidRDefault="00E22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85CCEA" w14:textId="77777777" w:rsidR="00E22DC8" w:rsidRDefault="00E22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 є необхідність доповідати по цьому питанню? Немає. Чи 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запитання, виступи у депутатів? Немає.</w:t>
            </w:r>
          </w:p>
        </w:tc>
      </w:tr>
      <w:tr w:rsidR="00E22DC8" w14:paraId="36E86225" w14:textId="77777777" w:rsidTr="00E22DC8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B5879B" w14:textId="77777777" w:rsidR="00E22DC8" w:rsidRDefault="00E22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Поліщук Ігор Ігорович</w:t>
            </w:r>
          </w:p>
          <w:p w14:paraId="6B2034E0" w14:textId="77777777" w:rsidR="00E22DC8" w:rsidRDefault="00E22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9960F9" w14:textId="77777777" w:rsidR="00E22DC8" w:rsidRDefault="00E22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проєкту рішення? Немає.</w:t>
            </w:r>
          </w:p>
          <w:p w14:paraId="102A0401" w14:textId="77777777" w:rsidR="00E22DC8" w:rsidRDefault="00E22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 і в цілому.</w:t>
            </w:r>
          </w:p>
        </w:tc>
      </w:tr>
      <w:tr w:rsidR="00E22DC8" w14:paraId="1F849FC0" w14:textId="77777777" w:rsidTr="00E22DC8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09FFBC" w14:textId="77777777" w:rsidR="00E22DC8" w:rsidRDefault="00E22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6A47E0D" w14:textId="7E67E206" w:rsidR="00E22DC8" w:rsidRDefault="00E22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 w:rsidR="000E43D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Проти – 0, Утрималися – </w:t>
            </w:r>
            <w:r w:rsidR="000E43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22DC8" w14:paraId="45B225FD" w14:textId="77777777" w:rsidTr="00E22DC8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F1594C" w14:textId="77777777" w:rsidR="00E22DC8" w:rsidRDefault="00E22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FB9C90" w14:textId="4DC7A10D" w:rsidR="00E22DC8" w:rsidRDefault="00E22DC8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 – «</w:t>
            </w:r>
            <w:r w:rsidR="000E43D3" w:rsidRPr="000E43D3">
              <w:rPr>
                <w:rFonts w:ascii="Times New Roman" w:hAnsi="Times New Roman" w:cs="Times New Roman"/>
                <w:sz w:val="24"/>
                <w:szCs w:val="24"/>
              </w:rPr>
              <w:t>Про затвердження ПРИВАТНОМУ ПІДПРИЄМСТВУ «ВІДРОДЖЕННЯ ІНВЕСТ» проекту землеустрою щодо відведення земельної ділянки (зміна цільового призначення) на пр-ті Відродження, 32-а у м. Луцьку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14:paraId="5E68477B" w14:textId="77777777" w:rsidR="00E22DC8" w:rsidRDefault="00E22DC8" w:rsidP="00E22DC8">
      <w:pPr>
        <w:jc w:val="both"/>
        <w:rPr>
          <w:rFonts w:ascii="Times New Roman" w:hAnsi="Times New Roman" w:cs="Times New Roman"/>
          <w:kern w:val="2"/>
          <w:sz w:val="28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E22DC8" w14:paraId="4A32960B" w14:textId="77777777" w:rsidTr="00E22DC8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8B1B17" w14:textId="77777777" w:rsidR="00E22DC8" w:rsidRDefault="00E22DC8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864029" w14:textId="77777777" w:rsidR="00257364" w:rsidRDefault="00257364" w:rsidP="00257364">
            <w:pPr>
              <w:ind w:firstLine="127"/>
              <w:jc w:val="both"/>
              <w:rPr>
                <w:rFonts w:hAnsi="Times New Roman" w:cs="Times New Roman"/>
                <w:color w:val="auto"/>
                <w:kern w:val="0"/>
                <w:sz w:val="28"/>
                <w:szCs w:val="28"/>
                <w:lang w:bidi="ar-SA"/>
              </w:rPr>
            </w:pPr>
            <w:r>
              <w:t>2.</w:t>
            </w:r>
            <w:r>
              <w:t> </w:t>
            </w:r>
            <w:r w:rsidRPr="003604F1">
              <w:rPr>
                <w:rFonts w:ascii="Times New Roman" w:hAnsi="Times New Roman" w:cs="Times New Roman"/>
              </w:rPr>
              <w:t>Про визнання таким, що втратило чинність, рішення міської ради від 27.01.2022 № 25/2 «Про надання ПІДПРИЄМСТВУ “ЛОГОС-ЕКО” У ФОРМІ ТОВАРИСТВА З ОБМЕЖЕНОЮ ВІДПОВІДАЛЬНІСТЮ дозволу    на проведення експертної грошової оцінки земельної ділянки комунальної власності на вул. Зв'язківців, 3 у м. Луцьку</w:t>
            </w:r>
            <w:r>
              <w:t>»</w:t>
            </w:r>
            <w:r>
              <w:t xml:space="preserve">. </w:t>
            </w:r>
          </w:p>
          <w:p w14:paraId="309B204A" w14:textId="75EE0E31" w:rsidR="00E22DC8" w:rsidRDefault="00E22DC8" w:rsidP="00257364">
            <w:pPr>
              <w:ind w:left="-142" w:firstLine="71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22DC8" w14:paraId="2E129FEF" w14:textId="77777777" w:rsidTr="00E22DC8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1B2F1B3" w14:textId="77777777" w:rsidR="00E22DC8" w:rsidRDefault="00E22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18EF215E" w14:textId="77777777" w:rsidR="00E22DC8" w:rsidRDefault="00E22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DFD59D" w14:textId="77777777" w:rsidR="00E22DC8" w:rsidRDefault="00E22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E22DC8" w14:paraId="54658CC3" w14:textId="77777777" w:rsidTr="00E22DC8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8E5AA2" w14:textId="77777777" w:rsidR="00E22DC8" w:rsidRDefault="00E22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3F37C547" w14:textId="77777777" w:rsidR="00E22DC8" w:rsidRDefault="00E22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98191F" w14:textId="77777777" w:rsidR="00E22DC8" w:rsidRDefault="00E22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проєкту рішення? Немає.</w:t>
            </w:r>
          </w:p>
          <w:p w14:paraId="3B089C6B" w14:textId="77777777" w:rsidR="00E22DC8" w:rsidRDefault="00E22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 і в цілому.</w:t>
            </w:r>
          </w:p>
        </w:tc>
      </w:tr>
      <w:tr w:rsidR="00E22DC8" w14:paraId="25E90FE3" w14:textId="77777777" w:rsidTr="00E22DC8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D5F127" w14:textId="77777777" w:rsidR="00E22DC8" w:rsidRDefault="00E22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891369D" w14:textId="3AFA8B82" w:rsidR="00E22DC8" w:rsidRDefault="00E22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– 3</w:t>
            </w:r>
            <w:r w:rsidR="00257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Проти – 0, Утрималися –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22DC8" w14:paraId="1A245401" w14:textId="77777777" w:rsidTr="00E22DC8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132BB0" w14:textId="77777777" w:rsidR="00E22DC8" w:rsidRDefault="00E22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7FEFED" w14:textId="5AA9BCDA" w:rsidR="00E22DC8" w:rsidRDefault="00E22DC8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 – «</w:t>
            </w:r>
            <w:r w:rsidR="003604F1" w:rsidRPr="003604F1">
              <w:rPr>
                <w:rFonts w:ascii="Times New Roman" w:hAnsi="Times New Roman" w:cs="Times New Roman"/>
              </w:rPr>
              <w:t>Про визнання таким, що втратило чинність, рішення міської ради від 27.01.2022 № 25/2 «Про надання ПІДПРИЄМСТВУ “ЛОГОС-ЕКО” У ФОРМІ ТОВАРИСТВА З ОБМЕЖЕНОЮ ВІДПОВІДАЛЬНІСТЮ дозволу    на проведення експертної грошової оцінки земельної ділянки комунальної власності на вул. Зв'язківців, 3 у м. Луцьку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14:paraId="7EB77C68" w14:textId="77777777" w:rsidR="00E22DC8" w:rsidRDefault="00E22DC8" w:rsidP="00E22DC8">
      <w:pPr>
        <w:jc w:val="both"/>
        <w:rPr>
          <w:rFonts w:ascii="Times New Roman" w:hAnsi="Times New Roman" w:cs="Times New Roman"/>
          <w:kern w:val="2"/>
          <w:sz w:val="28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E22DC8" w14:paraId="3EEC9B45" w14:textId="77777777" w:rsidTr="00E22DC8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02C9E03" w14:textId="77777777" w:rsidR="00E22DC8" w:rsidRDefault="00E22DC8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218E1BA" w14:textId="25DEBFD5" w:rsidR="00044498" w:rsidRPr="00044498" w:rsidRDefault="00044498" w:rsidP="00044498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overflowPunct w:val="0"/>
              <w:ind w:hanging="142"/>
              <w:jc w:val="both"/>
              <w:textAlignment w:val="baseline"/>
              <w:rPr>
                <w:rFonts w:ascii="Times New Roman" w:hAnsi="Times New Roman" w:cs="Times New Roman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8F6CBF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  <w:highlight w:val="lightGray"/>
              </w:rPr>
              <w:t xml:space="preserve">     3. </w:t>
            </w:r>
            <w:r w:rsidRPr="008F6CBF"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  <w:t>Про визнання таким, що втратило чинність, рішення міської ради від 23.02.2022 № 26/1 «Про надання громадянину Кухаруку Мілетію Івановичу дозволу на проведення експертної грошової оцінки земельної ділянки комунальної власності на вул. Ковельській, 22 у м. Луцьку».</w:t>
            </w:r>
          </w:p>
          <w:p w14:paraId="2AB6B939" w14:textId="4F988638" w:rsidR="00E22DC8" w:rsidRDefault="00E22DC8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22DC8" w14:paraId="6138577B" w14:textId="77777777" w:rsidTr="00E22DC8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60D7E8F" w14:textId="77777777" w:rsidR="00E22DC8" w:rsidRDefault="00E22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1EBCFB49" w14:textId="77777777" w:rsidR="00E22DC8" w:rsidRDefault="00E22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00CFFF" w14:textId="77777777" w:rsidR="00E22DC8" w:rsidRDefault="00E22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E22DC8" w14:paraId="0996ACEB" w14:textId="77777777" w:rsidTr="00E22DC8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80EE76" w14:textId="77777777" w:rsidR="00E22DC8" w:rsidRDefault="00E22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72490A78" w14:textId="77777777" w:rsidR="00E22DC8" w:rsidRDefault="00E22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23831E" w14:textId="77777777" w:rsidR="00E22DC8" w:rsidRDefault="00E22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проєкту рішення? Немає.</w:t>
            </w:r>
          </w:p>
          <w:p w14:paraId="286A1AE6" w14:textId="77777777" w:rsidR="00E22DC8" w:rsidRDefault="00E22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 і в цілому.</w:t>
            </w:r>
          </w:p>
        </w:tc>
      </w:tr>
      <w:tr w:rsidR="00E22DC8" w14:paraId="3996F7D2" w14:textId="77777777" w:rsidTr="00E22DC8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4747228" w14:textId="77777777" w:rsidR="00E22DC8" w:rsidRDefault="00E22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4C70FA" w14:textId="3FB86E7A" w:rsidR="00E22DC8" w:rsidRDefault="00E22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– 3</w:t>
            </w:r>
            <w:r w:rsidR="005E14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Проти – 0, Утрималися –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22DC8" w14:paraId="60C24F0C" w14:textId="77777777" w:rsidTr="00E22DC8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ADF453" w14:textId="77777777" w:rsidR="00E22DC8" w:rsidRDefault="00E22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830777" w14:textId="70D35BD6" w:rsidR="00E22DC8" w:rsidRDefault="00E22DC8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ПРИЙНЯТИ - ЗА ОСНОВУ та В ЦІЛОМУ – </w:t>
            </w:r>
            <w:r w:rsidRPr="004A7CA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A7CA7" w:rsidRPr="004A7C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 визнання таким, що втратило чинність, рішення міської ради від 23.02.2022 № 26/1 «Про надання громадянину Кухаруку Мілетію Івановичу дозволу на проведення експертної грошової оцінки земельної ділянки комунальної власності на вул. Ковельській, 22 у м. Луцьку».</w:t>
            </w:r>
          </w:p>
        </w:tc>
      </w:tr>
    </w:tbl>
    <w:p w14:paraId="195F7214" w14:textId="027CF692" w:rsidR="00E22DC8" w:rsidRDefault="00E22DC8" w:rsidP="00E22DC8">
      <w:pPr>
        <w:jc w:val="both"/>
        <w:rPr>
          <w:rFonts w:ascii="Times New Roman" w:hAnsi="Times New Roman" w:cs="Times New Roman"/>
          <w:kern w:val="2"/>
          <w:sz w:val="28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6D0E5B" w14:paraId="05D4B46D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73A6317" w14:textId="77777777" w:rsidR="006D0E5B" w:rsidRDefault="006D0E5B" w:rsidP="008E74A3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FF0584" w14:textId="21A16543" w:rsidR="006D0E5B" w:rsidRPr="006D0E5B" w:rsidRDefault="006D0E5B" w:rsidP="006D0E5B">
            <w:pPr>
              <w:tabs>
                <w:tab w:val="left" w:pos="5387"/>
                <w:tab w:val="left" w:pos="5529"/>
                <w:tab w:val="left" w:pos="9358"/>
              </w:tabs>
              <w:overflowPunct w:val="0"/>
              <w:jc w:val="both"/>
              <w:textAlignment w:val="baseline"/>
              <w:rPr>
                <w:rFonts w:ascii="Times New Roman" w:eastAsia="SimSu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 w:rsidRPr="008F6CBF"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  <w:t xml:space="preserve">4. Про затвердження громадянці Романюк Н.Є. проекту землеустрою щодо відведення земельної ділянки та зміну її цільового призначення для будівництва та обслуговування будівель </w:t>
            </w:r>
            <w:r w:rsidRPr="008F6CBF">
              <w:rPr>
                <w:rFonts w:ascii="Times New Roman" w:eastAsia="SimSu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  <w:t>торгівлі на вул. Ківерцівській, 61       у м. Луцьку.</w:t>
            </w:r>
          </w:p>
          <w:p w14:paraId="62C0499B" w14:textId="168351E7" w:rsidR="006D0E5B" w:rsidRDefault="006D0E5B" w:rsidP="006D0E5B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overflowPunct w:val="0"/>
              <w:ind w:hanging="142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D0E5B" w14:paraId="20F5DB0A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1A6967" w14:textId="77777777" w:rsidR="006D0E5B" w:rsidRDefault="006D0E5B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2C4A69EA" w14:textId="77777777" w:rsidR="006D0E5B" w:rsidRDefault="006D0E5B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CDF326" w14:textId="77777777" w:rsidR="006D0E5B" w:rsidRDefault="006D0E5B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6D0E5B" w14:paraId="25846948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E0C722" w14:textId="77777777" w:rsidR="006D0E5B" w:rsidRDefault="006D0E5B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5444152E" w14:textId="77777777" w:rsidR="006D0E5B" w:rsidRDefault="006D0E5B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ED5788" w14:textId="77777777" w:rsidR="006D0E5B" w:rsidRDefault="006D0E5B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проєкту рішення? Немає.</w:t>
            </w:r>
          </w:p>
          <w:p w14:paraId="7643E3BB" w14:textId="77777777" w:rsidR="006D0E5B" w:rsidRDefault="006D0E5B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 і в цілому.</w:t>
            </w:r>
          </w:p>
        </w:tc>
      </w:tr>
      <w:tr w:rsidR="006D0E5B" w14:paraId="4DEDD355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3C7BBCE" w14:textId="77777777" w:rsidR="006D0E5B" w:rsidRDefault="006D0E5B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7CC713" w14:textId="77777777" w:rsidR="006D0E5B" w:rsidRDefault="006D0E5B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– 32, Проти – 0, Утрималися –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D0E5B" w14:paraId="0CA819C3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D13CE5" w14:textId="77777777" w:rsidR="006D0E5B" w:rsidRDefault="006D0E5B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19FA66" w14:textId="33ADF1DA" w:rsidR="006D0E5B" w:rsidRPr="006D0E5B" w:rsidRDefault="006D0E5B" w:rsidP="006D0E5B">
            <w:pPr>
              <w:tabs>
                <w:tab w:val="left" w:pos="5387"/>
                <w:tab w:val="left" w:pos="5529"/>
                <w:tab w:val="left" w:pos="9358"/>
              </w:tabs>
              <w:overflowPunct w:val="0"/>
              <w:jc w:val="both"/>
              <w:textAlignment w:val="baseline"/>
              <w:rPr>
                <w:rFonts w:eastAsia="SimSun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ПРИЙНЯТИ - ЗА ОСНОВУ та В ЦІЛОМУ – </w:t>
            </w:r>
            <w:r w:rsidRPr="004A7CA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D0E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 затвердження громадянці Романюк Н.Є. проекту землеустрою щодо відведення земельної ділянки та зміну її цільового призначення для будівництва та обслуговування будівель </w:t>
            </w:r>
            <w:r w:rsidRPr="006D0E5B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торгівлі на вул. Ківерцівській, 61 у м. Луцьку</w:t>
            </w:r>
            <w:r w:rsidRPr="006D0E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</w:tr>
    </w:tbl>
    <w:p w14:paraId="0F0BEE52" w14:textId="57C28ADE" w:rsidR="00821C40" w:rsidRDefault="00821C40" w:rsidP="00E22DC8">
      <w:pPr>
        <w:jc w:val="both"/>
        <w:rPr>
          <w:rFonts w:ascii="Times New Roman" w:hAnsi="Times New Roman" w:cs="Times New Roman"/>
          <w:kern w:val="2"/>
          <w:sz w:val="28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B610DD" w14:paraId="3EADF00C" w14:textId="77777777" w:rsidTr="00B610DD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6D9B46" w14:textId="77777777" w:rsidR="00B610DD" w:rsidRDefault="00B610DD" w:rsidP="008E74A3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874282" w14:textId="54B381AC" w:rsidR="00B610DD" w:rsidRPr="00B610DD" w:rsidRDefault="00B610DD" w:rsidP="00B610DD">
            <w:pPr>
              <w:tabs>
                <w:tab w:val="left" w:pos="5387"/>
                <w:tab w:val="left" w:pos="5529"/>
                <w:tab w:val="left" w:pos="9358"/>
              </w:tabs>
              <w:overflowPunct w:val="0"/>
              <w:ind w:left="-15"/>
              <w:jc w:val="both"/>
              <w:textAlignment w:val="baseline"/>
              <w:rPr>
                <w:rFonts w:ascii="Times New Roman" w:eastAsia="SimSun" w:hAnsi="Times New Roman" w:cs="Times New Roman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 w:rsidRPr="008F6CBF">
              <w:rPr>
                <w:rFonts w:ascii="Times New Roman" w:eastAsia="SimSu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  <w:t xml:space="preserve">    5. Про надання </w:t>
            </w:r>
            <w:r w:rsidRPr="008F6CBF">
              <w:rPr>
                <w:rFonts w:ascii="Times New Roman" w:eastAsia="SimSun" w:hAnsi="Times New Roman" w:cs="Times New Roman"/>
                <w:sz w:val="24"/>
                <w:szCs w:val="24"/>
                <w:highlight w:val="lightGray"/>
                <w:shd w:val="clear" w:color="auto" w:fill="FFFFFF"/>
                <w:lang w:eastAsia="ar-SA"/>
              </w:rPr>
              <w:t>громадянину ФеоктістовуІ.В.</w:t>
            </w:r>
            <w:r w:rsidRPr="008F6CBF">
              <w:rPr>
                <w:rFonts w:ascii="Times New Roman" w:eastAsia="SimSu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  <w:t xml:space="preserve"> на умовах оренди земельної ділянки для будівництва та обслуговування жилого будинку, господарських будівель і споруд на вул. Кривий Вал, 37 у м. Луцьку (площею 0,0201 га).</w:t>
            </w:r>
          </w:p>
          <w:p w14:paraId="32854B7E" w14:textId="77777777" w:rsidR="00B610DD" w:rsidRDefault="00B610DD" w:rsidP="008E74A3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overflowPunct w:val="0"/>
              <w:ind w:hanging="142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610DD" w14:paraId="7FBC74D7" w14:textId="77777777" w:rsidTr="00B610DD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DEDCF1" w14:textId="77777777" w:rsidR="00B610DD" w:rsidRDefault="00B610DD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4DCEE88F" w14:textId="77777777" w:rsidR="00B610DD" w:rsidRDefault="00B610DD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BC9C14" w14:textId="77777777" w:rsidR="00B610DD" w:rsidRDefault="00B610DD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B610DD" w14:paraId="76E10665" w14:textId="77777777" w:rsidTr="00B610DD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DB6A8A" w14:textId="77777777" w:rsidR="00B610DD" w:rsidRDefault="00B610DD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2B933BE0" w14:textId="77777777" w:rsidR="00B610DD" w:rsidRDefault="00B610DD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A6CD113" w14:textId="77777777" w:rsidR="00B610DD" w:rsidRDefault="00B610DD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проєкту рішення? Немає.</w:t>
            </w:r>
          </w:p>
          <w:p w14:paraId="4B9D916E" w14:textId="77777777" w:rsidR="00B610DD" w:rsidRDefault="00B610DD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 і в цілому.</w:t>
            </w:r>
          </w:p>
        </w:tc>
      </w:tr>
      <w:tr w:rsidR="00B610DD" w14:paraId="7C0E3B13" w14:textId="77777777" w:rsidTr="00B610DD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BF3DF0" w14:textId="77777777" w:rsidR="00B610DD" w:rsidRDefault="00B610DD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0B7F3BC" w14:textId="639B790E" w:rsidR="00B610DD" w:rsidRDefault="00B610DD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– 8, Проти – 0, Утрималися – 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610DD" w14:paraId="0BBC744B" w14:textId="77777777" w:rsidTr="00B610DD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FD488E" w14:textId="77777777" w:rsidR="00B610DD" w:rsidRDefault="00B610DD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D544C8" w14:textId="4893D674" w:rsidR="00B610DD" w:rsidRPr="006D0E5B" w:rsidRDefault="00B610DD" w:rsidP="00B610DD">
            <w:pPr>
              <w:tabs>
                <w:tab w:val="left" w:pos="5387"/>
                <w:tab w:val="left" w:pos="5529"/>
                <w:tab w:val="left" w:pos="9358"/>
              </w:tabs>
              <w:overflowPunct w:val="0"/>
              <w:ind w:left="-15"/>
              <w:jc w:val="both"/>
              <w:textAlignment w:val="baseline"/>
              <w:rPr>
                <w:rFonts w:eastAsia="SimSun" w:hAnsi="Times New Roman" w:cs="Times New Roman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НЕ ПРИЙНЯТИ - ЗА ОСНОВУ та В ЦІЛОМУ – </w:t>
            </w:r>
            <w:r w:rsidRPr="00B610D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610DD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 xml:space="preserve">Про надання </w:t>
            </w:r>
            <w:r w:rsidRPr="00B610DD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громадянину ФеоктістовуІ.В.</w:t>
            </w:r>
            <w:r w:rsidRPr="00B610DD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 xml:space="preserve"> на умовах оренди земельної ділянки для будівництва та обслуговування жилого будинку, господарських будівель і споруд на вул. Кривий Вал, 37 у м. Луцьку (площею </w:t>
            </w:r>
            <w:r w:rsidRPr="00B610DD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lastRenderedPageBreak/>
              <w:t>0,0201 га)</w:t>
            </w:r>
            <w:r w:rsidRPr="006D0E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</w:tr>
    </w:tbl>
    <w:p w14:paraId="78E83E11" w14:textId="77777777" w:rsidR="00821C40" w:rsidRDefault="00821C40" w:rsidP="00E22DC8">
      <w:pPr>
        <w:jc w:val="both"/>
        <w:rPr>
          <w:rFonts w:ascii="Times New Roman" w:hAnsi="Times New Roman" w:cs="Times New Roman"/>
          <w:kern w:val="2"/>
          <w:sz w:val="28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E22DC8" w14:paraId="46B22C0D" w14:textId="77777777" w:rsidTr="00E22DC8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A82042" w14:textId="77777777" w:rsidR="00E22DC8" w:rsidRDefault="00E22DC8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35EA909E" w14:textId="77777777" w:rsidR="00E22DC8" w:rsidRDefault="00E22DC8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BAD4FE" w14:textId="174F707E" w:rsidR="00E22DC8" w:rsidRDefault="00E22DC8">
            <w:pPr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Пропоную питання порядку денного пленарного засідання сесії №№</w:t>
            </w:r>
            <w:r>
              <w:t xml:space="preserve"> </w:t>
            </w:r>
            <w:r w:rsidR="00FC11B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- </w:t>
            </w:r>
            <w:r w:rsidR="00FC11BD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включно розглянути і проголосувати як однотипні.</w:t>
            </w:r>
          </w:p>
          <w:p w14:paraId="5489D4B6" w14:textId="77777777" w:rsidR="00E22DC8" w:rsidRDefault="00E22DC8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Чи є заперечення у депутатів проти такої пропозиції? Немає.</w:t>
            </w:r>
          </w:p>
        </w:tc>
      </w:tr>
    </w:tbl>
    <w:p w14:paraId="3C50C8B6" w14:textId="77777777" w:rsidR="00E22DC8" w:rsidRDefault="00E22DC8" w:rsidP="00E22DC8">
      <w:pPr>
        <w:jc w:val="both"/>
        <w:rPr>
          <w:rFonts w:ascii="Times New Roman" w:hAnsi="Times New Roman" w:cs="Times New Roman"/>
          <w:kern w:val="2"/>
          <w:sz w:val="28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E22DC8" w14:paraId="1D189977" w14:textId="77777777" w:rsidTr="00E22DC8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30CDBB" w14:textId="77777777" w:rsidR="00E22DC8" w:rsidRDefault="00E22DC8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A2985C" w14:textId="77777777" w:rsidR="00FC11BD" w:rsidRPr="008F6CBF" w:rsidRDefault="00FC11BD" w:rsidP="00FC11BD">
            <w:pPr>
              <w:tabs>
                <w:tab w:val="left" w:pos="5387"/>
                <w:tab w:val="left" w:pos="5529"/>
                <w:tab w:val="left" w:pos="9358"/>
              </w:tabs>
              <w:overflowPunct w:val="0"/>
              <w:jc w:val="both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  <w:highlight w:val="lightGray"/>
                <w:shd w:val="clear" w:color="auto" w:fill="FFFFFF"/>
                <w:lang w:bidi="ar-SA"/>
              </w:rPr>
            </w:pPr>
            <w:r w:rsidRPr="008F6CBF"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  <w:t>6. Про розгляд заяви громадянина Плисюка А.М. про надання дозволу на розроблення проекту землеустрою щодо відведення земельної ділянки для індивідуального дачного будівництва у с. Прилуцьке Луцького району Волинської області.</w:t>
            </w:r>
          </w:p>
          <w:p w14:paraId="53540A83" w14:textId="77777777" w:rsidR="00FC11BD" w:rsidRPr="008F6CBF" w:rsidRDefault="00FC11BD" w:rsidP="00FC11BD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</w:pPr>
            <w:r w:rsidRPr="008F6CBF"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  <w:t>7. Про розгляд заяви громадянина Нестерука Р.В. про надання дозволу на розроблення проекту землеустрою щодо відведення земельної ділянки для індивідуального дачного будівництва у с. Прилуцьке Луцького району Волинської області.</w:t>
            </w:r>
          </w:p>
          <w:p w14:paraId="3500085A" w14:textId="77777777" w:rsidR="00FC11BD" w:rsidRPr="008F6CBF" w:rsidRDefault="00FC11BD" w:rsidP="00FC11BD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</w:pPr>
            <w:r w:rsidRPr="008F6CBF"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  <w:t>8. Про розгляд заяви громадянки Плисюк Т.І. про надання дозволу на розроблення проекту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за межами населених пунктів Луцької міської територіальної громади (с. Дачне).</w:t>
            </w:r>
          </w:p>
          <w:p w14:paraId="75B2D2F7" w14:textId="77777777" w:rsidR="00FC11BD" w:rsidRPr="008F6CBF" w:rsidRDefault="00FC11BD" w:rsidP="00FC11BD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</w:pPr>
            <w:r w:rsidRPr="008F6CBF"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  <w:t>9. Про розгляд заяви громадянина Жабчука В.М. про надання дозволу на розроблення проекту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за межами населених пунктів Луцької міської територіальної громади (с. Дачне).</w:t>
            </w:r>
          </w:p>
          <w:p w14:paraId="65543291" w14:textId="7C9E4282" w:rsidR="00FC11BD" w:rsidRPr="008F6CBF" w:rsidRDefault="00FC11BD" w:rsidP="00FC11BD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</w:pPr>
            <w:r w:rsidRPr="008F6CBF"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  <w:t>10. Про розгляд заяви громадянина Янюка Л.О. про надання дозволу на розроблення проекту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за межами населених пунктів Луцької міської територіальної громади (с. Дачне).</w:t>
            </w:r>
          </w:p>
          <w:p w14:paraId="6A24D2BE" w14:textId="77777777" w:rsidR="00FC11BD" w:rsidRPr="008F6CBF" w:rsidRDefault="00FC11BD" w:rsidP="00FC11BD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</w:pPr>
            <w:r w:rsidRPr="008F6CBF"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  <w:t>11. Про розгляд заяви громадянки Плисюк Т.І. про надання дозволу на розроблення проекту землеустрою щодо відведення земельної ділянки для індивідуального дачного будівництва у с. Озерце Луцького району Волинської області.</w:t>
            </w:r>
          </w:p>
          <w:p w14:paraId="5A161B0D" w14:textId="7516894D" w:rsidR="00E22DC8" w:rsidRPr="008F6CBF" w:rsidRDefault="00FC11BD" w:rsidP="00FC11BD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</w:pPr>
            <w:r w:rsidRPr="008F6CBF"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  <w:t>12. Про розгляд заяви громадянина Куденьчука О.А. про надання дозволу на розроблення проекту землеустрою щодо відведення земельної ділянки для будівництва і обслуговування житлового будинку, господарських будівель і споруд у смт Рокині Луцького району Волинської області.</w:t>
            </w:r>
          </w:p>
        </w:tc>
      </w:tr>
      <w:tr w:rsidR="00E22DC8" w14:paraId="486AB0EE" w14:textId="77777777" w:rsidTr="00E22DC8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C4389B" w14:textId="77777777" w:rsidR="00E22DC8" w:rsidRDefault="00E22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Поліщук Ігор Ігорович</w:t>
            </w:r>
          </w:p>
          <w:p w14:paraId="29BC6C00" w14:textId="77777777" w:rsidR="00E22DC8" w:rsidRDefault="00E22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87FFBC" w14:textId="77777777" w:rsidR="00E22DC8" w:rsidRDefault="00E22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 по цих питаннях? Немає. Чи є запитання, виступи у депутатів? Немає.</w:t>
            </w:r>
          </w:p>
        </w:tc>
      </w:tr>
      <w:tr w:rsidR="00E22DC8" w14:paraId="7EA56CC0" w14:textId="77777777" w:rsidTr="00E22DC8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1267F0" w14:textId="77777777" w:rsidR="00E22DC8" w:rsidRDefault="00E22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1D2A34FC" w14:textId="77777777" w:rsidR="00E22DC8" w:rsidRDefault="00E22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3F765E" w14:textId="77777777" w:rsidR="00E22DC8" w:rsidRDefault="00E22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проєктів рішень? Немає.</w:t>
            </w:r>
          </w:p>
          <w:p w14:paraId="58ACF7A5" w14:textId="77777777" w:rsidR="00E22DC8" w:rsidRDefault="00E22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проєкти рішень за основу і в цілому.</w:t>
            </w:r>
          </w:p>
        </w:tc>
      </w:tr>
      <w:tr w:rsidR="00E22DC8" w14:paraId="6B0F165A" w14:textId="77777777" w:rsidTr="00E22DC8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B49EC99" w14:textId="77777777" w:rsidR="00E22DC8" w:rsidRDefault="00E22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E068452" w14:textId="4723F758" w:rsidR="00E22DC8" w:rsidRDefault="00E22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– 3</w:t>
            </w:r>
            <w:r w:rsidR="00781A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Проти – 0, Утрималися – </w:t>
            </w:r>
            <w:r w:rsidR="00781A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22DC8" w14:paraId="0593062C" w14:textId="77777777" w:rsidTr="00E22DC8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D96F5C" w14:textId="77777777" w:rsidR="00E22DC8" w:rsidRDefault="00E22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91EF37" w14:textId="7589CB9B" w:rsidR="00E22DC8" w:rsidRDefault="00E22DC8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ПРИЙНЯТИ - ЗА ОСНОВУ та В ЦІЛОМУ – </w:t>
            </w:r>
            <w:r w:rsidR="00781AF3">
              <w:rPr>
                <w:rFonts w:ascii="Times New Roman" w:hAnsi="Times New Roman" w:cs="Times New Roman"/>
                <w:b/>
                <w:sz w:val="24"/>
                <w:szCs w:val="24"/>
              </w:rPr>
              <w:t>№№ 6-12</w:t>
            </w:r>
          </w:p>
        </w:tc>
      </w:tr>
    </w:tbl>
    <w:p w14:paraId="344868B5" w14:textId="057B5C8C" w:rsidR="00E22DC8" w:rsidRDefault="00E22DC8" w:rsidP="007A2F9F">
      <w:pPr>
        <w:jc w:val="both"/>
        <w:rPr>
          <w:rFonts w:ascii="Times New Roman" w:hAnsi="Times New Roman" w:cs="Times New Roman"/>
          <w:sz w:val="28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A86A7B" w14:paraId="08A93751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8CE275" w14:textId="77777777" w:rsidR="00A86A7B" w:rsidRDefault="00A86A7B" w:rsidP="008E74A3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D89DAF" w14:textId="793F37F0" w:rsidR="00A86A7B" w:rsidRPr="00A86A7B" w:rsidRDefault="00A86A7B" w:rsidP="00A86A7B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 w:rsidRPr="008F6CBF"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  <w:t>13. Про повторний розгляд заяви громадянина Марцинюка Ю.Т. від 03.09.2021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с. Кульчин Луцького району Волинської області.</w:t>
            </w:r>
          </w:p>
          <w:p w14:paraId="44263417" w14:textId="77777777" w:rsidR="00A86A7B" w:rsidRDefault="00A86A7B" w:rsidP="008E74A3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overflowPunct w:val="0"/>
              <w:ind w:hanging="142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86A7B" w14:paraId="09C8B194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BBD38C" w14:textId="77777777" w:rsidR="00A86A7B" w:rsidRDefault="00A86A7B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66AF99BE" w14:textId="77777777" w:rsidR="00A86A7B" w:rsidRDefault="00A86A7B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A9FFD6" w14:textId="77777777" w:rsidR="00A86A7B" w:rsidRDefault="00A86A7B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A86A7B" w14:paraId="6F5DF0C5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511F8D" w14:textId="77777777" w:rsidR="00A86A7B" w:rsidRDefault="00A86A7B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0A346B8C" w14:textId="77777777" w:rsidR="00A86A7B" w:rsidRDefault="00A86A7B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0E8F23" w14:textId="77777777" w:rsidR="00A86A7B" w:rsidRDefault="00A86A7B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проєкту рішення? Немає.</w:t>
            </w:r>
          </w:p>
          <w:p w14:paraId="0195EAD0" w14:textId="77777777" w:rsidR="00A86A7B" w:rsidRDefault="00A86A7B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 і в цілому.</w:t>
            </w:r>
          </w:p>
        </w:tc>
      </w:tr>
      <w:tr w:rsidR="00A86A7B" w14:paraId="0464E777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EAB327" w14:textId="77777777" w:rsidR="00A86A7B" w:rsidRDefault="00A86A7B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3E7884E" w14:textId="15954102" w:rsidR="00A86A7B" w:rsidRDefault="00A86A7B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 w:rsidR="00B07D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Проти – 0, Утрималися – </w:t>
            </w:r>
            <w:r w:rsidR="00B07D8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86A7B" w:rsidRPr="006D0E5B" w14:paraId="67404DEA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108384" w14:textId="77777777" w:rsidR="00A86A7B" w:rsidRDefault="00A86A7B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A923D23" w14:textId="505A6EE0" w:rsidR="00A86A7B" w:rsidRPr="00B07D8D" w:rsidRDefault="00A86A7B" w:rsidP="00B07D8D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ПРИЙНЯТИ - ЗА ОСНОВУ та В ЦІЛОМУ – </w:t>
            </w:r>
            <w:r w:rsidRPr="00B07D8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07D8D" w:rsidRPr="00B07D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 повторний розгляд заяви громадянина Марцинюка Ю.Т. від 03.09.2021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с. Кульчин Луцького району </w:t>
            </w:r>
            <w:r w:rsidR="00B07D8D" w:rsidRPr="00B07D8D"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>Волинської області</w:t>
            </w:r>
            <w:r w:rsidRPr="006D0E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</w:tr>
    </w:tbl>
    <w:p w14:paraId="689A0A60" w14:textId="77777777" w:rsidR="00A86A7B" w:rsidRDefault="00A86A7B" w:rsidP="007A2F9F">
      <w:pPr>
        <w:jc w:val="both"/>
        <w:rPr>
          <w:rFonts w:ascii="Times New Roman" w:hAnsi="Times New Roman" w:cs="Times New Roman"/>
          <w:sz w:val="28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1F0DAA" w14:paraId="4D0576CB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D35B0D" w14:textId="77777777" w:rsidR="001F0DAA" w:rsidRDefault="001F0DAA" w:rsidP="008E74A3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357B9F" w14:textId="77777777" w:rsidR="001F0DAA" w:rsidRPr="001F0DAA" w:rsidRDefault="001F0DAA" w:rsidP="001F0DAA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 w:rsidRPr="008F6CBF"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  <w:t xml:space="preserve">14. Про повторний розгляд заяви громадянина Стельмащука Р.О. від 03.09.2021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с. Кульчин Луцького району </w:t>
            </w:r>
            <w:r w:rsidRPr="008F6CBF">
              <w:rPr>
                <w:rFonts w:ascii="Times New Roman" w:hAnsi="Times New Roman" w:cs="Times New Roman"/>
                <w:spacing w:val="-2"/>
                <w:sz w:val="24"/>
                <w:szCs w:val="24"/>
                <w:highlight w:val="lightGray"/>
                <w:shd w:val="clear" w:color="auto" w:fill="FFFFFF"/>
              </w:rPr>
              <w:t>Волинської області.</w:t>
            </w:r>
          </w:p>
          <w:p w14:paraId="1877F52D" w14:textId="77777777" w:rsidR="001F0DAA" w:rsidRDefault="001F0DAA" w:rsidP="001F0DAA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0DAA" w14:paraId="1E268898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AB3378" w14:textId="77777777" w:rsidR="001F0DAA" w:rsidRDefault="001F0DAA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73E267BE" w14:textId="77777777" w:rsidR="001F0DAA" w:rsidRDefault="001F0DAA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B2EC78" w14:textId="77777777" w:rsidR="001F0DAA" w:rsidRDefault="001F0DAA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1F0DAA" w14:paraId="432D45CE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52F042" w14:textId="77777777" w:rsidR="001F0DAA" w:rsidRDefault="001F0DAA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53D7E0ED" w14:textId="77777777" w:rsidR="001F0DAA" w:rsidRDefault="001F0DAA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DCD2D8" w14:textId="77777777" w:rsidR="001F0DAA" w:rsidRDefault="001F0DAA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проєкту рішення? Немає.</w:t>
            </w:r>
          </w:p>
          <w:p w14:paraId="01916DC8" w14:textId="77777777" w:rsidR="001F0DAA" w:rsidRDefault="001F0DAA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 і в цілому.</w:t>
            </w:r>
          </w:p>
        </w:tc>
      </w:tr>
      <w:tr w:rsidR="001F0DAA" w14:paraId="367EC34E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DBD9DC" w14:textId="77777777" w:rsidR="001F0DAA" w:rsidRDefault="001F0DAA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41B30D" w14:textId="1198E59B" w:rsidR="001F0DAA" w:rsidRDefault="001F0DAA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– 6, Проти – 0, Утрималися – 2</w:t>
            </w:r>
            <w:r w:rsidR="002F7D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F0DAA" w:rsidRPr="00B07D8D" w14:paraId="4FEFE169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817490D" w14:textId="77777777" w:rsidR="001F0DAA" w:rsidRDefault="001F0DAA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5A36A9" w14:textId="227900FC" w:rsidR="001F0DAA" w:rsidRPr="00B07D8D" w:rsidRDefault="001F0DAA" w:rsidP="008E74A3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ПРИЙНЯТИ - ЗА ОСНОВУ та В ЦІЛОМУ – </w:t>
            </w:r>
            <w:r w:rsidRPr="00B07D8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F7D37" w:rsidRPr="002F7D37"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 xml:space="preserve">Про повторний розгляд заяви громадянина Стельмащука Р.О. від 03.09.2021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с. Кульчин Луцького району </w:t>
            </w:r>
            <w:r w:rsidR="002F7D37" w:rsidRPr="002F7D37"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:shd w:val="clear" w:color="auto" w:fill="FFFFFF"/>
              </w:rPr>
              <w:t>Волинської області</w:t>
            </w:r>
            <w:r w:rsidRPr="006D0E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</w:tr>
    </w:tbl>
    <w:p w14:paraId="7E1BDA19" w14:textId="0D8AF3D6" w:rsidR="00E22DC8" w:rsidRDefault="00E22DC8" w:rsidP="007A2F9F">
      <w:pPr>
        <w:jc w:val="both"/>
        <w:rPr>
          <w:rFonts w:ascii="Times New Roman" w:hAnsi="Times New Roman" w:cs="Times New Roman"/>
          <w:sz w:val="28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5C3AA2" w14:paraId="0904AE92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2E0AE08" w14:textId="77777777" w:rsidR="005C3AA2" w:rsidRDefault="005C3AA2" w:rsidP="008E74A3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1F0814" w14:textId="77777777" w:rsidR="005C3AA2" w:rsidRPr="005C3AA2" w:rsidRDefault="005C3AA2" w:rsidP="005C3AA2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 w:rsidRPr="008F6CBF">
              <w:rPr>
                <w:rFonts w:ascii="Times New Roman" w:hAnsi="Times New Roman" w:cs="Times New Roman"/>
                <w:spacing w:val="-2"/>
                <w:sz w:val="24"/>
                <w:szCs w:val="24"/>
                <w:highlight w:val="lightGray"/>
                <w:shd w:val="clear" w:color="auto" w:fill="FFFFFF"/>
              </w:rPr>
              <w:t>15. Про повторний розгляд заяви громадянина Балана О.О. від 03.09.2021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с. Кульчин Луцького району Волинської області.</w:t>
            </w:r>
          </w:p>
          <w:p w14:paraId="38329ED9" w14:textId="77777777" w:rsidR="005C3AA2" w:rsidRDefault="005C3AA2" w:rsidP="005C3AA2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C3AA2" w14:paraId="5081E557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A9D24F" w14:textId="77777777" w:rsidR="005C3AA2" w:rsidRDefault="005C3AA2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74F5EE2C" w14:textId="77777777" w:rsidR="005C3AA2" w:rsidRDefault="005C3AA2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BF0725" w14:textId="77777777" w:rsidR="005C3AA2" w:rsidRDefault="005C3AA2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5C3AA2" w14:paraId="20BA1F66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481EB6" w14:textId="77777777" w:rsidR="005C3AA2" w:rsidRDefault="005C3AA2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43CEF95E" w14:textId="77777777" w:rsidR="005C3AA2" w:rsidRDefault="005C3AA2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416F66" w14:textId="77777777" w:rsidR="005C3AA2" w:rsidRDefault="005C3AA2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проєкту рішення? Немає.</w:t>
            </w:r>
          </w:p>
          <w:p w14:paraId="475B9D9B" w14:textId="77777777" w:rsidR="005C3AA2" w:rsidRDefault="005C3AA2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 і в цілому.</w:t>
            </w:r>
          </w:p>
        </w:tc>
      </w:tr>
      <w:tr w:rsidR="005C3AA2" w14:paraId="11D8E36E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534899" w14:textId="77777777" w:rsidR="005C3AA2" w:rsidRDefault="005C3AA2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14E66E" w14:textId="11AE13C3" w:rsidR="005C3AA2" w:rsidRDefault="005C3AA2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– 6, Проти – 0, Утрималися – </w:t>
            </w:r>
            <w:r w:rsidR="0065563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C3AA2" w:rsidRPr="00B07D8D" w14:paraId="6EDB4596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99A1CA" w14:textId="77777777" w:rsidR="005C3AA2" w:rsidRDefault="005C3AA2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E0B061" w14:textId="7EFDCA41" w:rsidR="005C3AA2" w:rsidRPr="00B07D8D" w:rsidRDefault="005C3AA2" w:rsidP="008E74A3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ПРИЙНЯТИ - ЗА ОСНОВУ та В ЦІЛОМУ – </w:t>
            </w:r>
            <w:r w:rsidRPr="00B07D8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5563E" w:rsidRPr="0065563E"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  <w:shd w:val="clear" w:color="auto" w:fill="FFFFFF"/>
              </w:rPr>
              <w:t>Про повторний розгляд заяви громадянина Балана О.О. від 03.09.2021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с. Кульчин Луцького району Волинської області</w:t>
            </w:r>
            <w:r w:rsidRPr="006556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</w:tr>
    </w:tbl>
    <w:p w14:paraId="26B90ADF" w14:textId="348EEEDA" w:rsidR="00E22DC8" w:rsidRDefault="00E22DC8" w:rsidP="007A2F9F">
      <w:pPr>
        <w:jc w:val="both"/>
        <w:rPr>
          <w:rFonts w:ascii="Times New Roman" w:hAnsi="Times New Roman" w:cs="Times New Roman"/>
          <w:sz w:val="28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2E2323" w14:paraId="46A7CC7B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776ED6" w14:textId="77777777" w:rsidR="002E2323" w:rsidRDefault="002E2323" w:rsidP="008E74A3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97E6EF" w14:textId="77777777" w:rsidR="002E2323" w:rsidRPr="002E2323" w:rsidRDefault="002E2323" w:rsidP="002E2323">
            <w:pPr>
              <w:tabs>
                <w:tab w:val="left" w:pos="5387"/>
                <w:tab w:val="left" w:pos="5529"/>
                <w:tab w:val="left" w:pos="9358"/>
              </w:tabs>
              <w:overflowPunct w:val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 w:rsidRPr="008F6CBF"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  <w:t>16. Про надання громадянці Ксензюк О.Я. дозволу на розроблення проекту землеустрою щодо відведення земельної ділянки у власність для ведення особистого селянського господарства в с. Зміїнець Луцького району Волинської області.</w:t>
            </w:r>
          </w:p>
          <w:p w14:paraId="5E9CF675" w14:textId="77777777" w:rsidR="002E2323" w:rsidRDefault="002E2323" w:rsidP="002E2323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E2323" w14:paraId="76740851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5C6CB1" w14:textId="77777777" w:rsidR="002E2323" w:rsidRDefault="002E2323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2AC28C42" w14:textId="77777777" w:rsidR="002E2323" w:rsidRDefault="002E2323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8B7E2C" w14:textId="77777777" w:rsidR="002E2323" w:rsidRDefault="002E2323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2E2323" w14:paraId="171AE4AA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6FFD51" w14:textId="77777777" w:rsidR="002E2323" w:rsidRDefault="002E2323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4F55E9DC" w14:textId="77777777" w:rsidR="002E2323" w:rsidRDefault="002E2323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DF98A2B" w14:textId="77777777" w:rsidR="002E2323" w:rsidRDefault="002E2323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проєкту рішення? Немає.</w:t>
            </w:r>
          </w:p>
          <w:p w14:paraId="59366704" w14:textId="77777777" w:rsidR="002E2323" w:rsidRDefault="002E2323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 і в цілому.</w:t>
            </w:r>
          </w:p>
        </w:tc>
      </w:tr>
      <w:tr w:rsidR="002E2323" w14:paraId="1B85CC74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C309EC" w14:textId="77777777" w:rsidR="002E2323" w:rsidRDefault="002E2323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609D78" w14:textId="1E79A55D" w:rsidR="002E2323" w:rsidRDefault="002E2323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– 6, Проти – 0, Утрималися –26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E2323" w:rsidRPr="00B07D8D" w14:paraId="67831B2D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013908" w14:textId="77777777" w:rsidR="002E2323" w:rsidRDefault="002E2323" w:rsidP="008E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F5DF45" w14:textId="33FC8A15" w:rsidR="002E2323" w:rsidRPr="00B07D8D" w:rsidRDefault="002E2323" w:rsidP="008E74A3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ПРИЙНЯТИ - ЗА ОСНОВУ та В ЦІЛОМУ – </w:t>
            </w:r>
            <w:r w:rsidRPr="00B07D8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2E23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 надання громадянці Ксензюк О.Я. дозволу на розроблення проекту </w:t>
            </w:r>
            <w:r w:rsidRPr="002E23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землеустрою щодо відведення земельної ділянки у власність для ведення особистого селянського господарства в с. Зміїнець Луцького району Волинської області»</w:t>
            </w:r>
            <w:r w:rsidRPr="006556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6A6DE621" w14:textId="3AAABC29" w:rsidR="00E22DC8" w:rsidRDefault="00E22DC8" w:rsidP="007A2F9F">
      <w:pPr>
        <w:jc w:val="both"/>
        <w:rPr>
          <w:rFonts w:ascii="Times New Roman" w:hAnsi="Times New Roman" w:cs="Times New Roman"/>
          <w:sz w:val="28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39503D" w14:paraId="0F6EF9EE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B12A93" w14:textId="77777777" w:rsidR="0039503D" w:rsidRDefault="0039503D" w:rsidP="0084590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2CFA79" w14:textId="06448B30" w:rsidR="0039503D" w:rsidRPr="0039503D" w:rsidRDefault="0039503D" w:rsidP="0039503D">
            <w:pPr>
              <w:tabs>
                <w:tab w:val="left" w:pos="5387"/>
                <w:tab w:val="left" w:pos="5529"/>
                <w:tab w:val="left" w:pos="9358"/>
              </w:tabs>
              <w:overflowPunct w:val="0"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6CBF"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  <w:t xml:space="preserve">     17. Про надання громадянину Недельському І.В. дозволу на розроблення проекту землеустрою щодо відведення земельної ділянки для будівництва та обслуговування житлового будинку, господарських будівель і споруд у с. Милушин Луцького району Волинської області.</w:t>
            </w:r>
          </w:p>
          <w:p w14:paraId="0218E0A6" w14:textId="77777777" w:rsidR="0039503D" w:rsidRDefault="0039503D" w:rsidP="0039503D">
            <w:pPr>
              <w:tabs>
                <w:tab w:val="left" w:pos="5387"/>
                <w:tab w:val="left" w:pos="5529"/>
                <w:tab w:val="left" w:pos="9358"/>
              </w:tabs>
              <w:overflowPunct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9503D" w14:paraId="2DB6E146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F76DDB9" w14:textId="77777777" w:rsidR="0039503D" w:rsidRDefault="0039503D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7E24D23F" w14:textId="77777777" w:rsidR="0039503D" w:rsidRDefault="0039503D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A2B2EB" w14:textId="77777777" w:rsidR="0039503D" w:rsidRDefault="0039503D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39503D" w14:paraId="00A3B279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ED1697" w14:textId="77777777" w:rsidR="0039503D" w:rsidRDefault="0039503D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318888BB" w14:textId="77777777" w:rsidR="0039503D" w:rsidRDefault="0039503D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F23AA9" w14:textId="77777777" w:rsidR="0039503D" w:rsidRDefault="0039503D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проєкту рішення? Немає.</w:t>
            </w:r>
          </w:p>
          <w:p w14:paraId="30C13F3C" w14:textId="77777777" w:rsidR="0039503D" w:rsidRDefault="0039503D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 і в цілому.</w:t>
            </w:r>
          </w:p>
        </w:tc>
      </w:tr>
      <w:tr w:rsidR="0039503D" w14:paraId="540A1E2F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3027EFC" w14:textId="77777777" w:rsidR="0039503D" w:rsidRDefault="0039503D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1CE57C6" w14:textId="79766A7B" w:rsidR="0039503D" w:rsidRDefault="0039503D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– 13, Проти – 0, Утрималися –</w:t>
            </w:r>
            <w:r w:rsidR="002E37D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9503D" w:rsidRPr="00B07D8D" w14:paraId="708E8884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334CBB4" w14:textId="77777777" w:rsidR="0039503D" w:rsidRDefault="0039503D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777349" w14:textId="50DFF0B5" w:rsidR="0039503D" w:rsidRPr="00B07D8D" w:rsidRDefault="0039503D" w:rsidP="00845907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ПРИЙНЯТИ - ЗА ОСНОВУ та В ЦІЛОМУ – </w:t>
            </w:r>
            <w:r w:rsidRPr="00B07D8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950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 надання громадянину Недельському І.В. дозволу на розроблення проекту землеустрою щодо відведення земельної ділянки для будівництва та обслуговування житлового будинку, господарських будівель і споруд у с. Милушин Луцького району Волинської області</w:t>
            </w:r>
            <w:r w:rsidRPr="002E23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6556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2718175B" w14:textId="77777777" w:rsidR="0039503D" w:rsidRDefault="0039503D" w:rsidP="0039503D">
      <w:pPr>
        <w:jc w:val="both"/>
        <w:rPr>
          <w:rFonts w:ascii="Times New Roman" w:hAnsi="Times New Roman" w:cs="Times New Roman"/>
          <w:sz w:val="28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E0277B" w14:paraId="56EA9D72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95AF1B" w14:textId="77777777" w:rsidR="00E0277B" w:rsidRDefault="00E0277B" w:rsidP="0084590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6B5D13" w14:textId="4E4CDF69" w:rsidR="00E0277B" w:rsidRPr="00E0277B" w:rsidRDefault="00E0277B" w:rsidP="00E0277B">
            <w:pPr>
              <w:tabs>
                <w:tab w:val="left" w:pos="5387"/>
                <w:tab w:val="left" w:pos="5529"/>
                <w:tab w:val="left" w:pos="9358"/>
              </w:tabs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CBF"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  <w:t xml:space="preserve"> 18. Про надання громадянину Жуку В.В. дозволу на розроблення проекту землеустрою щодо відведення земельної ділянки у власність для індивідуального дачного будівництва у с. Озерце</w:t>
            </w:r>
            <w:r w:rsidRPr="008F6CBF"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  <w:lang w:val="ru-RU"/>
              </w:rPr>
              <w:t xml:space="preserve"> </w:t>
            </w:r>
            <w:r w:rsidRPr="008F6CBF"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  <w:t>Луцького району Волинської області.</w:t>
            </w:r>
          </w:p>
          <w:p w14:paraId="29DE7992" w14:textId="77777777" w:rsidR="00E0277B" w:rsidRDefault="00E0277B" w:rsidP="00845907">
            <w:pPr>
              <w:tabs>
                <w:tab w:val="left" w:pos="5387"/>
                <w:tab w:val="left" w:pos="5529"/>
                <w:tab w:val="left" w:pos="9358"/>
              </w:tabs>
              <w:overflowPunct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0277B" w14:paraId="28C28328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A6FC3A" w14:textId="77777777" w:rsidR="00E0277B" w:rsidRDefault="00E0277B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7E27006D" w14:textId="77777777" w:rsidR="00E0277B" w:rsidRDefault="00E0277B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48611E" w14:textId="77777777" w:rsidR="00E0277B" w:rsidRDefault="00E0277B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E0277B" w14:paraId="1FDC902F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2E6568" w14:textId="77777777" w:rsidR="00E0277B" w:rsidRDefault="00E0277B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13F51263" w14:textId="77777777" w:rsidR="00E0277B" w:rsidRDefault="00E0277B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CF1E02" w14:textId="77777777" w:rsidR="00E0277B" w:rsidRDefault="00E0277B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проєкту рішення? Немає.</w:t>
            </w:r>
          </w:p>
          <w:p w14:paraId="13BEF57E" w14:textId="77777777" w:rsidR="00E0277B" w:rsidRDefault="00E0277B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 і в цілому.</w:t>
            </w:r>
          </w:p>
        </w:tc>
      </w:tr>
      <w:tr w:rsidR="00E0277B" w14:paraId="1678CA6E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941165" w14:textId="77777777" w:rsidR="00E0277B" w:rsidRDefault="00E0277B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6C43FB" w14:textId="4B61690D" w:rsidR="00E0277B" w:rsidRDefault="00E0277B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 w:rsidR="004553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Проти – 0, Утрималися –</w:t>
            </w:r>
            <w:r w:rsidR="004553E9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0277B" w:rsidRPr="00B07D8D" w14:paraId="2020E7FD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FA940F" w14:textId="77777777" w:rsidR="00E0277B" w:rsidRDefault="00E0277B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0EE2D5" w14:textId="464984A6" w:rsidR="00E0277B" w:rsidRPr="00B07D8D" w:rsidRDefault="00E0277B" w:rsidP="00845907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ПРИЙНЯТИ - ЗА ОСНОВУ та В ЦІЛОМУ – </w:t>
            </w:r>
            <w:r w:rsidRPr="00B07D8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553E9" w:rsidRPr="004553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 надання громадянину Жуку В.В. дозволу на розроблення проекту землеустрою щодо відведення земельної ділянки у власність для індивідуального дачного будівництва у с. Озерце</w:t>
            </w:r>
            <w:r w:rsidR="004553E9" w:rsidRPr="004553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4553E9" w:rsidRPr="004553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Луцького району Волинської області</w:t>
            </w:r>
            <w:r w:rsidRPr="002E23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6556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43014497" w14:textId="5FEA5774" w:rsidR="0039503D" w:rsidRDefault="0039503D" w:rsidP="007A2F9F">
      <w:pPr>
        <w:jc w:val="both"/>
        <w:rPr>
          <w:rFonts w:ascii="Times New Roman" w:hAnsi="Times New Roman" w:cs="Times New Roman"/>
          <w:sz w:val="28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873AEE" w14:paraId="680ED852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AF98BD" w14:textId="77777777" w:rsidR="00873AEE" w:rsidRDefault="00873AEE" w:rsidP="0084590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8358E2" w14:textId="065C5BF6" w:rsidR="00873AEE" w:rsidRPr="00873AEE" w:rsidRDefault="00873AEE" w:rsidP="00873AEE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8F6CBF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  <w:shd w:val="clear" w:color="auto" w:fill="FFFFFF"/>
              </w:rPr>
              <w:t xml:space="preserve">19. Про надання громадянину Федчуку Т.Р. дозволу на розроблення проекту землеустрою щодо відведення земельної ділянки у власність </w:t>
            </w:r>
            <w:r w:rsidRPr="008F6CBF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  <w:shd w:val="clear" w:color="auto" w:fill="FFFFFF"/>
              </w:rPr>
              <w:lastRenderedPageBreak/>
              <w:t>для індивідуального дачного будівництва у с. Озерце</w:t>
            </w:r>
            <w:r w:rsidRPr="008F6CBF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  <w:shd w:val="clear" w:color="auto" w:fill="FFFFFF"/>
                <w:lang w:val="ru-RU"/>
              </w:rPr>
              <w:t xml:space="preserve"> </w:t>
            </w:r>
            <w:r w:rsidRPr="008F6CBF">
              <w:rPr>
                <w:rFonts w:ascii="Times New Roman" w:hAnsi="Times New Roman" w:cs="Times New Roman"/>
                <w:color w:val="auto"/>
                <w:sz w:val="24"/>
                <w:szCs w:val="24"/>
                <w:highlight w:val="lightGray"/>
                <w:shd w:val="clear" w:color="auto" w:fill="FFFFFF"/>
              </w:rPr>
              <w:t>Луцького району Волинської області.</w:t>
            </w:r>
          </w:p>
          <w:p w14:paraId="58F5C837" w14:textId="77777777" w:rsidR="00873AEE" w:rsidRDefault="00873AEE" w:rsidP="00845907">
            <w:pPr>
              <w:tabs>
                <w:tab w:val="left" w:pos="5387"/>
                <w:tab w:val="left" w:pos="5529"/>
                <w:tab w:val="left" w:pos="9358"/>
              </w:tabs>
              <w:overflowPunct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73AEE" w14:paraId="0E3F80CF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8DA2AD" w14:textId="77777777" w:rsidR="00873AEE" w:rsidRDefault="00873AEE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Поліщук Ігор Ігорович</w:t>
            </w:r>
          </w:p>
          <w:p w14:paraId="00A67502" w14:textId="77777777" w:rsidR="00873AEE" w:rsidRDefault="00873AEE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E37D02" w14:textId="77777777" w:rsidR="00873AEE" w:rsidRDefault="00873AEE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873AEE" w14:paraId="63F000DA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3D4454" w14:textId="77777777" w:rsidR="00873AEE" w:rsidRDefault="00873AEE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0A73126A" w14:textId="77777777" w:rsidR="00873AEE" w:rsidRDefault="00873AEE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9617B3" w14:textId="77777777" w:rsidR="00873AEE" w:rsidRDefault="00873AEE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проєкту рішення? Немає.</w:t>
            </w:r>
          </w:p>
          <w:p w14:paraId="48183682" w14:textId="77777777" w:rsidR="00873AEE" w:rsidRDefault="00873AEE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 і в цілому.</w:t>
            </w:r>
          </w:p>
        </w:tc>
      </w:tr>
      <w:tr w:rsidR="00873AEE" w14:paraId="419EE83E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5D8D0E" w14:textId="77777777" w:rsidR="00873AEE" w:rsidRDefault="00873AEE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F90E1A" w14:textId="5B147FBC" w:rsidR="00873AEE" w:rsidRDefault="00873AEE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– 5, Проти – 0, Утрималися – 2</w:t>
            </w:r>
            <w:r w:rsidR="008E52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73AEE" w:rsidRPr="00B07D8D" w14:paraId="2E7EB154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840627A" w14:textId="77777777" w:rsidR="00873AEE" w:rsidRDefault="00873AEE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0E8E88" w14:textId="5438F761" w:rsidR="00873AEE" w:rsidRPr="00B07D8D" w:rsidRDefault="00873AEE" w:rsidP="00845907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ПРИЙНЯТИ - ЗА ОСНОВУ та В ЦІЛОМУ – </w:t>
            </w:r>
            <w:r w:rsidRPr="00B07D8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E46D7" w:rsidRPr="009E46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 надання громадянину Федчуку Т.Р. дозволу на розроблення проекту землеустрою щодо відведення земельної ділянки у власність для індивідуального дачного будівництва у с. Озерце</w:t>
            </w:r>
            <w:r w:rsidR="009E46D7" w:rsidRPr="009E46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9E46D7" w:rsidRPr="009E46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Луцького району Волинської області</w:t>
            </w:r>
            <w:r w:rsidRPr="002E23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6556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3C29F52D" w14:textId="77777777" w:rsidR="00873AEE" w:rsidRDefault="00873AEE" w:rsidP="007A2F9F">
      <w:pPr>
        <w:jc w:val="both"/>
        <w:rPr>
          <w:rFonts w:ascii="Times New Roman" w:hAnsi="Times New Roman" w:cs="Times New Roman"/>
          <w:sz w:val="28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6328D7" w14:paraId="088DD39D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47E66C" w14:textId="77777777" w:rsidR="006328D7" w:rsidRDefault="006328D7" w:rsidP="0084590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EF0B35" w14:textId="0272E995" w:rsidR="006328D7" w:rsidRPr="006328D7" w:rsidRDefault="006328D7" w:rsidP="006328D7">
            <w:pPr>
              <w:tabs>
                <w:tab w:val="left" w:pos="4820"/>
                <w:tab w:val="left" w:pos="5103"/>
                <w:tab w:val="left" w:pos="5245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</w:t>
            </w:r>
            <w:r w:rsidRPr="008F6CBF"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  <w:t>20. Про надання громадянці Янюк О.Р. дозволу на розроблення проекту землеустрою щодо відведення земельної ділянки у власність для індивідуального дачного будівництва у с. Озерце</w:t>
            </w:r>
            <w:r w:rsidRPr="008F6CBF"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  <w:lang w:val="ru-RU"/>
              </w:rPr>
              <w:t xml:space="preserve"> </w:t>
            </w:r>
            <w:r w:rsidRPr="008F6CBF"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  <w:t>Луцького району Волинської області.</w:t>
            </w:r>
          </w:p>
        </w:tc>
      </w:tr>
      <w:tr w:rsidR="006328D7" w14:paraId="0130CC28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3FBDBF7" w14:textId="77777777" w:rsidR="006328D7" w:rsidRDefault="006328D7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303279D5" w14:textId="77777777" w:rsidR="006328D7" w:rsidRDefault="006328D7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78B7D3" w14:textId="77777777" w:rsidR="006328D7" w:rsidRDefault="006328D7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6328D7" w14:paraId="567FFC1E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14DE57" w14:textId="77777777" w:rsidR="006328D7" w:rsidRDefault="006328D7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63A29834" w14:textId="77777777" w:rsidR="006328D7" w:rsidRDefault="006328D7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B5FE12" w14:textId="77777777" w:rsidR="006328D7" w:rsidRDefault="006328D7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проєкту рішення? Немає.</w:t>
            </w:r>
          </w:p>
          <w:p w14:paraId="33E0EA0E" w14:textId="77777777" w:rsidR="006328D7" w:rsidRDefault="006328D7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 і в цілому.</w:t>
            </w:r>
          </w:p>
        </w:tc>
      </w:tr>
      <w:tr w:rsidR="006328D7" w14:paraId="35FB3FB2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F7ED5C" w14:textId="77777777" w:rsidR="006328D7" w:rsidRDefault="006328D7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0598975" w14:textId="77777777" w:rsidR="006328D7" w:rsidRDefault="006328D7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– 5, Проти – 0, Утрималися – 27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328D7" w:rsidRPr="00B07D8D" w14:paraId="583B9238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C7629D" w14:textId="77777777" w:rsidR="006328D7" w:rsidRDefault="006328D7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61ED76F" w14:textId="042CA8A2" w:rsidR="006328D7" w:rsidRPr="00B07D8D" w:rsidRDefault="006328D7" w:rsidP="00845907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ПРИЙНЯТИ - ЗА ОСНОВУ та В ЦІЛОМУ – </w:t>
            </w:r>
            <w:r w:rsidRPr="00B07D8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21DD5" w:rsidRPr="00821D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 надання громадянці Янюк О.Р. дозволу на розроблення проекту землеустрою щодо відведення земельної ділянки у власність для індивідуального дачного будівництва у с. Озерце</w:t>
            </w:r>
            <w:r w:rsidR="00821DD5" w:rsidRPr="00821D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821DD5" w:rsidRPr="00821D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Луцького району Волинської області</w:t>
            </w:r>
            <w:r w:rsidRPr="00821D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</w:tr>
    </w:tbl>
    <w:p w14:paraId="627DE472" w14:textId="12B1C235" w:rsidR="00E22DC8" w:rsidRDefault="00E22DC8" w:rsidP="007A2F9F">
      <w:pPr>
        <w:jc w:val="both"/>
        <w:rPr>
          <w:rFonts w:ascii="Times New Roman" w:hAnsi="Times New Roman" w:cs="Times New Roman"/>
          <w:sz w:val="28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0A7E82" w:rsidRPr="006328D7" w14:paraId="5027A714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A8A865" w14:textId="77777777" w:rsidR="000A7E82" w:rsidRDefault="000A7E82" w:rsidP="0084590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1AD6F2" w14:textId="6E887F44" w:rsidR="000A7E82" w:rsidRPr="000A7E82" w:rsidRDefault="000A7E82" w:rsidP="000A7E82">
            <w:pPr>
              <w:tabs>
                <w:tab w:val="left" w:pos="5387"/>
                <w:tab w:val="left" w:pos="5529"/>
                <w:tab w:val="left" w:pos="9358"/>
              </w:tabs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6CBF"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  <w:t>21. Про надання громадянці Янюк Т.А. дозволу на розроблення проекту землеустрою щодо відведення земельної ділянки у власність для індивідуального дачного будівництва у с. Озерце</w:t>
            </w:r>
            <w:r w:rsidRPr="008F6CBF"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  <w:lang w:val="ru-RU"/>
              </w:rPr>
              <w:t xml:space="preserve"> </w:t>
            </w:r>
            <w:r w:rsidRPr="008F6CBF"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  <w:t>Луцького району Волинської області.</w:t>
            </w:r>
          </w:p>
          <w:p w14:paraId="45510488" w14:textId="346392C4" w:rsidR="000A7E82" w:rsidRPr="006328D7" w:rsidRDefault="000A7E82" w:rsidP="00845907">
            <w:pPr>
              <w:tabs>
                <w:tab w:val="left" w:pos="4820"/>
                <w:tab w:val="left" w:pos="5103"/>
                <w:tab w:val="left" w:pos="5245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0A7E82" w14:paraId="252106EA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4183A8" w14:textId="77777777" w:rsidR="000A7E82" w:rsidRDefault="000A7E82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18649242" w14:textId="77777777" w:rsidR="000A7E82" w:rsidRDefault="000A7E82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4BB9BA" w14:textId="77777777" w:rsidR="000A7E82" w:rsidRDefault="000A7E82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0A7E82" w14:paraId="1AEB3EC5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12F986" w14:textId="77777777" w:rsidR="000A7E82" w:rsidRDefault="000A7E82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15FB8491" w14:textId="77777777" w:rsidR="000A7E82" w:rsidRDefault="000A7E82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195DF4" w14:textId="77777777" w:rsidR="000A7E82" w:rsidRDefault="000A7E82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 є зміни, доповнення до проєкту рішення? Немає.</w:t>
            </w:r>
          </w:p>
          <w:p w14:paraId="01364B16" w14:textId="77777777" w:rsidR="000A7E82" w:rsidRDefault="000A7E82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Ставлю на голосування проєкт рішення за основу і в цілому.</w:t>
            </w:r>
          </w:p>
        </w:tc>
      </w:tr>
      <w:tr w:rsidR="000A7E82" w14:paraId="5165B0F1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D3D2C0" w14:textId="77777777" w:rsidR="000A7E82" w:rsidRDefault="000A7E82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48E428" w14:textId="2A4B2ABC" w:rsidR="000A7E82" w:rsidRDefault="000A7E82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– 5, Проти – 0, Утрималися – 2</w:t>
            </w:r>
            <w:r w:rsidR="00883D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A7E82" w:rsidRPr="00B07D8D" w14:paraId="2B4FEDD3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41E24B" w14:textId="77777777" w:rsidR="000A7E82" w:rsidRDefault="000A7E82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9341CC" w14:textId="6C9782CE" w:rsidR="000A7E82" w:rsidRPr="00B07D8D" w:rsidRDefault="000A7E82" w:rsidP="00845907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ПРИЙНЯТИ - ЗА ОСНОВУ та В ЦІЛОМУ – </w:t>
            </w:r>
            <w:r w:rsidRPr="00B07D8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83D6F" w:rsidRPr="00883D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 надання громадянці Янюк Т.А. дозволу на розроблення проекту землеустрою щодо відведення земельної ділянки у власність для індивідуального дачного будівництва у с. Озерце</w:t>
            </w:r>
            <w:r w:rsidR="00883D6F" w:rsidRPr="00883D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883D6F" w:rsidRPr="00883D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Луцького району Волинської області</w:t>
            </w:r>
            <w:r w:rsidRPr="00883D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</w:tr>
    </w:tbl>
    <w:p w14:paraId="48742818" w14:textId="2B330D71" w:rsidR="00E22DC8" w:rsidRDefault="00E22DC8" w:rsidP="007A2F9F">
      <w:pPr>
        <w:jc w:val="both"/>
        <w:rPr>
          <w:rFonts w:ascii="Times New Roman" w:hAnsi="Times New Roman" w:cs="Times New Roman"/>
          <w:sz w:val="28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940F2E" w:rsidRPr="006328D7" w14:paraId="19C97679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372753" w14:textId="77777777" w:rsidR="00940F2E" w:rsidRDefault="00940F2E" w:rsidP="0084590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45B1F8" w14:textId="29FD790F" w:rsidR="00940F2E" w:rsidRPr="0025039E" w:rsidRDefault="0025039E" w:rsidP="0025039E">
            <w:pPr>
              <w:tabs>
                <w:tab w:val="left" w:pos="5387"/>
                <w:tab w:val="left" w:pos="5529"/>
                <w:tab w:val="left" w:pos="9358"/>
              </w:tabs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5039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22. Про надання дозволу на розроблення проєкту детального плану</w:t>
            </w:r>
            <w:r w:rsidRPr="0025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CB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території в межах вулиць Рівненської, Електроапаратної та Зв’язківців </w:t>
            </w:r>
            <w:r w:rsidRPr="008F6CBF"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  <w:t>у місті Луцьку.</w:t>
            </w:r>
          </w:p>
        </w:tc>
      </w:tr>
      <w:tr w:rsidR="00940F2E" w14:paraId="236506B0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0D2D1B4" w14:textId="77777777" w:rsidR="00940F2E" w:rsidRDefault="00940F2E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12C3C6C0" w14:textId="77777777" w:rsidR="00940F2E" w:rsidRDefault="00940F2E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AC7DDA" w14:textId="77777777" w:rsidR="00940F2E" w:rsidRDefault="00940F2E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940F2E" w14:paraId="3BB1BF56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BE5664" w14:textId="77777777" w:rsidR="00940F2E" w:rsidRDefault="00940F2E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22052CF8" w14:textId="77777777" w:rsidR="00940F2E" w:rsidRDefault="00940F2E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9AFCA3" w14:textId="77777777" w:rsidR="00940F2E" w:rsidRDefault="00940F2E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проєкту рішення? Немає.</w:t>
            </w:r>
          </w:p>
          <w:p w14:paraId="43DACB30" w14:textId="77777777" w:rsidR="00940F2E" w:rsidRDefault="00940F2E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 і в цілому.</w:t>
            </w:r>
          </w:p>
        </w:tc>
      </w:tr>
      <w:tr w:rsidR="00940F2E" w14:paraId="11ACE963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D062A59" w14:textId="77777777" w:rsidR="00940F2E" w:rsidRDefault="00940F2E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0936595" w14:textId="05BF56FA" w:rsidR="00940F2E" w:rsidRDefault="00940F2E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 w:rsidR="00E362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Проти – 0, Утрималися – 2</w:t>
            </w:r>
            <w:r w:rsidR="00E362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40F2E" w:rsidRPr="00B07D8D" w14:paraId="6D96E2A0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822FCA" w14:textId="77777777" w:rsidR="00940F2E" w:rsidRDefault="00940F2E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703464" w14:textId="724263EA" w:rsidR="00940F2E" w:rsidRPr="00B07D8D" w:rsidRDefault="00940F2E" w:rsidP="00845907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ПРИЙНЯТИ - ЗА ОСНОВУ та В ЦІЛОМУ – </w:t>
            </w:r>
            <w:r w:rsidRPr="00B07D8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57994" w:rsidRPr="0025799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 надання дозволу на розроблення проєкту детального плану</w:t>
            </w:r>
            <w:r w:rsidR="00257994" w:rsidRPr="00257994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території в межах вулиць Рівненської, Електроапаратної та Зв’язківців </w:t>
            </w:r>
            <w:r w:rsidR="00257994" w:rsidRPr="002579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 місті Луцьку</w:t>
            </w:r>
            <w:r w:rsidRPr="002579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</w:tr>
    </w:tbl>
    <w:p w14:paraId="60977107" w14:textId="2CD8169A" w:rsidR="00E22DC8" w:rsidRDefault="00E22DC8" w:rsidP="007A2F9F">
      <w:pPr>
        <w:jc w:val="both"/>
        <w:rPr>
          <w:rFonts w:ascii="Times New Roman" w:hAnsi="Times New Roman" w:cs="Times New Roman"/>
          <w:sz w:val="28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71"/>
      </w:tblGrid>
      <w:tr w:rsidR="00A74163" w:rsidRPr="0025039E" w14:paraId="5C3BF4B0" w14:textId="77777777" w:rsidTr="00097F69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32CBF3" w14:textId="77777777" w:rsidR="00A74163" w:rsidRDefault="00A74163" w:rsidP="0084590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C720A3" w14:textId="0CC3F59C" w:rsidR="00A74163" w:rsidRPr="00A74163" w:rsidRDefault="00A74163" w:rsidP="00845907">
            <w:pPr>
              <w:tabs>
                <w:tab w:val="left" w:pos="5387"/>
                <w:tab w:val="left" w:pos="5529"/>
                <w:tab w:val="left" w:pos="9358"/>
              </w:tabs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6CBF"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  <w:t>23. Про погодження проєкту детального плану території вздовж вулиці Карпенка-Карого (від вул. Лідавської до шляхопроводу на пр-ті Перемоги) в м. Луцьку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74163" w14:paraId="7998177A" w14:textId="77777777" w:rsidTr="00097F69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326FE4D" w14:textId="77777777" w:rsidR="00A74163" w:rsidRDefault="00A74163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09F674D7" w14:textId="77777777" w:rsidR="00A74163" w:rsidRDefault="00A74163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ED1DAB" w14:textId="77777777" w:rsidR="00A74163" w:rsidRDefault="00A74163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A74163" w14:paraId="3C61DE0F" w14:textId="77777777" w:rsidTr="00097F69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C9A997" w14:textId="77777777" w:rsidR="00A74163" w:rsidRDefault="00A74163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057BF2E1" w14:textId="77777777" w:rsidR="00A74163" w:rsidRDefault="00A74163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21603A" w14:textId="77777777" w:rsidR="00A74163" w:rsidRDefault="00A74163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проєкту рішення? Немає.</w:t>
            </w:r>
          </w:p>
          <w:p w14:paraId="3E757DA4" w14:textId="77777777" w:rsidR="00A74163" w:rsidRDefault="00A74163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 і в цілому.</w:t>
            </w:r>
          </w:p>
        </w:tc>
      </w:tr>
      <w:tr w:rsidR="00A74163" w14:paraId="0232F860" w14:textId="77777777" w:rsidTr="00097F69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190CB5B" w14:textId="77777777" w:rsidR="00A74163" w:rsidRDefault="00A74163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AD616BB" w14:textId="24A1AF63" w:rsidR="00A74163" w:rsidRDefault="00A74163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– 1, Проти – 0, Утрималися – 30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74163" w:rsidRPr="00B07D8D" w14:paraId="20006350" w14:textId="77777777" w:rsidTr="00097F69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6F38D6" w14:textId="77777777" w:rsidR="00A74163" w:rsidRDefault="00A74163" w:rsidP="0084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E47243" w14:textId="15685F05" w:rsidR="00A74163" w:rsidRPr="00B07D8D" w:rsidRDefault="00A74163" w:rsidP="00845907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ПРИЙНЯТИ - ЗА ОСНОВУ та В ЦІЛОМУ – </w:t>
            </w:r>
            <w:r w:rsidRPr="00A7416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741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 погодження проєкту детального плану території вздовж вулиці Карпенка-Карого (від вул. Лідавської до шляхопроводу на пр-ті Перемоги) в м. Луцьку».</w:t>
            </w:r>
          </w:p>
        </w:tc>
      </w:tr>
    </w:tbl>
    <w:p w14:paraId="3CC71E68" w14:textId="3DE65EE9" w:rsidR="0069583E" w:rsidRDefault="0069583E" w:rsidP="007A2F9F">
      <w:pPr>
        <w:jc w:val="both"/>
        <w:rPr>
          <w:rFonts w:ascii="Times New Roman" w:hAnsi="Times New Roman" w:cs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097F69" w14:paraId="30255D4F" w14:textId="77777777" w:rsidTr="00D44E2B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7DB0C50" w14:textId="77777777" w:rsidR="00097F69" w:rsidRDefault="00097F69" w:rsidP="00470252">
            <w:pPr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47CA52" w14:textId="77777777" w:rsidR="00AB6E2E" w:rsidRPr="001862D5" w:rsidRDefault="00AB6E2E" w:rsidP="00AB6E2E">
            <w:pPr>
              <w:tabs>
                <w:tab w:val="left" w:pos="5387"/>
                <w:tab w:val="left" w:pos="5529"/>
                <w:tab w:val="left" w:pos="9358"/>
              </w:tabs>
              <w:overflowPunct w:val="0"/>
              <w:ind w:left="-142" w:firstLine="710"/>
              <w:jc w:val="both"/>
              <w:textAlignment w:val="baseline"/>
              <w:rPr>
                <w:rFonts w:ascii="Cambria" w:hAnsi="Cambria" w:cs="Times New Roman"/>
                <w:color w:val="auto"/>
                <w:kern w:val="0"/>
                <w:sz w:val="24"/>
                <w:szCs w:val="24"/>
                <w:lang w:bidi="ar-SA"/>
              </w:rPr>
            </w:pPr>
            <w:r w:rsidRPr="008F6CBF">
              <w:rPr>
                <w:rFonts w:ascii="Cambria" w:hAnsi="Cambria"/>
                <w:sz w:val="24"/>
                <w:szCs w:val="24"/>
                <w:highlight w:val="lightGray"/>
                <w:shd w:val="clear" w:color="auto" w:fill="FFFFFF"/>
              </w:rPr>
              <w:t>24. Про комісію з впорядкування назв вулиць Луцької міської територіальної громади.</w:t>
            </w:r>
          </w:p>
          <w:p w14:paraId="054B2DB6" w14:textId="77777777" w:rsidR="00097F69" w:rsidRPr="000E43D3" w:rsidRDefault="00097F69" w:rsidP="00097F69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</w:p>
        </w:tc>
      </w:tr>
      <w:tr w:rsidR="00097F69" w14:paraId="05006B80" w14:textId="77777777" w:rsidTr="00D44E2B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797066" w14:textId="77777777" w:rsidR="00097F69" w:rsidRDefault="00097F69" w:rsidP="004702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Поліщук Ігор Ігорович</w:t>
            </w:r>
          </w:p>
          <w:p w14:paraId="61D9C495" w14:textId="77777777" w:rsidR="00097F69" w:rsidRDefault="00097F69" w:rsidP="004702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576590" w14:textId="1E88E160" w:rsidR="00097F69" w:rsidRDefault="00097F69" w:rsidP="004702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 є необхідність доповідати по цьому питанню? Немає. Чи є запитання, виступи у депутатів? </w:t>
            </w:r>
            <w:r w:rsidR="00D44E2B">
              <w:rPr>
                <w:rFonts w:ascii="Times New Roman" w:hAnsi="Times New Roman" w:cs="Times New Roman"/>
                <w:sz w:val="24"/>
                <w:szCs w:val="24"/>
              </w:rPr>
              <w:t>Немає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31C2AB" w14:textId="58CA2AA6" w:rsidR="00D44E2B" w:rsidRDefault="00D44E2B" w:rsidP="00D44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проєкту рішення? Є.</w:t>
            </w:r>
          </w:p>
          <w:p w14:paraId="31C26CC2" w14:textId="72D86485" w:rsidR="00D44E2B" w:rsidRDefault="00D44E2B" w:rsidP="00D44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основу.</w:t>
            </w:r>
          </w:p>
          <w:p w14:paraId="05E03290" w14:textId="77777777" w:rsidR="00097F69" w:rsidRDefault="00097F69" w:rsidP="004702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E2B" w14:paraId="7F3A18DA" w14:textId="77777777" w:rsidTr="00D44E2B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A47E27" w14:textId="58B8F17D" w:rsidR="00D44E2B" w:rsidRDefault="00D44E2B" w:rsidP="00D44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887696" w14:textId="466E4BDB" w:rsidR="00D44E2B" w:rsidRPr="00D44E2B" w:rsidRDefault="00D44E2B" w:rsidP="00D44E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– 28, Проти – 0, Утрималися –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44E2B" w14:paraId="5AB75615" w14:textId="77777777" w:rsidTr="000D25D2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00B552" w14:textId="123E1750" w:rsidR="00D44E2B" w:rsidRDefault="00D44E2B" w:rsidP="00D44E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38B653" w14:textId="23D8182A" w:rsidR="00D44E2B" w:rsidRDefault="00D44E2B" w:rsidP="00D44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</w:t>
            </w:r>
          </w:p>
        </w:tc>
      </w:tr>
      <w:tr w:rsidR="00D44E2B" w14:paraId="7488F396" w14:textId="77777777" w:rsidTr="00D44E2B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28AEEA" w14:textId="0E8DD670" w:rsidR="00D44E2B" w:rsidRDefault="00D44E2B" w:rsidP="00D44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Ю.Дацюк 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CB47A9" w14:textId="68E38662" w:rsidR="00D44E2B" w:rsidRPr="00CF0480" w:rsidRDefault="00D44E2B" w:rsidP="00D44E2B">
            <w:pPr>
              <w:jc w:val="both"/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Озвучила зміну від постійної комісії міської ради з питань дотримання прав людини, законності, боротьби зі злочинністю</w:t>
            </w:r>
            <w:r w:rsidR="00863F78">
              <w:rPr>
                <w:rFonts w:ascii="Times New Roman" w:hAnsi="Times New Roman" w:cs="Times New Roman"/>
                <w:sz w:val="24"/>
                <w:szCs w:val="24"/>
              </w:rPr>
              <w:t xml:space="preserve"> та корупцією, депутатської діяльності, етики та регламенту</w:t>
            </w:r>
            <w:r w:rsidR="00C65D14">
              <w:rPr>
                <w:rFonts w:ascii="Times New Roman" w:hAnsi="Times New Roman" w:cs="Times New Roman"/>
                <w:sz w:val="24"/>
                <w:szCs w:val="24"/>
              </w:rPr>
              <w:t>, а саме: М.Федік замінити на М. Щур та О.Ніколайчук замінити на А.Доманська</w:t>
            </w:r>
          </w:p>
        </w:tc>
      </w:tr>
      <w:tr w:rsidR="00D44E2B" w14:paraId="25C02F13" w14:textId="77777777" w:rsidTr="00D44E2B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BAD7ED" w14:textId="77777777" w:rsidR="00D44E2B" w:rsidRDefault="00D44E2B" w:rsidP="00D44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59FA8154" w14:textId="77777777" w:rsidR="00D44E2B" w:rsidRDefault="00D44E2B" w:rsidP="00D44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A50512" w14:textId="0EF6A429" w:rsidR="00D44E2B" w:rsidRDefault="00D44E2B" w:rsidP="00D44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Ставлю на голосування </w:t>
            </w:r>
            <w:r w:rsidR="001773F7">
              <w:rPr>
                <w:rFonts w:ascii="Times New Roman" w:hAnsi="Times New Roman" w:cs="Times New Roman"/>
                <w:sz w:val="24"/>
                <w:szCs w:val="24"/>
              </w:rPr>
              <w:t>озвучену пропозицію</w:t>
            </w:r>
          </w:p>
        </w:tc>
      </w:tr>
      <w:tr w:rsidR="00D44E2B" w14:paraId="689C392F" w14:textId="77777777" w:rsidTr="00D44E2B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DAB3D5" w14:textId="77777777" w:rsidR="00D44E2B" w:rsidRDefault="00D44E2B" w:rsidP="00D44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31DA9A" w14:textId="655FEC42" w:rsidR="00D44E2B" w:rsidRDefault="00D44E2B" w:rsidP="00D44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 w:rsidR="001773F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Проти – 0, Утрималися – </w:t>
            </w:r>
            <w:r w:rsidR="001773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44E2B" w14:paraId="56C81743" w14:textId="77777777" w:rsidTr="00D44E2B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4AA7D9" w14:textId="77777777" w:rsidR="00D44E2B" w:rsidRDefault="00D44E2B" w:rsidP="00D44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7161F9F" w14:textId="59768672" w:rsidR="00D44E2B" w:rsidRDefault="00D44E2B" w:rsidP="00D44E2B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ПРИЙНЯТИ </w:t>
            </w:r>
            <w:r w:rsidR="005D06E0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D06E0">
              <w:rPr>
                <w:rFonts w:ascii="Times New Roman" w:hAnsi="Times New Roman" w:cs="Times New Roman"/>
                <w:b/>
                <w:sz w:val="24"/>
                <w:szCs w:val="24"/>
              </w:rPr>
              <w:t>Пропозиція.</w:t>
            </w:r>
          </w:p>
        </w:tc>
      </w:tr>
      <w:tr w:rsidR="00413E95" w:rsidRPr="00CF0480" w14:paraId="1F450351" w14:textId="77777777" w:rsidTr="00413E95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2275CCF" w14:textId="7158804F" w:rsidR="00413E95" w:rsidRPr="00413E95" w:rsidRDefault="00413E95" w:rsidP="004702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В. Туз</w:t>
            </w:r>
            <w:r w:rsidRPr="00413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204005" w14:textId="463AF594" w:rsidR="00413E95" w:rsidRPr="00413E95" w:rsidRDefault="00413E95" w:rsidP="00413E95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95">
              <w:rPr>
                <w:rFonts w:ascii="Times New Roman" w:hAnsi="Times New Roman" w:cs="Times New Roman"/>
                <w:bCs/>
                <w:sz w:val="24"/>
                <w:szCs w:val="24"/>
              </w:rPr>
              <w:t>Озвучи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413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зміну від постійної комісії міської ради з питань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генерального планування, будівництва, архітектури та благоустрою, житлово-комунального господарства, екології, транспорту та енергоощадності включити до складу комісії </w:t>
            </w:r>
            <w:r w:rsidRPr="00413E95">
              <w:rPr>
                <w:rFonts w:ascii="Cambria" w:hAnsi="Cambria"/>
                <w:sz w:val="24"/>
                <w:szCs w:val="24"/>
                <w:shd w:val="clear" w:color="auto" w:fill="FFFFFF"/>
              </w:rPr>
              <w:t>з впорядкування назв вулиць Луцької міської територіальної громади</w:t>
            </w:r>
            <w:r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 представників громадськості</w:t>
            </w:r>
            <w:r w:rsidR="009949DE">
              <w:rPr>
                <w:rFonts w:ascii="Cambria" w:hAnsi="Cambria"/>
                <w:sz w:val="24"/>
                <w:szCs w:val="24"/>
                <w:shd w:val="clear" w:color="auto" w:fill="FFFFFF"/>
              </w:rPr>
              <w:t xml:space="preserve"> </w:t>
            </w:r>
            <w:r w:rsidR="009949DE" w:rsidRPr="00717E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О.Важатко, А.Данильчук, М.Ватащук, Т.</w:t>
            </w:r>
            <w:r w:rsidR="008238FA" w:rsidRPr="00717E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</w:t>
            </w:r>
            <w:r w:rsidR="009949DE" w:rsidRPr="00717E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ітковець, Ю.Конкевич, Л.Бондарук</w:t>
            </w:r>
          </w:p>
        </w:tc>
      </w:tr>
      <w:tr w:rsidR="00413E95" w14:paraId="0CBCAA39" w14:textId="77777777" w:rsidTr="00413E95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9D0BE0" w14:textId="77777777" w:rsidR="00413E95" w:rsidRPr="00413E95" w:rsidRDefault="00413E95" w:rsidP="004702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95">
              <w:rPr>
                <w:rFonts w:ascii="Times New Roman" w:hAnsi="Times New Roman" w:cs="Times New Roman"/>
                <w:bCs/>
                <w:sz w:val="24"/>
                <w:szCs w:val="24"/>
              </w:rPr>
              <w:t>Поліщук Ігор Ігорович</w:t>
            </w:r>
          </w:p>
          <w:p w14:paraId="64DD54DC" w14:textId="77777777" w:rsidR="00413E95" w:rsidRPr="00413E95" w:rsidRDefault="00413E95" w:rsidP="004702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95">
              <w:rPr>
                <w:rFonts w:ascii="Times New Roman" w:hAnsi="Times New Roman" w:cs="Times New Roman"/>
                <w:bCs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0D5683" w14:textId="77777777" w:rsidR="00413E95" w:rsidRPr="00413E95" w:rsidRDefault="00413E95" w:rsidP="00413E95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95">
              <w:rPr>
                <w:rFonts w:ascii="Times New Roman" w:hAnsi="Times New Roman" w:cs="Times New Roman"/>
                <w:bCs/>
                <w:sz w:val="24"/>
                <w:szCs w:val="24"/>
              </w:rPr>
              <w:t>Ставлю на голосування озвучену пропозицію</w:t>
            </w:r>
          </w:p>
        </w:tc>
      </w:tr>
      <w:tr w:rsidR="00413E95" w14:paraId="66E13196" w14:textId="77777777" w:rsidTr="00413E95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DAFCE3" w14:textId="77777777" w:rsidR="00413E95" w:rsidRPr="00413E95" w:rsidRDefault="00413E95" w:rsidP="004702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8246270" w14:textId="1D9E1371" w:rsidR="00413E95" w:rsidRPr="00413E95" w:rsidRDefault="00413E95" w:rsidP="00413E95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– </w:t>
            </w:r>
            <w:r w:rsidR="009E315F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413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Проти – 0, Утрималися – </w:t>
            </w:r>
            <w:r w:rsidR="009E315F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413E9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13E95" w14:paraId="259C24A3" w14:textId="77777777" w:rsidTr="00413E95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8382B98" w14:textId="77777777" w:rsidR="00413E95" w:rsidRPr="00413E95" w:rsidRDefault="00413E95" w:rsidP="004702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ED59D5" w14:textId="4F709877" w:rsidR="00413E95" w:rsidRPr="00413E95" w:rsidRDefault="004A23BA" w:rsidP="00470252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</w:t>
            </w:r>
            <w:r w:rsidR="00413E95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– Пропозиція.</w:t>
            </w:r>
          </w:p>
        </w:tc>
      </w:tr>
      <w:tr w:rsidR="00A23A5F" w:rsidRPr="00413E95" w14:paraId="797616CF" w14:textId="77777777" w:rsidTr="00A23A5F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E33BB1" w14:textId="25C8F949" w:rsidR="00A23A5F" w:rsidRPr="00A23A5F" w:rsidRDefault="00A23A5F" w:rsidP="004702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3A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А.Доманська 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75C793" w14:textId="2A0BC065" w:rsidR="00A23A5F" w:rsidRPr="00A23A5F" w:rsidRDefault="00A23A5F" w:rsidP="00470252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Запропонувала зміну до назви проєкту рішення, а саме: </w:t>
            </w:r>
            <w:r w:rsidR="008D18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комісія з впорядкування </w:t>
            </w:r>
            <w:r w:rsidR="009A4B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назв і </w:t>
            </w:r>
            <w:r w:rsidR="008D18D0">
              <w:rPr>
                <w:rFonts w:ascii="Times New Roman" w:hAnsi="Times New Roman" w:cs="Times New Roman"/>
                <w:bCs/>
                <w:sz w:val="24"/>
                <w:szCs w:val="24"/>
              </w:rPr>
              <w:t>дерусифікації вулиць, меморіалів та пам</w:t>
            </w:r>
            <w:r w:rsidR="008D18D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</w:t>
            </w:r>
            <w:r w:rsidR="008D18D0">
              <w:rPr>
                <w:rFonts w:ascii="Times New Roman" w:hAnsi="Times New Roman" w:cs="Times New Roman"/>
                <w:bCs/>
                <w:sz w:val="24"/>
                <w:szCs w:val="24"/>
              </w:rPr>
              <w:t>ятних знаків Луцької міської територіальної громади</w:t>
            </w:r>
            <w:r w:rsidR="006C19E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23A5F" w:rsidRPr="00413E95" w14:paraId="64AAC3EE" w14:textId="77777777" w:rsidTr="00A23A5F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255FD2F" w14:textId="77777777" w:rsidR="00A23A5F" w:rsidRPr="00A23A5F" w:rsidRDefault="00A23A5F" w:rsidP="004702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A5F">
              <w:rPr>
                <w:rFonts w:ascii="Times New Roman" w:hAnsi="Times New Roman" w:cs="Times New Roman"/>
                <w:b/>
                <w:sz w:val="24"/>
                <w:szCs w:val="24"/>
              </w:rPr>
              <w:t>Поліщук Ігор Ігорович</w:t>
            </w:r>
          </w:p>
          <w:p w14:paraId="77DEC2D2" w14:textId="77777777" w:rsidR="00A23A5F" w:rsidRPr="00A23A5F" w:rsidRDefault="00A23A5F" w:rsidP="004702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A5F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E4EED2" w14:textId="77777777" w:rsidR="00A23A5F" w:rsidRPr="00A23A5F" w:rsidRDefault="00A23A5F" w:rsidP="00470252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3A5F">
              <w:rPr>
                <w:rFonts w:ascii="Times New Roman" w:hAnsi="Times New Roman" w:cs="Times New Roman"/>
                <w:bCs/>
                <w:sz w:val="24"/>
                <w:szCs w:val="24"/>
              </w:rPr>
              <w:t>Ставлю на голосування озвучену пропозицію</w:t>
            </w:r>
          </w:p>
        </w:tc>
      </w:tr>
      <w:tr w:rsidR="00A23A5F" w:rsidRPr="00413E95" w14:paraId="005E60E5" w14:textId="77777777" w:rsidTr="00A23A5F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2B72E8" w14:textId="77777777" w:rsidR="00A23A5F" w:rsidRPr="00413E95" w:rsidRDefault="00A23A5F" w:rsidP="004702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E3E1E8" w14:textId="570B8EFD" w:rsidR="00A23A5F" w:rsidRPr="00A23A5F" w:rsidRDefault="00A23A5F" w:rsidP="00470252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A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A23A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Проти – 0, Утрималися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23A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23A5F" w:rsidRPr="00413E95" w14:paraId="1BB66935" w14:textId="77777777" w:rsidTr="00A23A5F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B7DBFA" w14:textId="77777777" w:rsidR="00A23A5F" w:rsidRPr="00413E95" w:rsidRDefault="00A23A5F" w:rsidP="004702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7ED4CD" w14:textId="77777777" w:rsidR="00A23A5F" w:rsidRPr="00413E95" w:rsidRDefault="00A23A5F" w:rsidP="00470252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ПРИЙНЯТИ – Пропозиція.</w:t>
            </w:r>
          </w:p>
        </w:tc>
      </w:tr>
      <w:tr w:rsidR="006C19E5" w14:paraId="4365E2A1" w14:textId="77777777" w:rsidTr="006C19E5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CDB440" w14:textId="77777777" w:rsidR="006C19E5" w:rsidRPr="006C19E5" w:rsidRDefault="006C19E5" w:rsidP="004702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9E5">
              <w:rPr>
                <w:rFonts w:ascii="Times New Roman" w:hAnsi="Times New Roman" w:cs="Times New Roman"/>
                <w:b/>
                <w:sz w:val="24"/>
                <w:szCs w:val="24"/>
              </w:rPr>
              <w:t>Поліщук Ігор Ігорович</w:t>
            </w:r>
          </w:p>
          <w:p w14:paraId="348902CC" w14:textId="77777777" w:rsidR="006C19E5" w:rsidRPr="006C19E5" w:rsidRDefault="006C19E5" w:rsidP="004702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9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3D1638" w14:textId="50909440" w:rsidR="006C19E5" w:rsidRPr="006C19E5" w:rsidRDefault="006C19E5" w:rsidP="006C19E5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19E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Чи є ще зміни, доповнення до проєкту рішення? Немає.</w:t>
            </w:r>
          </w:p>
          <w:p w14:paraId="4D8A081B" w14:textId="0B3D645F" w:rsidR="006C19E5" w:rsidRPr="006C19E5" w:rsidRDefault="006C19E5" w:rsidP="006C19E5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19E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Ставлю на голосування проєкт рішення в цілому із зміною.</w:t>
            </w:r>
          </w:p>
        </w:tc>
      </w:tr>
      <w:tr w:rsidR="006C19E5" w14:paraId="131DA89F" w14:textId="77777777" w:rsidTr="006C19E5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6B406C4" w14:textId="77777777" w:rsidR="006C19E5" w:rsidRPr="006C19E5" w:rsidRDefault="006C19E5" w:rsidP="004702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3746399" w14:textId="496D0A7E" w:rsidR="006C19E5" w:rsidRPr="006C19E5" w:rsidRDefault="006C19E5" w:rsidP="006C19E5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6C1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Проти – 0, Утрималися – </w:t>
            </w:r>
            <w:r w:rsidR="00577A1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C1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C19E5" w:rsidRPr="00B07D8D" w14:paraId="35CB28DB" w14:textId="77777777" w:rsidTr="006C19E5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DA8C8A" w14:textId="77777777" w:rsidR="006C19E5" w:rsidRPr="006C19E5" w:rsidRDefault="006C19E5" w:rsidP="004702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4E6D7D" w14:textId="2AC5567D" w:rsidR="006C19E5" w:rsidRPr="00780972" w:rsidRDefault="006C19E5" w:rsidP="006C19E5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972"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В ЦІЛОМУ – «</w:t>
            </w:r>
            <w:r w:rsidRPr="00780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 комісію з впорядкування назв вулиць Луцької міської територіальної громади</w:t>
            </w:r>
            <w:r w:rsidRPr="00780972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</w:tr>
    </w:tbl>
    <w:p w14:paraId="553152E2" w14:textId="77777777" w:rsidR="00097F69" w:rsidRDefault="00097F69" w:rsidP="00097F69">
      <w:pPr>
        <w:jc w:val="both"/>
        <w:rPr>
          <w:rFonts w:ascii="Times New Roman" w:hAnsi="Times New Roman" w:cs="Times New Roman"/>
          <w:kern w:val="2"/>
          <w:sz w:val="28"/>
        </w:rPr>
      </w:pPr>
    </w:p>
    <w:p w14:paraId="678D8FF5" w14:textId="264D4900" w:rsidR="00780972" w:rsidRPr="004F734C" w:rsidRDefault="00780972" w:rsidP="00780972">
      <w:pPr>
        <w:jc w:val="center"/>
        <w:rPr>
          <w:rFonts w:ascii="Times New Roman" w:hAnsi="Times New Roman" w:cs="Times New Roman"/>
          <w:sz w:val="24"/>
          <w:szCs w:val="24"/>
        </w:rPr>
      </w:pPr>
      <w:r w:rsidRPr="004F734C">
        <w:rPr>
          <w:rFonts w:ascii="Times New Roman" w:hAnsi="Times New Roman" w:cs="Times New Roman"/>
          <w:b/>
          <w:sz w:val="24"/>
          <w:szCs w:val="24"/>
        </w:rPr>
        <w:t>Дистанційн</w:t>
      </w:r>
      <w:r>
        <w:rPr>
          <w:rFonts w:ascii="Times New Roman" w:hAnsi="Times New Roman" w:cs="Times New Roman"/>
          <w:b/>
          <w:sz w:val="24"/>
          <w:szCs w:val="24"/>
        </w:rPr>
        <w:t xml:space="preserve">е друге </w:t>
      </w:r>
      <w:r w:rsidRPr="004F734C">
        <w:rPr>
          <w:rFonts w:ascii="Times New Roman" w:hAnsi="Times New Roman" w:cs="Times New Roman"/>
          <w:b/>
          <w:sz w:val="24"/>
          <w:szCs w:val="24"/>
        </w:rPr>
        <w:t>пленарн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4F734C">
        <w:rPr>
          <w:rFonts w:ascii="Times New Roman" w:hAnsi="Times New Roman" w:cs="Times New Roman"/>
          <w:b/>
          <w:sz w:val="24"/>
          <w:szCs w:val="24"/>
        </w:rPr>
        <w:t xml:space="preserve"> засідання чергової 3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F734C">
        <w:rPr>
          <w:rFonts w:ascii="Times New Roman" w:hAnsi="Times New Roman" w:cs="Times New Roman"/>
          <w:b/>
          <w:sz w:val="24"/>
          <w:szCs w:val="24"/>
        </w:rPr>
        <w:t xml:space="preserve">-ї сесії Луцької міської ради </w:t>
      </w:r>
      <w:r w:rsidRPr="004F734C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4F734C">
        <w:rPr>
          <w:rFonts w:ascii="Times New Roman" w:hAnsi="Times New Roman" w:cs="Times New Roman"/>
          <w:b/>
          <w:sz w:val="24"/>
          <w:szCs w:val="24"/>
        </w:rPr>
        <w:t xml:space="preserve"> скликання</w:t>
      </w:r>
    </w:p>
    <w:p w14:paraId="3CD89C7F" w14:textId="71B1250F" w:rsidR="00780972" w:rsidRPr="004F734C" w:rsidRDefault="00780972" w:rsidP="00780972">
      <w:pPr>
        <w:jc w:val="center"/>
        <w:rPr>
          <w:rFonts w:ascii="Times New Roman" w:hAnsi="Times New Roman" w:cs="Times New Roman"/>
          <w:sz w:val="24"/>
          <w:szCs w:val="24"/>
        </w:rPr>
      </w:pPr>
      <w:r w:rsidRPr="004F734C">
        <w:rPr>
          <w:rFonts w:ascii="Times New Roman" w:hAnsi="Times New Roman" w:cs="Times New Roman"/>
          <w:b/>
          <w:sz w:val="24"/>
          <w:szCs w:val="24"/>
        </w:rPr>
        <w:t>Час роботи: 10 год. 00 хв (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4F734C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F734C">
        <w:rPr>
          <w:rFonts w:ascii="Times New Roman" w:hAnsi="Times New Roman" w:cs="Times New Roman"/>
          <w:b/>
          <w:sz w:val="24"/>
          <w:szCs w:val="24"/>
        </w:rPr>
        <w:t>.2022)</w:t>
      </w:r>
    </w:p>
    <w:p w14:paraId="5CF87C97" w14:textId="77777777" w:rsidR="00780972" w:rsidRPr="004F734C" w:rsidRDefault="00780972" w:rsidP="00780972">
      <w:pPr>
        <w:jc w:val="right"/>
        <w:rPr>
          <w:rFonts w:ascii="Times New Roman" w:hAnsi="Times New Roman" w:cs="Times New Roman"/>
          <w:sz w:val="24"/>
          <w:szCs w:val="24"/>
        </w:rPr>
      </w:pPr>
      <w:r w:rsidRPr="004F734C">
        <w:rPr>
          <w:rFonts w:ascii="Times New Roman" w:hAnsi="Times New Roman" w:cs="Times New Roman"/>
          <w:b/>
          <w:sz w:val="24"/>
          <w:szCs w:val="24"/>
        </w:rPr>
        <w:t xml:space="preserve"> Місце проведення: дистанційно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3"/>
        <w:gridCol w:w="6150"/>
      </w:tblGrid>
      <w:tr w:rsidR="00780972" w:rsidRPr="007A2F9F" w14:paraId="54FA5B28" w14:textId="77777777" w:rsidTr="00780972">
        <w:trPr>
          <w:trHeight w:val="1247"/>
        </w:trPr>
        <w:tc>
          <w:tcPr>
            <w:tcW w:w="3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3D09F7F" w14:textId="77777777" w:rsidR="00780972" w:rsidRPr="00E226A9" w:rsidRDefault="00780972" w:rsidP="000E5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9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3583A188" w14:textId="77777777" w:rsidR="00780972" w:rsidRPr="007A2F9F" w:rsidRDefault="00780972" w:rsidP="000E5D02">
            <w:pPr>
              <w:jc w:val="both"/>
              <w:rPr>
                <w:rFonts w:ascii="Times New Roman" w:hAnsi="Times New Roman" w:cs="Times New Roman"/>
              </w:rPr>
            </w:pPr>
            <w:r w:rsidRPr="00E226A9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61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14:paraId="1BB281EE" w14:textId="77777777" w:rsidR="00780972" w:rsidRDefault="00780972" w:rsidP="000E5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F9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2F9F">
              <w:rPr>
                <w:rFonts w:ascii="Times New Roman" w:hAnsi="Times New Roman" w:cs="Times New Roman"/>
                <w:sz w:val="24"/>
                <w:szCs w:val="24"/>
              </w:rPr>
              <w:t xml:space="preserve">реєструвалось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7A2F9F">
              <w:rPr>
                <w:rFonts w:ascii="Times New Roman" w:hAnsi="Times New Roman" w:cs="Times New Roman"/>
                <w:sz w:val="24"/>
                <w:szCs w:val="24"/>
              </w:rPr>
              <w:t xml:space="preserve"> депутат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2F9F">
              <w:rPr>
                <w:rFonts w:ascii="Times New Roman" w:hAnsi="Times New Roman" w:cs="Times New Roman"/>
                <w:sz w:val="24"/>
                <w:szCs w:val="24"/>
              </w:rPr>
              <w:t xml:space="preserve">. Сесія повноважна. </w:t>
            </w:r>
          </w:p>
          <w:p w14:paraId="30F02B31" w14:textId="77777777" w:rsidR="00780972" w:rsidRDefault="00780972" w:rsidP="000E5D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Продовжуємо роботу </w:t>
            </w:r>
            <w:r w:rsidRPr="00780972">
              <w:rPr>
                <w:rFonts w:ascii="Times New Roman" w:hAnsi="Times New Roman" w:cs="Times New Roman"/>
                <w:bCs/>
                <w:sz w:val="24"/>
                <w:szCs w:val="24"/>
              </w:rPr>
              <w:t>пленарного засідання чергової 32-ї сесії Луцької міської ради</w:t>
            </w:r>
          </w:p>
          <w:p w14:paraId="32DCA032" w14:textId="662E0707" w:rsidR="00577A1A" w:rsidRPr="00577A1A" w:rsidRDefault="00577A1A" w:rsidP="000E5D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A1A">
              <w:rPr>
                <w:rFonts w:ascii="Times New Roman" w:hAnsi="Times New Roman" w:cs="Times New Roman"/>
                <w:bCs/>
                <w:sz w:val="24"/>
                <w:szCs w:val="24"/>
              </w:rPr>
              <w:t>Пропоную повернутись до формування порядку денного пленарного засідання сесії</w:t>
            </w:r>
          </w:p>
        </w:tc>
      </w:tr>
      <w:tr w:rsidR="00577A1A" w:rsidRPr="006C19E5" w14:paraId="262FF6E9" w14:textId="77777777" w:rsidTr="00BD64BD">
        <w:trPr>
          <w:trHeight w:val="580"/>
        </w:trPr>
        <w:tc>
          <w:tcPr>
            <w:tcW w:w="3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605F6368" w14:textId="77777777" w:rsidR="00577A1A" w:rsidRPr="00BD64BD" w:rsidRDefault="00577A1A" w:rsidP="00B5421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61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14:paraId="467589B0" w14:textId="06A33E2C" w:rsidR="00577A1A" w:rsidRPr="00BD64BD" w:rsidRDefault="00577A1A" w:rsidP="00577A1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– 30, Проти – 1, Утрималися –  0.</w:t>
            </w:r>
          </w:p>
        </w:tc>
      </w:tr>
      <w:tr w:rsidR="00577A1A" w:rsidRPr="00780972" w14:paraId="0BE0C833" w14:textId="77777777" w:rsidTr="00BD64BD">
        <w:trPr>
          <w:trHeight w:val="612"/>
        </w:trPr>
        <w:tc>
          <w:tcPr>
            <w:tcW w:w="3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920178C" w14:textId="77777777" w:rsidR="00577A1A" w:rsidRPr="00BD64BD" w:rsidRDefault="00577A1A" w:rsidP="00B5421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61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14:paraId="7F341399" w14:textId="4930A64E" w:rsidR="00577A1A" w:rsidRPr="00577A1A" w:rsidRDefault="00577A1A" w:rsidP="00577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ПРИЙНЯТИ</w:t>
            </w:r>
            <w:r w:rsidRPr="00577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64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77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64BD">
              <w:rPr>
                <w:rFonts w:ascii="Times New Roman" w:hAnsi="Times New Roman" w:cs="Times New Roman"/>
                <w:sz w:val="24"/>
                <w:szCs w:val="24"/>
              </w:rPr>
              <w:t>Повернення до порядку денного.</w:t>
            </w:r>
          </w:p>
        </w:tc>
      </w:tr>
      <w:tr w:rsidR="001426C7" w:rsidRPr="00577A1A" w14:paraId="10A93CB7" w14:textId="77777777" w:rsidTr="001426C7">
        <w:trPr>
          <w:trHeight w:val="612"/>
        </w:trPr>
        <w:tc>
          <w:tcPr>
            <w:tcW w:w="3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3FD25E6" w14:textId="77777777" w:rsidR="001426C7" w:rsidRPr="001426C7" w:rsidRDefault="001426C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6C7"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61A3C65D" w14:textId="77777777" w:rsidR="001426C7" w:rsidRPr="001426C7" w:rsidRDefault="001426C7" w:rsidP="00B5421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6C7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61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14:paraId="524A8A52" w14:textId="2D8C93EA" w:rsidR="001426C7" w:rsidRPr="001426C7" w:rsidRDefault="001426C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6C7">
              <w:rPr>
                <w:rFonts w:ascii="Times New Roman" w:hAnsi="Times New Roman" w:cs="Times New Roman"/>
                <w:sz w:val="24"/>
                <w:szCs w:val="24"/>
              </w:rPr>
              <w:t xml:space="preserve">Пропоную </w:t>
            </w:r>
            <w:r w:rsidR="003663C8" w:rsidRPr="003663C8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додаткові проєкти рішень №  45-72 внесені постійними комісіями міської ради</w:t>
            </w:r>
            <w:r w:rsidR="003663C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426C7" w:rsidRPr="00BD64BD" w14:paraId="4F1B179D" w14:textId="77777777" w:rsidTr="001426C7">
        <w:trPr>
          <w:trHeight w:val="612"/>
        </w:trPr>
        <w:tc>
          <w:tcPr>
            <w:tcW w:w="3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78AF28D" w14:textId="77777777" w:rsidR="001426C7" w:rsidRPr="00BD64BD" w:rsidRDefault="001426C7" w:rsidP="00B5421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61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14:paraId="3887DC4C" w14:textId="52F259E6" w:rsidR="001426C7" w:rsidRPr="00BD64BD" w:rsidRDefault="001426C7" w:rsidP="00B5421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– 30, Проти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BD6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Утрималися –  0.</w:t>
            </w:r>
          </w:p>
        </w:tc>
      </w:tr>
      <w:tr w:rsidR="001426C7" w:rsidRPr="00577A1A" w14:paraId="16ED5297" w14:textId="77777777" w:rsidTr="001426C7">
        <w:trPr>
          <w:trHeight w:val="612"/>
        </w:trPr>
        <w:tc>
          <w:tcPr>
            <w:tcW w:w="3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5D65D13A" w14:textId="77777777" w:rsidR="001426C7" w:rsidRPr="00BD64BD" w:rsidRDefault="001426C7" w:rsidP="00B5421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61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14:paraId="26188D31" w14:textId="1BBFEF2D" w:rsidR="001426C7" w:rsidRPr="001426C7" w:rsidRDefault="001426C7" w:rsidP="00B5421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ПРИЙНЯТИ</w:t>
            </w:r>
            <w:r w:rsidRPr="00142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1426C7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денний </w:t>
            </w:r>
            <w:r w:rsidR="00BC5847">
              <w:rPr>
                <w:rFonts w:ascii="Times New Roman" w:hAnsi="Times New Roman" w:cs="Times New Roman"/>
                <w:sz w:val="24"/>
                <w:szCs w:val="24"/>
              </w:rPr>
              <w:t xml:space="preserve">в цілому </w:t>
            </w:r>
            <w:r w:rsidRPr="001426C7">
              <w:rPr>
                <w:rFonts w:ascii="Times New Roman" w:hAnsi="Times New Roman" w:cs="Times New Roman"/>
                <w:sz w:val="24"/>
                <w:szCs w:val="24"/>
              </w:rPr>
              <w:t>із змінами.</w:t>
            </w:r>
          </w:p>
        </w:tc>
      </w:tr>
    </w:tbl>
    <w:p w14:paraId="49D3F666" w14:textId="7358BEC3" w:rsidR="0069583E" w:rsidRDefault="0069583E" w:rsidP="007A2F9F">
      <w:pPr>
        <w:jc w:val="both"/>
        <w:rPr>
          <w:rFonts w:ascii="Times New Roman" w:hAnsi="Times New Roman" w:cs="Times New Roman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214"/>
      </w:tblGrid>
      <w:tr w:rsidR="000E10E5" w:rsidRPr="00C14F01" w14:paraId="3C087576" w14:textId="77777777" w:rsidTr="00B54217">
        <w:trPr>
          <w:trHeight w:val="315"/>
        </w:trPr>
        <w:tc>
          <w:tcPr>
            <w:tcW w:w="709" w:type="dxa"/>
          </w:tcPr>
          <w:p w14:paraId="14A05CD1" w14:textId="77777777" w:rsidR="000E10E5" w:rsidRPr="00C14F01" w:rsidRDefault="000E10E5" w:rsidP="00B54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214" w:type="dxa"/>
          </w:tcPr>
          <w:p w14:paraId="67156D21" w14:textId="77777777" w:rsidR="000E10E5" w:rsidRPr="00C14F01" w:rsidRDefault="000E10E5" w:rsidP="00B54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01">
              <w:rPr>
                <w:rFonts w:ascii="Times New Roman" w:hAnsi="Times New Roman" w:cs="Times New Roman"/>
                <w:b/>
                <w:sz w:val="24"/>
                <w:szCs w:val="24"/>
              </w:rPr>
              <w:t>Питання порядку денного</w:t>
            </w:r>
          </w:p>
        </w:tc>
      </w:tr>
      <w:tr w:rsidR="000E10E5" w:rsidRPr="00E0274C" w14:paraId="780660C0" w14:textId="77777777" w:rsidTr="00B54217">
        <w:trPr>
          <w:trHeight w:val="335"/>
        </w:trPr>
        <w:tc>
          <w:tcPr>
            <w:tcW w:w="709" w:type="dxa"/>
          </w:tcPr>
          <w:p w14:paraId="2B8F0DFB" w14:textId="3D006CD7" w:rsidR="000E10E5" w:rsidRPr="00D14C57" w:rsidRDefault="000E10E5" w:rsidP="00B54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57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9214" w:type="dxa"/>
          </w:tcPr>
          <w:p w14:paraId="2A180F0E" w14:textId="655BBACA" w:rsidR="000E10E5" w:rsidRPr="00D14C57" w:rsidRDefault="000E10E5" w:rsidP="000E10E5">
            <w:pPr>
              <w:ind w:hanging="142"/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  <w:r w:rsidRPr="00D14C57">
              <w:rPr>
                <w:rFonts w:ascii="Times New Roman" w:hAnsi="Times New Roman" w:cs="Times New Roman"/>
              </w:rPr>
              <w:t xml:space="preserve">   Про внесення змін в рішення міської ради від 26.04.2017 </w:t>
            </w:r>
            <w:r w:rsidRPr="00D14C57">
              <w:rPr>
                <w:rFonts w:ascii="Times New Roman" w:hAnsi="Times New Roman" w:cs="Times New Roman"/>
                <w:spacing w:val="2"/>
              </w:rPr>
              <w:t>№ 23/29 «Про надання ОБ’ЄДНАННЮ СПІВВЛАСНИКІВ БАГАТОКВАРТИРНОГО БУДИНКУ “</w:t>
            </w:r>
            <w:r w:rsidRPr="00D14C57">
              <w:rPr>
                <w:rFonts w:ascii="Times New Roman" w:hAnsi="Times New Roman" w:cs="Times New Roman"/>
                <w:spacing w:val="-4"/>
              </w:rPr>
              <w:t>СОНЯЧНЕ-ЛУЦЬК</w:t>
            </w:r>
            <w:r w:rsidRPr="00D14C57">
              <w:rPr>
                <w:rFonts w:ascii="Times New Roman" w:hAnsi="Times New Roman" w:cs="Times New Roman"/>
                <w:spacing w:val="2"/>
              </w:rPr>
              <w:t>” дозволу на розроблення проекту землеустрою щодо відведення у власність земельної ділянки для будівництва та обслуговування багатоквартирного будинку, господарських будівель і споруд на вул. Івана Огієнка, 3</w:t>
            </w:r>
          </w:p>
        </w:tc>
      </w:tr>
      <w:tr w:rsidR="000E10E5" w:rsidRPr="00E0274C" w14:paraId="68B6A31B" w14:textId="77777777" w:rsidTr="00B54217">
        <w:trPr>
          <w:trHeight w:val="315"/>
        </w:trPr>
        <w:tc>
          <w:tcPr>
            <w:tcW w:w="709" w:type="dxa"/>
          </w:tcPr>
          <w:p w14:paraId="27BAAFB2" w14:textId="3A570EA3" w:rsidR="000E10E5" w:rsidRPr="00D14C57" w:rsidRDefault="000E10E5" w:rsidP="00B54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57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9214" w:type="dxa"/>
          </w:tcPr>
          <w:p w14:paraId="3FF30293" w14:textId="179A7A1D" w:rsidR="000E10E5" w:rsidRPr="00D14C57" w:rsidRDefault="000E10E5" w:rsidP="000E10E5">
            <w:pPr>
              <w:tabs>
                <w:tab w:val="left" w:pos="570"/>
              </w:tabs>
              <w:jc w:val="both"/>
              <w:rPr>
                <w:rFonts w:ascii="Times New Roman" w:hAnsi="Times New Roman" w:cs="Times New Roman"/>
                <w:color w:val="auto"/>
                <w:spacing w:val="8"/>
                <w:kern w:val="0"/>
                <w:sz w:val="28"/>
                <w:szCs w:val="28"/>
                <w:lang w:bidi="ar-SA"/>
              </w:rPr>
            </w:pPr>
            <w:r w:rsidRPr="00D14C57">
              <w:rPr>
                <w:rFonts w:ascii="Times New Roman" w:hAnsi="Times New Roman" w:cs="Times New Roman"/>
                <w:spacing w:val="8"/>
              </w:rPr>
              <w:t xml:space="preserve">Про затвердження громадянину Величку О.В. </w:t>
            </w:r>
            <w:r w:rsidRPr="00D14C57">
              <w:rPr>
                <w:rFonts w:ascii="Times New Roman" w:hAnsi="Times New Roman" w:cs="Times New Roman"/>
              </w:rPr>
              <w:t xml:space="preserve">проекту землеустрою щодо відведення земельної ділянки та зміну її цільового призначення для будівництва та обслуговування жилого будинку, господарських будівель і  споруд на </w:t>
            </w:r>
            <w:r w:rsidRPr="00D14C57">
              <w:rPr>
                <w:rFonts w:ascii="Times New Roman" w:hAnsi="Times New Roman" w:cs="Times New Roman"/>
                <w:spacing w:val="8"/>
              </w:rPr>
              <w:t>вул. Шота Руставелі, 7 у м. Луцьку.</w:t>
            </w:r>
          </w:p>
        </w:tc>
      </w:tr>
      <w:tr w:rsidR="000E10E5" w:rsidRPr="00E0274C" w14:paraId="416D991A" w14:textId="77777777" w:rsidTr="00B54217">
        <w:trPr>
          <w:trHeight w:val="315"/>
        </w:trPr>
        <w:tc>
          <w:tcPr>
            <w:tcW w:w="709" w:type="dxa"/>
          </w:tcPr>
          <w:p w14:paraId="419C3D9E" w14:textId="2D23A179" w:rsidR="000E10E5" w:rsidRPr="00D14C57" w:rsidRDefault="000E10E5" w:rsidP="00B54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57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9214" w:type="dxa"/>
          </w:tcPr>
          <w:p w14:paraId="21F4A513" w14:textId="4FCA1DB7" w:rsidR="000E10E5" w:rsidRPr="00D14C57" w:rsidRDefault="00D14C57" w:rsidP="00D14C57">
            <w:pPr>
              <w:jc w:val="both"/>
              <w:rPr>
                <w:rFonts w:ascii="Times New Roman" w:hAnsi="Times New Roman" w:cs="Times New Roman"/>
                <w:color w:val="auto"/>
                <w:spacing w:val="8"/>
                <w:kern w:val="0"/>
                <w:sz w:val="28"/>
                <w:szCs w:val="28"/>
                <w:lang w:bidi="ar-SA"/>
              </w:rPr>
            </w:pPr>
            <w:r w:rsidRPr="00D14C57">
              <w:rPr>
                <w:rFonts w:ascii="Times New Roman" w:hAnsi="Times New Roman" w:cs="Times New Roman"/>
              </w:rPr>
              <w:t xml:space="preserve">Про надання громадянці Янюк Т.А. дозволу на розроблення проекту землеустрою щодо </w:t>
            </w:r>
            <w:r w:rsidRPr="00D14C57">
              <w:rPr>
                <w:rFonts w:ascii="Times New Roman" w:hAnsi="Times New Roman" w:cs="Times New Roman"/>
                <w:spacing w:val="-4"/>
              </w:rPr>
              <w:t xml:space="preserve">відведення земельної ділянки для </w:t>
            </w:r>
            <w:r w:rsidRPr="00D14C57">
              <w:rPr>
                <w:rFonts w:ascii="Times New Roman" w:hAnsi="Times New Roman" w:cs="Times New Roman"/>
                <w:spacing w:val="8"/>
              </w:rPr>
              <w:t xml:space="preserve">будівництва та обслуговування жилого будинку, </w:t>
            </w:r>
            <w:r w:rsidRPr="00D14C57">
              <w:rPr>
                <w:rFonts w:ascii="Times New Roman" w:hAnsi="Times New Roman" w:cs="Times New Roman"/>
                <w:spacing w:val="8"/>
              </w:rPr>
              <w:lastRenderedPageBreak/>
              <w:t>господарських будівель і споруд в районі вул. Станіславського у м. Луцьку.</w:t>
            </w:r>
          </w:p>
        </w:tc>
      </w:tr>
      <w:tr w:rsidR="000E10E5" w:rsidRPr="00E0274C" w14:paraId="4E836185" w14:textId="77777777" w:rsidTr="00B54217">
        <w:trPr>
          <w:trHeight w:val="315"/>
        </w:trPr>
        <w:tc>
          <w:tcPr>
            <w:tcW w:w="709" w:type="dxa"/>
          </w:tcPr>
          <w:p w14:paraId="24975410" w14:textId="3584E089" w:rsidR="000E10E5" w:rsidRPr="00D14C57" w:rsidRDefault="000E10E5" w:rsidP="00B54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9214" w:type="dxa"/>
          </w:tcPr>
          <w:p w14:paraId="5C80A694" w14:textId="17E2C967" w:rsidR="000E10E5" w:rsidRPr="00D14C57" w:rsidRDefault="00D14C57" w:rsidP="00D14C57">
            <w:pPr>
              <w:jc w:val="both"/>
              <w:rPr>
                <w:rFonts w:ascii="Times New Roman" w:hAnsi="Times New Roman" w:cs="Times New Roman"/>
                <w:color w:val="auto"/>
                <w:spacing w:val="8"/>
                <w:kern w:val="0"/>
                <w:sz w:val="28"/>
                <w:szCs w:val="28"/>
                <w:lang w:bidi="ar-SA"/>
              </w:rPr>
            </w:pPr>
            <w:r w:rsidRPr="00D14C57">
              <w:rPr>
                <w:rFonts w:ascii="Times New Roman" w:hAnsi="Times New Roman" w:cs="Times New Roman"/>
                <w:spacing w:val="8"/>
              </w:rPr>
              <w:t>Про розгляд заяви громадянина Форманюка А.В. про надання дозволу на розроблення документації із землеустрою щодо відведення земельної ділянки для будівництва і обслуговування жилого будинку, господарських будівель і споруд на вул. Пінській, 6 у м. Луцьку.</w:t>
            </w:r>
          </w:p>
        </w:tc>
      </w:tr>
      <w:tr w:rsidR="000E10E5" w:rsidRPr="00E0274C" w14:paraId="58C5CFDE" w14:textId="77777777" w:rsidTr="00B54217">
        <w:trPr>
          <w:trHeight w:val="315"/>
        </w:trPr>
        <w:tc>
          <w:tcPr>
            <w:tcW w:w="709" w:type="dxa"/>
          </w:tcPr>
          <w:p w14:paraId="2140F86B" w14:textId="7EAE675D" w:rsidR="000E10E5" w:rsidRPr="00D14C57" w:rsidRDefault="000E10E5" w:rsidP="00B54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57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9214" w:type="dxa"/>
          </w:tcPr>
          <w:p w14:paraId="5486F730" w14:textId="6858457A" w:rsidR="000E10E5" w:rsidRPr="00D14C57" w:rsidRDefault="00150353" w:rsidP="00150353">
            <w:pPr>
              <w:tabs>
                <w:tab w:val="left" w:pos="5387"/>
                <w:tab w:val="left" w:pos="5529"/>
                <w:tab w:val="left" w:pos="9358"/>
              </w:tabs>
              <w:overflowPunct w:val="0"/>
              <w:ind w:hanging="142"/>
              <w:jc w:val="both"/>
              <w:textAlignment w:val="baseline"/>
              <w:rPr>
                <w:rFonts w:ascii="Times New Roman" w:eastAsia="SimSun" w:hAnsi="Times New Roman" w:cs="Times New Roman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D14C57" w:rsidRPr="00D14C57">
              <w:rPr>
                <w:rFonts w:ascii="Times New Roman" w:hAnsi="Times New Roman" w:cs="Times New Roman"/>
              </w:rPr>
              <w:t>Про поновлення договору оренди землі фізичній особі-підприємцю Швораку О.В. для обслуговування торгового павільйону в критій зупинці громадського транспорту на вул. Станіславського, 52-в у м. Луцьку (площею 0,0088 га).</w:t>
            </w:r>
          </w:p>
        </w:tc>
      </w:tr>
      <w:tr w:rsidR="000E10E5" w:rsidRPr="00E0274C" w14:paraId="7B9EACF0" w14:textId="77777777" w:rsidTr="00B54217">
        <w:trPr>
          <w:trHeight w:val="315"/>
        </w:trPr>
        <w:tc>
          <w:tcPr>
            <w:tcW w:w="709" w:type="dxa"/>
          </w:tcPr>
          <w:p w14:paraId="37C452E9" w14:textId="328E3DAC" w:rsidR="000E10E5" w:rsidRPr="00D14C57" w:rsidRDefault="000E10E5" w:rsidP="00B54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57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9214" w:type="dxa"/>
          </w:tcPr>
          <w:p w14:paraId="01AD97A1" w14:textId="2579F449" w:rsidR="000E10E5" w:rsidRPr="00D14C57" w:rsidRDefault="00D14C57" w:rsidP="00150353">
            <w:pPr>
              <w:jc w:val="both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D14C57">
              <w:rPr>
                <w:rFonts w:ascii="Times New Roman" w:hAnsi="Times New Roman" w:cs="Times New Roman"/>
              </w:rPr>
              <w:t xml:space="preserve">Про надання громадянці </w:t>
            </w:r>
            <w:r w:rsidRPr="00D14C57">
              <w:rPr>
                <w:rFonts w:ascii="Times New Roman" w:hAnsi="Times New Roman" w:cs="Times New Roman"/>
                <w:bCs/>
                <w:spacing w:val="4"/>
                <w:lang w:eastAsia="ar-SA"/>
              </w:rPr>
              <w:t xml:space="preserve">Шевчук Н.І. </w:t>
            </w:r>
            <w:r w:rsidRPr="00D14C57">
              <w:rPr>
                <w:rFonts w:ascii="Times New Roman" w:hAnsi="Times New Roman" w:cs="Times New Roman"/>
              </w:rPr>
              <w:t xml:space="preserve">дозволу на розроблення технічної документації із землеустрою щодо встановлення  (відновлення) меж земельної ділянки в натурі (на місцевості) на </w:t>
            </w:r>
            <w:r w:rsidRPr="00D14C57">
              <w:rPr>
                <w:rFonts w:ascii="Times New Roman" w:hAnsi="Times New Roman" w:cs="Times New Roman"/>
                <w:bCs/>
                <w:spacing w:val="4"/>
                <w:lang w:eastAsia="ar-SA"/>
              </w:rPr>
              <w:t>вул. Черчицькій, 95</w:t>
            </w:r>
            <w:r w:rsidRPr="00D14C57">
              <w:rPr>
                <w:rFonts w:ascii="Times New Roman" w:hAnsi="Times New Roman" w:cs="Times New Roman"/>
              </w:rPr>
              <w:t xml:space="preserve"> у м. Луцьку (площею 0,0</w:t>
            </w:r>
            <w:r w:rsidRPr="00D14C57">
              <w:rPr>
                <w:rFonts w:ascii="Times New Roman" w:hAnsi="Times New Roman" w:cs="Times New Roman"/>
                <w:color w:val="00000A"/>
              </w:rPr>
              <w:t>518</w:t>
            </w:r>
            <w:r w:rsidRPr="00D14C57">
              <w:rPr>
                <w:rFonts w:ascii="Times New Roman" w:hAnsi="Times New Roman" w:cs="Times New Roman"/>
              </w:rPr>
              <w:t> га).</w:t>
            </w:r>
          </w:p>
        </w:tc>
      </w:tr>
      <w:tr w:rsidR="000E10E5" w:rsidRPr="00E0274C" w14:paraId="2CF2A140" w14:textId="77777777" w:rsidTr="00B54217">
        <w:trPr>
          <w:trHeight w:val="315"/>
        </w:trPr>
        <w:tc>
          <w:tcPr>
            <w:tcW w:w="709" w:type="dxa"/>
          </w:tcPr>
          <w:p w14:paraId="115D6EE6" w14:textId="38DCFD67" w:rsidR="000E10E5" w:rsidRPr="00D14C57" w:rsidRDefault="000E10E5" w:rsidP="00B54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57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9214" w:type="dxa"/>
          </w:tcPr>
          <w:p w14:paraId="487433C3" w14:textId="3E05129D" w:rsidR="000E10E5" w:rsidRPr="00D14C57" w:rsidRDefault="00D14C57" w:rsidP="00150353">
            <w:pPr>
              <w:tabs>
                <w:tab w:val="left" w:pos="4820"/>
                <w:tab w:val="left" w:pos="5103"/>
                <w:tab w:val="left" w:pos="5245"/>
              </w:tabs>
              <w:ind w:hanging="142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 w:rsidRPr="00D14C57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="00150353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D14C57">
              <w:rPr>
                <w:rFonts w:ascii="Times New Roman" w:hAnsi="Times New Roman" w:cs="Times New Roman"/>
                <w:spacing w:val="8"/>
              </w:rPr>
              <w:t>Про надання Луцькій міській територіальній громаді, від імені якої діє Луцька міська рада (землекористувач громадянка Шевчук Н.І.), дозволу на розроблення проекту землеустрою щодо відведення земельн</w:t>
            </w:r>
            <w:r w:rsidRPr="00D14C57">
              <w:rPr>
                <w:rFonts w:ascii="Times New Roman" w:hAnsi="Times New Roman" w:cs="Times New Roman"/>
                <w:bCs/>
                <w:spacing w:val="8"/>
                <w:lang w:eastAsia="ru-RU"/>
              </w:rPr>
              <w:t>их</w:t>
            </w:r>
            <w:r w:rsidRPr="00D14C57">
              <w:rPr>
                <w:rFonts w:ascii="Times New Roman" w:hAnsi="Times New Roman" w:cs="Times New Roman"/>
                <w:spacing w:val="8"/>
              </w:rPr>
              <w:t xml:space="preserve"> ділян</w:t>
            </w:r>
            <w:r w:rsidRPr="00D14C57">
              <w:rPr>
                <w:rFonts w:ascii="Times New Roman" w:hAnsi="Times New Roman" w:cs="Times New Roman"/>
                <w:bCs/>
                <w:spacing w:val="8"/>
                <w:lang w:eastAsia="ru-RU"/>
              </w:rPr>
              <w:t>ок</w:t>
            </w:r>
            <w:r w:rsidRPr="00D14C57">
              <w:rPr>
                <w:rFonts w:ascii="Times New Roman" w:hAnsi="Times New Roman" w:cs="Times New Roman"/>
                <w:spacing w:val="8"/>
              </w:rPr>
              <w:t xml:space="preserve"> (зміни цільового призначення) для </w:t>
            </w:r>
            <w:r w:rsidRPr="00D14C57">
              <w:rPr>
                <w:rFonts w:ascii="Times New Roman" w:hAnsi="Times New Roman" w:cs="Times New Roman"/>
                <w:spacing w:val="-6"/>
              </w:rPr>
              <w:t>обслуговуванн</w:t>
            </w:r>
            <w:r w:rsidRPr="00D14C57">
              <w:rPr>
                <w:rFonts w:ascii="Times New Roman" w:hAnsi="Times New Roman" w:cs="Times New Roman"/>
                <w:spacing w:val="8"/>
              </w:rPr>
              <w:t xml:space="preserve">я жилого будинку, господарських будівель </w:t>
            </w:r>
            <w:r w:rsidRPr="00D14C57">
              <w:rPr>
                <w:rFonts w:ascii="Times New Roman" w:hAnsi="Times New Roman" w:cs="Times New Roman"/>
                <w:spacing w:val="4"/>
              </w:rPr>
              <w:t xml:space="preserve">і споруд на </w:t>
            </w:r>
            <w:r w:rsidRPr="00D14C57">
              <w:rPr>
                <w:rFonts w:ascii="Times New Roman" w:hAnsi="Times New Roman" w:cs="Times New Roman"/>
                <w:spacing w:val="4"/>
                <w:lang w:eastAsia="ar-SA"/>
              </w:rPr>
              <w:t xml:space="preserve">вул. Черчицькій, 95 </w:t>
            </w:r>
            <w:r w:rsidRPr="00D14C57">
              <w:rPr>
                <w:rFonts w:ascii="Times New Roman" w:hAnsi="Times New Roman" w:cs="Times New Roman"/>
                <w:spacing w:val="8"/>
              </w:rPr>
              <w:t>у м. Луцьку (площею 0,1135 га).</w:t>
            </w:r>
          </w:p>
        </w:tc>
      </w:tr>
      <w:tr w:rsidR="000E10E5" w:rsidRPr="00E0274C" w14:paraId="5E7FD0A0" w14:textId="77777777" w:rsidTr="00B54217">
        <w:trPr>
          <w:trHeight w:val="315"/>
        </w:trPr>
        <w:tc>
          <w:tcPr>
            <w:tcW w:w="709" w:type="dxa"/>
          </w:tcPr>
          <w:p w14:paraId="7320CCD1" w14:textId="4BEB3487" w:rsidR="000E10E5" w:rsidRPr="00D14C57" w:rsidRDefault="000E10E5" w:rsidP="00B54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57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9214" w:type="dxa"/>
          </w:tcPr>
          <w:p w14:paraId="4C5E7373" w14:textId="01E8C1AB" w:rsidR="000E10E5" w:rsidRPr="00D14C57" w:rsidRDefault="00D14C57" w:rsidP="00D14C57">
            <w:pPr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D14C57">
              <w:rPr>
                <w:rFonts w:ascii="Times New Roman" w:hAnsi="Times New Roman" w:cs="Times New Roman"/>
                <w:shd w:val="clear" w:color="auto" w:fill="FFFFFF"/>
              </w:rPr>
              <w:t>Про розгляд заяви громадянки Нестерук Л.М. про надання дозволу на розроблення проекту землеустрою щодо відведення земельної ділянки для дачного будівництва у с. Прилуцьке Луцького району Волинської області.</w:t>
            </w:r>
          </w:p>
        </w:tc>
      </w:tr>
      <w:tr w:rsidR="000E10E5" w:rsidRPr="00E0274C" w14:paraId="418FDA3E" w14:textId="77777777" w:rsidTr="00B54217">
        <w:trPr>
          <w:trHeight w:val="271"/>
        </w:trPr>
        <w:tc>
          <w:tcPr>
            <w:tcW w:w="709" w:type="dxa"/>
          </w:tcPr>
          <w:p w14:paraId="68737FC3" w14:textId="227F4268" w:rsidR="000E10E5" w:rsidRPr="00D14C57" w:rsidRDefault="000E10E5" w:rsidP="00B54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57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9214" w:type="dxa"/>
          </w:tcPr>
          <w:p w14:paraId="31F93C6C" w14:textId="63A7D54B" w:rsidR="000E10E5" w:rsidRPr="00150353" w:rsidRDefault="00D14C57" w:rsidP="00150353">
            <w:pPr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D14C57">
              <w:rPr>
                <w:rFonts w:ascii="Times New Roman" w:hAnsi="Times New Roman" w:cs="Times New Roman"/>
                <w:shd w:val="clear" w:color="auto" w:fill="FFFFFF"/>
              </w:rPr>
              <w:t>Про розгляд заяви громадянина Янюка О.В. про надання дозволу на розроблення проекту землеустрою щодо відведення земельної ділянки для дачного будівництва у с. Прилуцьке Луцького району Волинської області.</w:t>
            </w:r>
          </w:p>
        </w:tc>
      </w:tr>
      <w:tr w:rsidR="000E10E5" w:rsidRPr="00E0274C" w14:paraId="62ADDAF6" w14:textId="77777777" w:rsidTr="00B54217">
        <w:tc>
          <w:tcPr>
            <w:tcW w:w="709" w:type="dxa"/>
          </w:tcPr>
          <w:p w14:paraId="46B462A7" w14:textId="41758B21" w:rsidR="000E10E5" w:rsidRPr="00D14C57" w:rsidRDefault="000E10E5" w:rsidP="00B5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4C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54.</w:t>
            </w:r>
          </w:p>
        </w:tc>
        <w:tc>
          <w:tcPr>
            <w:tcW w:w="9214" w:type="dxa"/>
          </w:tcPr>
          <w:p w14:paraId="11396A40" w14:textId="38AE8A4B" w:rsidR="000E10E5" w:rsidRPr="00150353" w:rsidRDefault="00D14C57" w:rsidP="00150353">
            <w:pPr>
              <w:jc w:val="both"/>
              <w:rPr>
                <w:rFonts w:ascii="Times New Roman" w:hAnsi="Times New Roman" w:cs="Times New Roman"/>
                <w:color w:val="auto"/>
                <w:spacing w:val="-2"/>
                <w:kern w:val="0"/>
                <w:sz w:val="28"/>
                <w:szCs w:val="28"/>
                <w:lang w:bidi="ar-SA"/>
              </w:rPr>
            </w:pPr>
            <w:r w:rsidRPr="00D14C57">
              <w:rPr>
                <w:rFonts w:ascii="Times New Roman" w:hAnsi="Times New Roman" w:cs="Times New Roman"/>
              </w:rPr>
              <w:t xml:space="preserve">Про   </w:t>
            </w:r>
            <w:r w:rsidRPr="00D14C57">
              <w:rPr>
                <w:rFonts w:ascii="Times New Roman" w:hAnsi="Times New Roman" w:cs="Times New Roman"/>
                <w:spacing w:val="-2"/>
              </w:rPr>
              <w:t xml:space="preserve">надання   ПрАТ «Волиньобленерго»  дозволу  на   розроблення   проекту землеустрою      щодо     відведення     земельної ділянки </w:t>
            </w:r>
            <w:r w:rsidRPr="00D14C57">
              <w:rPr>
                <w:rFonts w:ascii="Times New Roman" w:hAnsi="Times New Roman" w:cs="Times New Roman"/>
                <w:spacing w:val="-6"/>
              </w:rPr>
              <w:t>для будівництва та обслуговування ПС-110/10 кВ «Луцьк 101» на вул. Глушець у м. Луцьку.</w:t>
            </w:r>
          </w:p>
        </w:tc>
      </w:tr>
      <w:tr w:rsidR="000E10E5" w:rsidRPr="00E0274C" w14:paraId="737511C1" w14:textId="77777777" w:rsidTr="00B54217">
        <w:tc>
          <w:tcPr>
            <w:tcW w:w="709" w:type="dxa"/>
          </w:tcPr>
          <w:p w14:paraId="42B5F4AC" w14:textId="4374A765" w:rsidR="000E10E5" w:rsidRPr="00D14C57" w:rsidRDefault="000E10E5" w:rsidP="00B5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4C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55.</w:t>
            </w:r>
          </w:p>
        </w:tc>
        <w:tc>
          <w:tcPr>
            <w:tcW w:w="9214" w:type="dxa"/>
          </w:tcPr>
          <w:p w14:paraId="59783423" w14:textId="1AFC363E" w:rsidR="000E10E5" w:rsidRPr="00150353" w:rsidRDefault="00D14C57" w:rsidP="00150353">
            <w:pPr>
              <w:ind w:right="-2"/>
              <w:jc w:val="both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D14C57">
              <w:rPr>
                <w:rFonts w:ascii="Times New Roman" w:hAnsi="Times New Roman" w:cs="Times New Roman"/>
              </w:rPr>
              <w:t>Про  зміну  Луцькій   міській  територіальній громаді,   від   імені   якої  діє  Луцька  міська рада   (орендар   фізична   особа-підприємець Юзва Р.С.), цільового призначення земельної ділянки для  будівництва   та обслуговування багатоквартирних     житлових    будинків    з вбудовано-прибудованими нежитловими приміщеннями   на    вул. Карпенка-Карого, 7-а у м. Луцьку (площею 0,0900 га).</w:t>
            </w:r>
          </w:p>
        </w:tc>
      </w:tr>
      <w:tr w:rsidR="000E10E5" w:rsidRPr="00E0274C" w14:paraId="732EA3B3" w14:textId="77777777" w:rsidTr="00B54217">
        <w:tc>
          <w:tcPr>
            <w:tcW w:w="709" w:type="dxa"/>
          </w:tcPr>
          <w:p w14:paraId="6D3720A8" w14:textId="48D131D1" w:rsidR="000E10E5" w:rsidRPr="00D14C57" w:rsidRDefault="000E10E5" w:rsidP="00B5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4C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56.</w:t>
            </w:r>
          </w:p>
        </w:tc>
        <w:tc>
          <w:tcPr>
            <w:tcW w:w="9214" w:type="dxa"/>
          </w:tcPr>
          <w:p w14:paraId="76ECBD7F" w14:textId="58B99794" w:rsidR="000E10E5" w:rsidRPr="00150353" w:rsidRDefault="00D14C57" w:rsidP="00150353">
            <w:pPr>
              <w:ind w:right="-2"/>
              <w:jc w:val="both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D14C57">
              <w:rPr>
                <w:rFonts w:ascii="Times New Roman" w:hAnsi="Times New Roman" w:cs="Times New Roman"/>
              </w:rPr>
              <w:t>Про  зміну  Луцькій   міській  територіальній громаді,   від   імені   якої  діє  Луцька  міська рада   (орендар   фізична   особа-підприємець Юзва Р.С.), цільового призначення земельної ділянки для   будівництва   та обслуговування багатоквартирного житлового  будинку з вбудовано-прибудованими  нежитловими  приміщеннями     на    вул. Карпенка-Карого, 7-а   у м. Луцьку (площею 0,1730 га).</w:t>
            </w:r>
          </w:p>
        </w:tc>
      </w:tr>
      <w:tr w:rsidR="000E10E5" w:rsidRPr="00E0274C" w14:paraId="655FEF28" w14:textId="77777777" w:rsidTr="00B54217">
        <w:tc>
          <w:tcPr>
            <w:tcW w:w="709" w:type="dxa"/>
          </w:tcPr>
          <w:p w14:paraId="5F4AFFE3" w14:textId="5EC12D80" w:rsidR="000E10E5" w:rsidRPr="00D14C57" w:rsidRDefault="000E10E5" w:rsidP="00B5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4C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57.</w:t>
            </w:r>
          </w:p>
        </w:tc>
        <w:tc>
          <w:tcPr>
            <w:tcW w:w="9214" w:type="dxa"/>
          </w:tcPr>
          <w:p w14:paraId="5B479D07" w14:textId="43BC16BD" w:rsidR="000E10E5" w:rsidRPr="00D14C57" w:rsidRDefault="00D14C57" w:rsidP="00D14C57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 w:rsidRPr="00D14C57">
              <w:rPr>
                <w:rFonts w:ascii="Times New Roman" w:hAnsi="Times New Roman" w:cs="Times New Roman"/>
              </w:rPr>
              <w:t>Про  зміну  Луцькій   міській  територіальній громаді,   від   імені   якої  діє  Луцька  міська рада   (орендар   фізична   особа-підприємець Юзва Р.С.), цільового призначення земельної ділянки для  будівництва   та обслуговування багатоквартирних     житлових    будинків    з вбудовано-прибудованими нежитловими приміщеннями   на    вул. Карпенка-Карого, 7-а у м. Луцьку (площею 0,4400 га).</w:t>
            </w:r>
          </w:p>
        </w:tc>
      </w:tr>
      <w:tr w:rsidR="000E10E5" w:rsidRPr="00E0274C" w14:paraId="1FF287E8" w14:textId="77777777" w:rsidTr="00B54217">
        <w:tc>
          <w:tcPr>
            <w:tcW w:w="709" w:type="dxa"/>
          </w:tcPr>
          <w:p w14:paraId="2C66B4AA" w14:textId="0547A491" w:rsidR="000E10E5" w:rsidRPr="00D14C57" w:rsidRDefault="000E10E5" w:rsidP="00B5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4C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58.</w:t>
            </w:r>
          </w:p>
        </w:tc>
        <w:tc>
          <w:tcPr>
            <w:tcW w:w="9214" w:type="dxa"/>
          </w:tcPr>
          <w:p w14:paraId="7B2D9D25" w14:textId="6605C0D3" w:rsidR="000E10E5" w:rsidRPr="00D14C57" w:rsidRDefault="00D14C57" w:rsidP="00D14C57">
            <w:pPr>
              <w:jc w:val="both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D14C57">
              <w:rPr>
                <w:rFonts w:ascii="Times New Roman" w:hAnsi="Times New Roman" w:cs="Times New Roman"/>
              </w:rPr>
              <w:t>Про надання громадянину Бондарєву А.І. на умовах оренди  земельної  ділянки для обслуговування   металевого   гаража   на вул. Дубнівській у м. Луцьку.</w:t>
            </w:r>
          </w:p>
        </w:tc>
      </w:tr>
      <w:tr w:rsidR="000E10E5" w:rsidRPr="00E0274C" w14:paraId="77A3323D" w14:textId="77777777" w:rsidTr="00B54217">
        <w:tc>
          <w:tcPr>
            <w:tcW w:w="709" w:type="dxa"/>
          </w:tcPr>
          <w:p w14:paraId="3654A5AD" w14:textId="59242EDC" w:rsidR="000E10E5" w:rsidRPr="00D14C57" w:rsidRDefault="000E10E5" w:rsidP="00B5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4C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59.</w:t>
            </w:r>
          </w:p>
        </w:tc>
        <w:tc>
          <w:tcPr>
            <w:tcW w:w="9214" w:type="dxa"/>
          </w:tcPr>
          <w:p w14:paraId="6864A1E1" w14:textId="44A9F8A3" w:rsidR="000E10E5" w:rsidRPr="00D14C57" w:rsidRDefault="00D14C57" w:rsidP="00D14C57">
            <w:pPr>
              <w:jc w:val="both"/>
              <w:rPr>
                <w:rFonts w:ascii="Times New Roman" w:hAnsi="Times New Roman" w:cs="Times New Roman"/>
                <w:color w:val="auto"/>
                <w:spacing w:val="8"/>
                <w:kern w:val="0"/>
                <w:sz w:val="28"/>
                <w:szCs w:val="28"/>
                <w:lang w:bidi="ar-SA"/>
              </w:rPr>
            </w:pPr>
            <w:r w:rsidRPr="00D14C57">
              <w:rPr>
                <w:rFonts w:ascii="Times New Roman" w:hAnsi="Times New Roman" w:cs="Times New Roman"/>
              </w:rPr>
              <w:t xml:space="preserve">Про перейменування вулиці </w:t>
            </w:r>
            <w:r w:rsidRPr="00D14C57">
              <w:rPr>
                <w:rFonts w:ascii="Times New Roman" w:hAnsi="Times New Roman" w:cs="Times New Roman"/>
                <w:spacing w:val="8"/>
              </w:rPr>
              <w:t>Курської на вулицю Пересічну у місті Луцьку.</w:t>
            </w:r>
          </w:p>
        </w:tc>
      </w:tr>
      <w:tr w:rsidR="000E10E5" w:rsidRPr="00E0274C" w14:paraId="25A704C0" w14:textId="77777777" w:rsidTr="00B54217">
        <w:tc>
          <w:tcPr>
            <w:tcW w:w="709" w:type="dxa"/>
          </w:tcPr>
          <w:p w14:paraId="4ACB57E1" w14:textId="6900F6BB" w:rsidR="000E10E5" w:rsidRPr="00D14C57" w:rsidRDefault="000E10E5" w:rsidP="00B5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4C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60.</w:t>
            </w:r>
          </w:p>
        </w:tc>
        <w:tc>
          <w:tcPr>
            <w:tcW w:w="9214" w:type="dxa"/>
          </w:tcPr>
          <w:p w14:paraId="75F7272E" w14:textId="68E64C30" w:rsidR="000E10E5" w:rsidRPr="00D14C57" w:rsidRDefault="00D14C57" w:rsidP="00D14C57">
            <w:pPr>
              <w:jc w:val="both"/>
              <w:rPr>
                <w:rFonts w:ascii="Times New Roman" w:hAnsi="Times New Roman" w:cs="Times New Roman"/>
                <w:color w:val="auto"/>
                <w:spacing w:val="8"/>
                <w:kern w:val="0"/>
                <w:sz w:val="28"/>
                <w:szCs w:val="28"/>
                <w:lang w:bidi="ar-SA"/>
              </w:rPr>
            </w:pPr>
            <w:r w:rsidRPr="00D14C57">
              <w:rPr>
                <w:rFonts w:ascii="Times New Roman" w:hAnsi="Times New Roman" w:cs="Times New Roman"/>
              </w:rPr>
              <w:t xml:space="preserve">Про перейменування вулиці </w:t>
            </w:r>
            <w:r w:rsidRPr="00D14C57">
              <w:rPr>
                <w:rFonts w:ascii="Times New Roman" w:hAnsi="Times New Roman" w:cs="Times New Roman"/>
                <w:spacing w:val="8"/>
              </w:rPr>
              <w:t>Лопатіна на вулицю Ярову у місті Луцьку.</w:t>
            </w:r>
          </w:p>
        </w:tc>
      </w:tr>
      <w:tr w:rsidR="000E10E5" w:rsidRPr="00E0274C" w14:paraId="1DDF80BE" w14:textId="77777777" w:rsidTr="00B54217">
        <w:tc>
          <w:tcPr>
            <w:tcW w:w="709" w:type="dxa"/>
          </w:tcPr>
          <w:p w14:paraId="136E091A" w14:textId="5571640A" w:rsidR="000E10E5" w:rsidRPr="00D14C57" w:rsidRDefault="000E10E5" w:rsidP="00B5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4C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61.</w:t>
            </w:r>
          </w:p>
        </w:tc>
        <w:tc>
          <w:tcPr>
            <w:tcW w:w="9214" w:type="dxa"/>
          </w:tcPr>
          <w:p w14:paraId="7F5FEBA1" w14:textId="63C3C841" w:rsidR="000E10E5" w:rsidRPr="00D14C57" w:rsidRDefault="00D14C57" w:rsidP="00D14C57">
            <w:pPr>
              <w:jc w:val="both"/>
              <w:rPr>
                <w:rFonts w:ascii="Times New Roman" w:hAnsi="Times New Roman" w:cs="Times New Roman"/>
                <w:color w:val="auto"/>
                <w:spacing w:val="8"/>
                <w:kern w:val="0"/>
                <w:sz w:val="28"/>
                <w:szCs w:val="28"/>
                <w:lang w:bidi="ar-SA"/>
              </w:rPr>
            </w:pPr>
            <w:r w:rsidRPr="00D14C57">
              <w:rPr>
                <w:rFonts w:ascii="Times New Roman" w:hAnsi="Times New Roman" w:cs="Times New Roman"/>
              </w:rPr>
              <w:t xml:space="preserve">Про перейменування вулиці </w:t>
            </w:r>
            <w:r w:rsidRPr="00D14C57">
              <w:rPr>
                <w:rFonts w:ascii="Times New Roman" w:hAnsi="Times New Roman" w:cs="Times New Roman"/>
                <w:spacing w:val="8"/>
              </w:rPr>
              <w:t>Макарова на вулицю Броварну та провулок Броварний у місті Луцьку.</w:t>
            </w:r>
          </w:p>
        </w:tc>
      </w:tr>
      <w:tr w:rsidR="000E10E5" w:rsidRPr="00E0274C" w14:paraId="2EA2CECA" w14:textId="77777777" w:rsidTr="00B54217">
        <w:tc>
          <w:tcPr>
            <w:tcW w:w="709" w:type="dxa"/>
          </w:tcPr>
          <w:p w14:paraId="225AB93D" w14:textId="342142F8" w:rsidR="000E10E5" w:rsidRPr="00D14C57" w:rsidRDefault="000E10E5" w:rsidP="00B5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4C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62.</w:t>
            </w:r>
          </w:p>
        </w:tc>
        <w:tc>
          <w:tcPr>
            <w:tcW w:w="9214" w:type="dxa"/>
          </w:tcPr>
          <w:p w14:paraId="0D812631" w14:textId="3EC341E5" w:rsidR="000E10E5" w:rsidRPr="00D14C57" w:rsidRDefault="00D14C57" w:rsidP="00D14C57">
            <w:pPr>
              <w:jc w:val="both"/>
              <w:rPr>
                <w:rFonts w:ascii="Times New Roman" w:hAnsi="Times New Roman" w:cs="Times New Roman"/>
                <w:color w:val="auto"/>
                <w:spacing w:val="8"/>
                <w:kern w:val="0"/>
                <w:sz w:val="28"/>
                <w:szCs w:val="28"/>
                <w:lang w:bidi="ar-SA"/>
              </w:rPr>
            </w:pPr>
            <w:r w:rsidRPr="00D14C57">
              <w:rPr>
                <w:rFonts w:ascii="Times New Roman" w:hAnsi="Times New Roman" w:cs="Times New Roman"/>
              </w:rPr>
              <w:t xml:space="preserve">Про перейменування вулиці </w:t>
            </w:r>
            <w:r w:rsidRPr="00D14C57">
              <w:rPr>
                <w:rFonts w:ascii="Times New Roman" w:hAnsi="Times New Roman" w:cs="Times New Roman"/>
                <w:spacing w:val="8"/>
              </w:rPr>
              <w:t>Матросова на вулицю Ялинову у місті Луцьку.</w:t>
            </w:r>
          </w:p>
        </w:tc>
      </w:tr>
      <w:tr w:rsidR="000E10E5" w:rsidRPr="00E0274C" w14:paraId="14E4159A" w14:textId="77777777" w:rsidTr="00B54217">
        <w:tc>
          <w:tcPr>
            <w:tcW w:w="709" w:type="dxa"/>
          </w:tcPr>
          <w:p w14:paraId="36E3DC92" w14:textId="2787496D" w:rsidR="000E10E5" w:rsidRPr="00D14C57" w:rsidRDefault="000E10E5" w:rsidP="00B5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4C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63.</w:t>
            </w:r>
          </w:p>
        </w:tc>
        <w:tc>
          <w:tcPr>
            <w:tcW w:w="9214" w:type="dxa"/>
          </w:tcPr>
          <w:p w14:paraId="5E91A7ED" w14:textId="060D13F5" w:rsidR="000E10E5" w:rsidRPr="00D14C57" w:rsidRDefault="00D14C57" w:rsidP="00D14C57">
            <w:pPr>
              <w:jc w:val="both"/>
              <w:rPr>
                <w:rFonts w:ascii="Times New Roman" w:hAnsi="Times New Roman" w:cs="Times New Roman"/>
                <w:color w:val="auto"/>
                <w:spacing w:val="8"/>
                <w:kern w:val="0"/>
                <w:sz w:val="28"/>
                <w:szCs w:val="28"/>
                <w:lang w:bidi="ar-SA"/>
              </w:rPr>
            </w:pPr>
            <w:r w:rsidRPr="00D14C57">
              <w:rPr>
                <w:rFonts w:ascii="Times New Roman" w:hAnsi="Times New Roman" w:cs="Times New Roman"/>
              </w:rPr>
              <w:t xml:space="preserve">Про перейменування вулиці </w:t>
            </w:r>
            <w:r w:rsidRPr="00D14C57">
              <w:rPr>
                <w:rFonts w:ascii="Times New Roman" w:hAnsi="Times New Roman" w:cs="Times New Roman"/>
                <w:spacing w:val="8"/>
              </w:rPr>
              <w:t>Потапова на вулицю Банкову у місті Луцьку.</w:t>
            </w:r>
          </w:p>
        </w:tc>
      </w:tr>
      <w:tr w:rsidR="000E10E5" w:rsidRPr="00E0274C" w14:paraId="30CDDA8E" w14:textId="77777777" w:rsidTr="00B54217">
        <w:tc>
          <w:tcPr>
            <w:tcW w:w="709" w:type="dxa"/>
          </w:tcPr>
          <w:p w14:paraId="0D1D7B02" w14:textId="6E824727" w:rsidR="000E10E5" w:rsidRPr="00D14C57" w:rsidRDefault="000E10E5" w:rsidP="00B5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4C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64.</w:t>
            </w:r>
          </w:p>
        </w:tc>
        <w:tc>
          <w:tcPr>
            <w:tcW w:w="9214" w:type="dxa"/>
          </w:tcPr>
          <w:p w14:paraId="3F04A8D5" w14:textId="7AA77A55" w:rsidR="000E10E5" w:rsidRPr="00D14C57" w:rsidRDefault="00D14C57" w:rsidP="00D14C57">
            <w:pPr>
              <w:jc w:val="both"/>
              <w:rPr>
                <w:rFonts w:ascii="Times New Roman" w:hAnsi="Times New Roman" w:cs="Times New Roman"/>
                <w:color w:val="auto"/>
                <w:spacing w:val="8"/>
                <w:kern w:val="0"/>
                <w:sz w:val="28"/>
                <w:szCs w:val="28"/>
                <w:lang w:bidi="ar-SA"/>
              </w:rPr>
            </w:pPr>
            <w:r w:rsidRPr="00D14C57">
              <w:rPr>
                <w:rFonts w:ascii="Times New Roman" w:hAnsi="Times New Roman" w:cs="Times New Roman"/>
              </w:rPr>
              <w:t xml:space="preserve">Про перейменування вулиці </w:t>
            </w:r>
            <w:r w:rsidRPr="00D14C57">
              <w:rPr>
                <w:rFonts w:ascii="Times New Roman" w:hAnsi="Times New Roman" w:cs="Times New Roman"/>
                <w:spacing w:val="8"/>
              </w:rPr>
              <w:t>Чекаліна на вулицю Ботанічну у місті Луцьку.</w:t>
            </w:r>
          </w:p>
        </w:tc>
      </w:tr>
      <w:tr w:rsidR="000E10E5" w:rsidRPr="00E0274C" w14:paraId="22BDC1CA" w14:textId="77777777" w:rsidTr="00B54217">
        <w:tc>
          <w:tcPr>
            <w:tcW w:w="709" w:type="dxa"/>
          </w:tcPr>
          <w:p w14:paraId="644657FE" w14:textId="6D79B015" w:rsidR="000E10E5" w:rsidRPr="00D14C57" w:rsidRDefault="000E10E5" w:rsidP="00B5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4C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65.</w:t>
            </w:r>
          </w:p>
        </w:tc>
        <w:tc>
          <w:tcPr>
            <w:tcW w:w="9214" w:type="dxa"/>
          </w:tcPr>
          <w:p w14:paraId="79AAA661" w14:textId="1EA9FEFA" w:rsidR="000E10E5" w:rsidRPr="00D14C57" w:rsidRDefault="00D14C57" w:rsidP="00D14C57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D14C57">
              <w:rPr>
                <w:rFonts w:ascii="Times New Roman" w:hAnsi="Times New Roman" w:cs="Times New Roman"/>
              </w:rPr>
              <w:t>Про передачу на утримання ОСББ «Щедрик» майна, що належить департаменту молоді та спорту Луцької міської ради.</w:t>
            </w:r>
          </w:p>
        </w:tc>
      </w:tr>
      <w:tr w:rsidR="000E10E5" w:rsidRPr="00E0274C" w14:paraId="55BC01FD" w14:textId="77777777" w:rsidTr="00B54217">
        <w:tc>
          <w:tcPr>
            <w:tcW w:w="709" w:type="dxa"/>
          </w:tcPr>
          <w:p w14:paraId="64C0213F" w14:textId="157F3AC8" w:rsidR="000E10E5" w:rsidRPr="00D14C57" w:rsidRDefault="000E10E5" w:rsidP="00B5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4C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66.</w:t>
            </w:r>
          </w:p>
        </w:tc>
        <w:tc>
          <w:tcPr>
            <w:tcW w:w="9214" w:type="dxa"/>
          </w:tcPr>
          <w:p w14:paraId="39C856F0" w14:textId="28249662" w:rsidR="000E10E5" w:rsidRPr="00D14C57" w:rsidRDefault="00D14C57" w:rsidP="00D14C57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D14C57">
              <w:rPr>
                <w:rFonts w:ascii="Times New Roman" w:hAnsi="Times New Roman" w:cs="Times New Roman"/>
              </w:rPr>
              <w:t>Про затвердження Статуту комунального підприємства «Луцьке підприємство електротранспорту» в новій редакції.</w:t>
            </w:r>
          </w:p>
        </w:tc>
      </w:tr>
      <w:tr w:rsidR="000E10E5" w:rsidRPr="00E0274C" w14:paraId="677D7B74" w14:textId="77777777" w:rsidTr="00B54217">
        <w:tc>
          <w:tcPr>
            <w:tcW w:w="709" w:type="dxa"/>
          </w:tcPr>
          <w:p w14:paraId="28A527B8" w14:textId="06EEFFDB" w:rsidR="000E10E5" w:rsidRPr="00D14C57" w:rsidRDefault="000E10E5" w:rsidP="00B5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4C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67.</w:t>
            </w:r>
          </w:p>
        </w:tc>
        <w:tc>
          <w:tcPr>
            <w:tcW w:w="9214" w:type="dxa"/>
          </w:tcPr>
          <w:p w14:paraId="62F18B65" w14:textId="3FFEAC4B" w:rsidR="000E10E5" w:rsidRPr="00D14C57" w:rsidRDefault="00D14C57" w:rsidP="00D14C57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D14C57">
              <w:rPr>
                <w:rFonts w:ascii="Times New Roman" w:hAnsi="Times New Roman" w:cs="Times New Roman"/>
              </w:rPr>
              <w:t>Про передачу майна, набутого під час реалізації проєкту «Оновлення інфраструктури електротранспорту міста Луцька Волинської області».</w:t>
            </w:r>
          </w:p>
        </w:tc>
      </w:tr>
      <w:tr w:rsidR="000E10E5" w:rsidRPr="00E0274C" w14:paraId="11EE950F" w14:textId="77777777" w:rsidTr="00B54217">
        <w:tc>
          <w:tcPr>
            <w:tcW w:w="709" w:type="dxa"/>
          </w:tcPr>
          <w:p w14:paraId="53F60235" w14:textId="3383D54D" w:rsidR="000E10E5" w:rsidRPr="00D14C57" w:rsidRDefault="000E10E5" w:rsidP="00B5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4C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68.</w:t>
            </w:r>
          </w:p>
        </w:tc>
        <w:tc>
          <w:tcPr>
            <w:tcW w:w="9214" w:type="dxa"/>
          </w:tcPr>
          <w:p w14:paraId="1FBF88C4" w14:textId="6FCDA9F9" w:rsidR="000E10E5" w:rsidRPr="00D14C57" w:rsidRDefault="00D14C57" w:rsidP="00D14C57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 w:cs="Times New Roman"/>
                <w:bCs/>
                <w:iCs/>
                <w:kern w:val="0"/>
                <w:sz w:val="28"/>
                <w:szCs w:val="28"/>
                <w:lang w:bidi="ar-SA"/>
              </w:rPr>
            </w:pPr>
            <w:r w:rsidRPr="00D14C57">
              <w:rPr>
                <w:rFonts w:ascii="Times New Roman" w:hAnsi="Times New Roman" w:cs="Times New Roman"/>
              </w:rPr>
              <w:t>Про затвердження Положення про департамент економічної політики Луцької міської ради у новій редакції.</w:t>
            </w:r>
          </w:p>
        </w:tc>
      </w:tr>
      <w:tr w:rsidR="000E10E5" w:rsidRPr="00E0274C" w14:paraId="4E05D85F" w14:textId="77777777" w:rsidTr="00B54217">
        <w:tc>
          <w:tcPr>
            <w:tcW w:w="709" w:type="dxa"/>
          </w:tcPr>
          <w:p w14:paraId="08D9095D" w14:textId="3ED58CEF" w:rsidR="000E10E5" w:rsidRPr="00D14C57" w:rsidRDefault="000E10E5" w:rsidP="00B5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4C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69.</w:t>
            </w:r>
          </w:p>
        </w:tc>
        <w:tc>
          <w:tcPr>
            <w:tcW w:w="9214" w:type="dxa"/>
          </w:tcPr>
          <w:p w14:paraId="0948EF02" w14:textId="25595990" w:rsidR="000E10E5" w:rsidRPr="00D14C57" w:rsidRDefault="00D14C57" w:rsidP="00B54217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D14C57">
              <w:rPr>
                <w:rFonts w:ascii="Times New Roman" w:hAnsi="Times New Roman" w:cs="Times New Roman"/>
              </w:rPr>
              <w:t>Про внесення змін до Програми забезпечення особистої безпеки громадян та протидії злочинності на 2021-2023 роки, затвердженої рішенням міської ради від 23.12.2020 № 2/6.</w:t>
            </w:r>
          </w:p>
        </w:tc>
      </w:tr>
      <w:tr w:rsidR="000E10E5" w:rsidRPr="00E0274C" w14:paraId="50B8999B" w14:textId="77777777" w:rsidTr="00B54217">
        <w:tc>
          <w:tcPr>
            <w:tcW w:w="709" w:type="dxa"/>
          </w:tcPr>
          <w:p w14:paraId="514A9AA3" w14:textId="3198010E" w:rsidR="000E10E5" w:rsidRPr="00D14C57" w:rsidRDefault="000E10E5" w:rsidP="00B5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4C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70.</w:t>
            </w:r>
          </w:p>
        </w:tc>
        <w:tc>
          <w:tcPr>
            <w:tcW w:w="9214" w:type="dxa"/>
          </w:tcPr>
          <w:p w14:paraId="361B4F29" w14:textId="73E14D24" w:rsidR="000E10E5" w:rsidRPr="00D14C57" w:rsidRDefault="00D14C57" w:rsidP="00B54217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D14C57">
              <w:rPr>
                <w:rFonts w:ascii="Times New Roman" w:hAnsi="Times New Roman" w:cs="Times New Roman"/>
              </w:rPr>
              <w:t>Про надання пільг із сплати земельного податку.</w:t>
            </w:r>
          </w:p>
        </w:tc>
      </w:tr>
      <w:tr w:rsidR="000E10E5" w:rsidRPr="00E0274C" w14:paraId="5C9AB2FB" w14:textId="77777777" w:rsidTr="00B54217">
        <w:tc>
          <w:tcPr>
            <w:tcW w:w="709" w:type="dxa"/>
          </w:tcPr>
          <w:p w14:paraId="54E9B49C" w14:textId="27B83B6A" w:rsidR="000E10E5" w:rsidRPr="00D14C57" w:rsidRDefault="000E10E5" w:rsidP="00B5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4C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71.</w:t>
            </w:r>
          </w:p>
        </w:tc>
        <w:tc>
          <w:tcPr>
            <w:tcW w:w="9214" w:type="dxa"/>
          </w:tcPr>
          <w:p w14:paraId="24C2B4B1" w14:textId="4C5F021F" w:rsidR="000E10E5" w:rsidRPr="00D14C57" w:rsidRDefault="00D14C57" w:rsidP="00D14C57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D14C57">
              <w:rPr>
                <w:rFonts w:ascii="Times New Roman" w:hAnsi="Times New Roman" w:cs="Times New Roman"/>
              </w:rPr>
              <w:t>Про встановлення нормативу відрахувань.</w:t>
            </w:r>
          </w:p>
        </w:tc>
      </w:tr>
      <w:tr w:rsidR="000E10E5" w:rsidRPr="00E0274C" w14:paraId="74D771DE" w14:textId="77777777" w:rsidTr="00D14C57">
        <w:trPr>
          <w:trHeight w:val="60"/>
        </w:trPr>
        <w:tc>
          <w:tcPr>
            <w:tcW w:w="709" w:type="dxa"/>
          </w:tcPr>
          <w:p w14:paraId="35D1285E" w14:textId="688A4C08" w:rsidR="000E10E5" w:rsidRPr="00D14C57" w:rsidRDefault="000E10E5" w:rsidP="00B542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4C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72.</w:t>
            </w:r>
          </w:p>
        </w:tc>
        <w:tc>
          <w:tcPr>
            <w:tcW w:w="9214" w:type="dxa"/>
          </w:tcPr>
          <w:p w14:paraId="3406682E" w14:textId="16DD8C60" w:rsidR="000E10E5" w:rsidRPr="00D14C57" w:rsidRDefault="00D14C57" w:rsidP="00D14C57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D14C57">
              <w:rPr>
                <w:rFonts w:ascii="Times New Roman" w:hAnsi="Times New Roman" w:cs="Times New Roman"/>
              </w:rPr>
              <w:t>Про виключення із списку присяжних Луцького міськрайонного суду Волинської області Шелкаєвої І.В.</w:t>
            </w:r>
          </w:p>
        </w:tc>
      </w:tr>
    </w:tbl>
    <w:p w14:paraId="245EC6BB" w14:textId="60643FE4" w:rsidR="0069583E" w:rsidRDefault="0069583E" w:rsidP="007A2F9F">
      <w:pPr>
        <w:jc w:val="both"/>
        <w:rPr>
          <w:rFonts w:ascii="Times New Roman" w:hAnsi="Times New Roman" w:cs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D20FE7" w:rsidRPr="000E43D3" w14:paraId="5C576B7B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BBA3260" w14:textId="77777777" w:rsidR="00D20FE7" w:rsidRDefault="00D20FE7" w:rsidP="00B54217">
            <w:pPr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66DC4FB" w14:textId="77777777" w:rsidR="00D20FE7" w:rsidRPr="00D20FE7" w:rsidRDefault="00D20FE7" w:rsidP="00D20FE7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  <w:lang w:bidi="ar-SA"/>
              </w:rPr>
            </w:pPr>
            <w:r w:rsidRPr="00D20FE7">
              <w:rPr>
                <w:rFonts w:ascii="Times New Roman" w:hAnsi="Times New Roman" w:cs="Times New Roman"/>
                <w:sz w:val="24"/>
                <w:szCs w:val="24"/>
              </w:rPr>
              <w:t>25. Про виконання бюджету Луцької міської територіальної громади за I квартал 2022 року.</w:t>
            </w:r>
          </w:p>
          <w:p w14:paraId="17A627F4" w14:textId="77777777" w:rsidR="00D20FE7" w:rsidRPr="00D20FE7" w:rsidRDefault="00D20FE7" w:rsidP="00D20FE7">
            <w:pPr>
              <w:tabs>
                <w:tab w:val="left" w:pos="709"/>
                <w:tab w:val="left" w:pos="900"/>
              </w:tabs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</w:p>
        </w:tc>
      </w:tr>
      <w:tr w:rsidR="00D20FE7" w14:paraId="3B48E696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C339D8" w14:textId="77777777" w:rsidR="00D20FE7" w:rsidRDefault="00D20FE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7C8EE1B1" w14:textId="77777777" w:rsidR="00D20FE7" w:rsidRDefault="00D20FE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75356B" w14:textId="77777777" w:rsidR="00D20FE7" w:rsidRDefault="00D20FE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 є необхідність доповідати по цьому питанню? Є. </w:t>
            </w:r>
          </w:p>
          <w:p w14:paraId="7B8F15EC" w14:textId="77777777" w:rsidR="00D20FE7" w:rsidRDefault="00D20FE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FE7" w14:paraId="57EBF5DC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C2D909" w14:textId="5175B00F" w:rsidR="00D20FE7" w:rsidRDefault="00F03F2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Єлова Л.</w:t>
            </w:r>
          </w:p>
          <w:p w14:paraId="2C0D3897" w14:textId="2AF00E89" w:rsidR="00D20FE7" w:rsidRDefault="00D20FE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40B853" w14:textId="7E45F927" w:rsidR="00D20FE7" w:rsidRDefault="00D20FE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Проінформувала по суті питання.</w:t>
            </w:r>
            <w:r w:rsidR="004A0C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20FE7" w14:paraId="314A0543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43CB1F" w14:textId="77777777" w:rsidR="00D20FE7" w:rsidRDefault="00D20FE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4DD421B4" w14:textId="77777777" w:rsidR="00D20FE7" w:rsidRDefault="00D20FE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1DCE21" w14:textId="50F7E1D0" w:rsidR="00D20FE7" w:rsidRDefault="00D20FE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 є запитання, виступи у депутатів? </w:t>
            </w:r>
            <w:r w:rsidR="00F03F26">
              <w:rPr>
                <w:rFonts w:ascii="Times New Roman" w:hAnsi="Times New Roman" w:cs="Times New Roman"/>
                <w:sz w:val="24"/>
                <w:szCs w:val="24"/>
              </w:rPr>
              <w:t>Немає.</w:t>
            </w:r>
          </w:p>
          <w:p w14:paraId="3879BCBA" w14:textId="77777777" w:rsidR="00D20FE7" w:rsidRDefault="00D20FE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FE7" w14:paraId="198D70D2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5B26E4" w14:textId="77777777" w:rsidR="00D20FE7" w:rsidRDefault="00D20FE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29EFAEA1" w14:textId="77777777" w:rsidR="00D20FE7" w:rsidRDefault="00D20FE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0B19FF" w14:textId="32E56DC2" w:rsidR="00D20FE7" w:rsidRDefault="00D20FE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 є зміни, доповнення до проєкту рішення? </w:t>
            </w:r>
            <w:r w:rsidR="00F03F26">
              <w:rPr>
                <w:rFonts w:ascii="Times New Roman" w:hAnsi="Times New Roman" w:cs="Times New Roman"/>
                <w:sz w:val="24"/>
                <w:szCs w:val="24"/>
              </w:rPr>
              <w:t>Немає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F13EBB" w14:textId="5C456F41" w:rsidR="00D20FE7" w:rsidRDefault="00D20FE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</w:t>
            </w:r>
            <w:r w:rsidR="00F03F26">
              <w:rPr>
                <w:rFonts w:ascii="Times New Roman" w:hAnsi="Times New Roman" w:cs="Times New Roman"/>
                <w:sz w:val="24"/>
                <w:szCs w:val="24"/>
              </w:rPr>
              <w:t xml:space="preserve"> і в цілому.</w:t>
            </w:r>
          </w:p>
          <w:p w14:paraId="79003F68" w14:textId="77777777" w:rsidR="00D20FE7" w:rsidRDefault="00D20FE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FE7" w14:paraId="59382633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2DDB77" w14:textId="77777777" w:rsidR="00D20FE7" w:rsidRDefault="00D20FE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494065" w14:textId="3D90CD1B" w:rsidR="00D20FE7" w:rsidRDefault="00D20FE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 w:rsidR="00F03F2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Проти – </w:t>
            </w:r>
            <w:r w:rsidR="00F03F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Утрималися – </w:t>
            </w:r>
            <w:r w:rsidR="00F03F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20FE7" w14:paraId="70D34DD4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1E659E" w14:textId="77777777" w:rsidR="00D20FE7" w:rsidRDefault="00D20FE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2D383C" w14:textId="5830A58B" w:rsidR="00D20FE7" w:rsidRDefault="00D20FE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</w:t>
            </w:r>
            <w:r w:rsidR="00F03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і В ЦІЛОМУ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 «</w:t>
            </w:r>
            <w:r w:rsidR="00F03F26" w:rsidRPr="00D20FE7">
              <w:rPr>
                <w:rFonts w:ascii="Times New Roman" w:hAnsi="Times New Roman" w:cs="Times New Roman"/>
                <w:sz w:val="24"/>
                <w:szCs w:val="24"/>
              </w:rPr>
              <w:t>Про виконання бюджету Луцької міської територіальної громади за I квартал 2022 року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14:paraId="00F4003F" w14:textId="77777777" w:rsidR="00D20FE7" w:rsidRDefault="00D20FE7" w:rsidP="007A2F9F">
      <w:pPr>
        <w:jc w:val="both"/>
        <w:rPr>
          <w:rFonts w:ascii="Times New Roman" w:hAnsi="Times New Roman" w:cs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1E04A6" w:rsidRPr="00D20FE7" w14:paraId="2C5C8560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A3F65D" w14:textId="77777777" w:rsidR="001E04A6" w:rsidRDefault="001E04A6" w:rsidP="00B54217">
            <w:pPr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26AA34" w14:textId="2EE6A249" w:rsidR="001E04A6" w:rsidRPr="001E04A6" w:rsidRDefault="001E04A6" w:rsidP="001E04A6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  <w:r w:rsidRPr="001E04A6">
              <w:rPr>
                <w:rFonts w:ascii="Times New Roman" w:hAnsi="Times New Roman" w:cs="Times New Roman"/>
                <w:sz w:val="24"/>
                <w:szCs w:val="24"/>
              </w:rPr>
              <w:t>39. Про надання місцевої гарантії Луцькою міською радою у 2022 році</w:t>
            </w:r>
          </w:p>
        </w:tc>
      </w:tr>
      <w:tr w:rsidR="001E04A6" w14:paraId="20601CA5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47590B5" w14:textId="77777777" w:rsidR="001E04A6" w:rsidRDefault="001E04A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5D3D71FA" w14:textId="77777777" w:rsidR="001E04A6" w:rsidRDefault="001E04A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4A7856" w14:textId="2FA39786" w:rsidR="001E04A6" w:rsidRDefault="001E04A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 по цьому питанню? Немає.</w:t>
            </w:r>
          </w:p>
          <w:p w14:paraId="31F8CF24" w14:textId="00CDFD1B" w:rsidR="001E04A6" w:rsidRDefault="001E04A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запитання, виступи у депутатів? Немає.</w:t>
            </w:r>
          </w:p>
          <w:p w14:paraId="58F74006" w14:textId="77777777" w:rsidR="001E04A6" w:rsidRDefault="001E04A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4A6" w14:paraId="26188CA6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2E8FE3" w14:textId="77777777" w:rsidR="001E04A6" w:rsidRDefault="001E04A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5652C491" w14:textId="77777777" w:rsidR="001E04A6" w:rsidRDefault="001E04A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4BC4FE" w14:textId="77777777" w:rsidR="001E04A6" w:rsidRDefault="001E04A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проєкту рішення? Немає.</w:t>
            </w:r>
          </w:p>
          <w:p w14:paraId="35D127B4" w14:textId="77777777" w:rsidR="001E04A6" w:rsidRDefault="001E04A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 і в цілому.</w:t>
            </w:r>
          </w:p>
          <w:p w14:paraId="33ECFFA8" w14:textId="77777777" w:rsidR="001E04A6" w:rsidRDefault="001E04A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4A6" w14:paraId="49E995E0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D89420" w14:textId="77777777" w:rsidR="001E04A6" w:rsidRDefault="001E04A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B73E9C" w14:textId="6A24AFD0" w:rsidR="001E04A6" w:rsidRDefault="001E04A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– 32, Проти – 0, Утрималися –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E04A6" w14:paraId="617F12C8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279CDA" w14:textId="77777777" w:rsidR="001E04A6" w:rsidRDefault="001E04A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B90EF2" w14:textId="6EE30422" w:rsidR="001E04A6" w:rsidRDefault="001E04A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 і В ЦІЛОМУ– «</w:t>
            </w:r>
            <w:r w:rsidRPr="001E04A6">
              <w:rPr>
                <w:rFonts w:ascii="Times New Roman" w:hAnsi="Times New Roman" w:cs="Times New Roman"/>
                <w:sz w:val="24"/>
                <w:szCs w:val="24"/>
              </w:rPr>
              <w:t>Про надання місцевої гарантії Луцькою міською радою у 2022 році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14:paraId="53FEFB7C" w14:textId="77777777" w:rsidR="00F75F79" w:rsidRDefault="00F75F79" w:rsidP="007A2F9F">
      <w:pPr>
        <w:jc w:val="both"/>
        <w:rPr>
          <w:rFonts w:ascii="Times New Roman" w:hAnsi="Times New Roman" w:cs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1017BD" w:rsidRPr="001E04A6" w14:paraId="191C944B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EBD200" w14:textId="77777777" w:rsidR="001017BD" w:rsidRDefault="001017BD" w:rsidP="00B54217">
            <w:pPr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E43D9D" w14:textId="531C8C63" w:rsidR="001017BD" w:rsidRPr="001017BD" w:rsidRDefault="001017BD" w:rsidP="00B54217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  <w:r w:rsidRPr="001017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40. Про звільнення від сплати частини чистого прибутку.</w:t>
            </w:r>
          </w:p>
        </w:tc>
      </w:tr>
      <w:tr w:rsidR="001017BD" w14:paraId="4546D497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71B611" w14:textId="77777777" w:rsidR="001017BD" w:rsidRDefault="001017BD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3D62AC8D" w14:textId="77777777" w:rsidR="001017BD" w:rsidRDefault="001017BD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D82792A" w14:textId="77777777" w:rsidR="001017BD" w:rsidRDefault="001017BD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 по цьому питанню? Немає.</w:t>
            </w:r>
          </w:p>
          <w:p w14:paraId="616EEEDD" w14:textId="77777777" w:rsidR="001017BD" w:rsidRDefault="001017BD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запитання, виступи у депутатів? Немає.</w:t>
            </w:r>
          </w:p>
          <w:p w14:paraId="77CE6D5F" w14:textId="77777777" w:rsidR="001017BD" w:rsidRDefault="001017BD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7BD" w14:paraId="233E54CD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568118" w14:textId="77777777" w:rsidR="001017BD" w:rsidRDefault="001017BD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16A34033" w14:textId="77777777" w:rsidR="001017BD" w:rsidRDefault="001017BD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FE2AD23" w14:textId="77777777" w:rsidR="001017BD" w:rsidRDefault="001017BD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проєкту рішення? Немає.</w:t>
            </w:r>
          </w:p>
          <w:p w14:paraId="0618CB92" w14:textId="77777777" w:rsidR="001017BD" w:rsidRDefault="001017BD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 і в цілому.</w:t>
            </w:r>
          </w:p>
          <w:p w14:paraId="004647D5" w14:textId="77777777" w:rsidR="001017BD" w:rsidRDefault="001017BD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7BD" w14:paraId="2FFD4312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480C93" w14:textId="77777777" w:rsidR="001017BD" w:rsidRDefault="001017BD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172BEF" w14:textId="77777777" w:rsidR="001017BD" w:rsidRDefault="001017BD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– 32, Проти – 0, Утрималися –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017BD" w14:paraId="348EEA14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02DBD0" w14:textId="77777777" w:rsidR="001017BD" w:rsidRDefault="001017BD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B77EF8" w14:textId="15D92DA1" w:rsidR="001017BD" w:rsidRDefault="001017BD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 і В ЦІЛОМУ– «</w:t>
            </w:r>
            <w:r w:rsidR="0076049A" w:rsidRPr="001017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 звільнення від сплати частини чистого прибутку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14:paraId="3E272B4F" w14:textId="1BE9C847" w:rsidR="00F3755D" w:rsidRDefault="00F3755D" w:rsidP="007A2F9F">
      <w:pPr>
        <w:jc w:val="both"/>
        <w:rPr>
          <w:rFonts w:ascii="Times New Roman" w:hAnsi="Times New Roman" w:cs="Times New Roman"/>
        </w:rPr>
      </w:pPr>
    </w:p>
    <w:p w14:paraId="294F3696" w14:textId="77777777" w:rsidR="004A0C85" w:rsidRDefault="004A0C85" w:rsidP="004A0C85">
      <w:pPr>
        <w:jc w:val="both"/>
        <w:rPr>
          <w:rFonts w:ascii="Times New Roman" w:hAnsi="Times New Roman" w:cs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4A0C85" w:rsidRPr="000E43D3" w14:paraId="3FC2AEA2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EDEC2F" w14:textId="77777777" w:rsidR="004A0C85" w:rsidRDefault="004A0C85" w:rsidP="00B54217">
            <w:pPr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6DA794" w14:textId="24AD1E23" w:rsidR="004A0C85" w:rsidRPr="004A0C85" w:rsidRDefault="004A0C85" w:rsidP="004A0C85">
            <w:pPr>
              <w:tabs>
                <w:tab w:val="left" w:pos="426"/>
                <w:tab w:val="left" w:pos="709"/>
              </w:tabs>
              <w:ind w:right="124"/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  <w:r>
              <w:t xml:space="preserve"> </w:t>
            </w:r>
            <w:r w:rsidRPr="004A0C85">
              <w:rPr>
                <w:rFonts w:ascii="Times New Roman" w:hAnsi="Times New Roman" w:cs="Times New Roman"/>
                <w:sz w:val="24"/>
                <w:szCs w:val="24"/>
              </w:rPr>
              <w:t>41. Про внесення змін до рішення міської ради від 22.12.2021 № 24/122 «Про бюджет Луцької міської територіальної громади на 2022 рік», з врахуванням змін, внесених рішеннями від 27.01.2022 № 25/93, від 23.02.2022 №26/55, від 01.03.2022 № 27/4, від 04.03.2022 № 28/4, від 27.04.2022 № 31/18</w:t>
            </w:r>
          </w:p>
        </w:tc>
      </w:tr>
      <w:tr w:rsidR="004A0C85" w14:paraId="22F3489C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AB25CD6" w14:textId="77777777" w:rsidR="004A0C85" w:rsidRDefault="004A0C85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17A04B5F" w14:textId="77777777" w:rsidR="004A0C85" w:rsidRDefault="004A0C85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7835E1" w14:textId="77777777" w:rsidR="004A0C85" w:rsidRDefault="004A0C85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 є необхідність доповідати по цьому питанню? Є. </w:t>
            </w:r>
          </w:p>
          <w:p w14:paraId="4DB7E5AF" w14:textId="77777777" w:rsidR="004A0C85" w:rsidRDefault="004A0C85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C85" w14:paraId="2EE4EBE7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3560EF" w14:textId="77777777" w:rsidR="004A0C85" w:rsidRDefault="004A0C85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Єлова Л.</w:t>
            </w:r>
          </w:p>
          <w:p w14:paraId="1CD4AFFB" w14:textId="77777777" w:rsidR="004A0C85" w:rsidRDefault="004A0C85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6FED07" w14:textId="77777777" w:rsidR="004A0C85" w:rsidRDefault="004A0C85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Проінформувала по суті питання.  </w:t>
            </w:r>
          </w:p>
        </w:tc>
      </w:tr>
      <w:tr w:rsidR="004A0C85" w14:paraId="61A8670E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3AC5E7" w14:textId="77777777" w:rsidR="004A0C85" w:rsidRDefault="004A0C85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Поліщук Ігор Ігорович</w:t>
            </w:r>
          </w:p>
          <w:p w14:paraId="2CC6DF40" w14:textId="1E16D221" w:rsidR="009D569F" w:rsidRDefault="004A0C85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C00381" w14:textId="11536DCB" w:rsidR="009D569F" w:rsidRDefault="004A0C85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 є запитання, виступи у депутатів? </w:t>
            </w:r>
            <w:r w:rsidR="009D569F">
              <w:rPr>
                <w:rFonts w:ascii="Times New Roman" w:hAnsi="Times New Roman" w:cs="Times New Roman"/>
                <w:sz w:val="24"/>
                <w:szCs w:val="24"/>
              </w:rPr>
              <w:t>Є.</w:t>
            </w:r>
          </w:p>
          <w:p w14:paraId="1DEE7FC5" w14:textId="77777777" w:rsidR="004A0C85" w:rsidRDefault="004A0C85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9F" w14:paraId="7A33537D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F49D44" w14:textId="77777777" w:rsidR="009D569F" w:rsidRDefault="009D569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Доманська А.</w:t>
            </w:r>
          </w:p>
          <w:p w14:paraId="74582088" w14:textId="77777777" w:rsidR="009D569F" w:rsidRDefault="009D569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Білан А.</w:t>
            </w:r>
          </w:p>
          <w:p w14:paraId="7DF32E53" w14:textId="1A0E0050" w:rsidR="009D569F" w:rsidRDefault="009D569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Малютіна В.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452F45" w14:textId="6642885E" w:rsidR="009D569F" w:rsidRDefault="009D569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Взяли участь в обговоренні.</w:t>
            </w:r>
          </w:p>
        </w:tc>
      </w:tr>
      <w:tr w:rsidR="004A0C85" w14:paraId="42AE4C1A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8670A9" w14:textId="77777777" w:rsidR="004A0C85" w:rsidRDefault="004A0C85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049CBE71" w14:textId="77777777" w:rsidR="004A0C85" w:rsidRDefault="004A0C85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42ADA0" w14:textId="77777777" w:rsidR="004A0C85" w:rsidRDefault="004A0C85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проєкту рішення? Немає.</w:t>
            </w:r>
          </w:p>
          <w:p w14:paraId="750B8BEB" w14:textId="77777777" w:rsidR="004A0C85" w:rsidRDefault="004A0C85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 і в цілому.</w:t>
            </w:r>
          </w:p>
          <w:p w14:paraId="5703AA6F" w14:textId="77777777" w:rsidR="004A0C85" w:rsidRDefault="004A0C85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C85" w14:paraId="5E358822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AA4AE0" w14:textId="77777777" w:rsidR="004A0C85" w:rsidRDefault="004A0C85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074D84" w14:textId="4E0BD535" w:rsidR="004A0C85" w:rsidRDefault="004A0C85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– 3</w:t>
            </w:r>
            <w:r w:rsidR="00D936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Проти – 0, Утрималися –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A0C85" w14:paraId="723ED713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B46F9F" w14:textId="77777777" w:rsidR="004A0C85" w:rsidRDefault="004A0C85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2AF67D" w14:textId="52E10AEF" w:rsidR="004A0C85" w:rsidRDefault="004A0C85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 і В ЦІЛОМУ– «</w:t>
            </w:r>
            <w:r w:rsidR="002B7362" w:rsidRPr="004A0C85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рішення міської ради від 22.12.2021 № 24/122 «Про бюджет Луцької міської територіальної громади на 2022 рік», з врахуванням змін, внесених рішеннями від 27.01.2022 № 25/93, від 23.02.2022 №26/55, від 01.03.2022 № 27/4, від 04.03.2022 № 28/4, від 27.04.2022 № 31/18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14:paraId="72B51E10" w14:textId="4F633CEF" w:rsidR="004A0C85" w:rsidRDefault="004A0C85" w:rsidP="007A2F9F">
      <w:pPr>
        <w:jc w:val="both"/>
        <w:rPr>
          <w:rFonts w:ascii="Times New Roman" w:hAnsi="Times New Roman" w:cs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D4617E" w:rsidRPr="001017BD" w14:paraId="443CBF7A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C97724" w14:textId="77777777" w:rsidR="00D4617E" w:rsidRDefault="00D4617E" w:rsidP="00B54217">
            <w:pPr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35EF52C" w14:textId="77777777" w:rsidR="00D4617E" w:rsidRPr="00D4617E" w:rsidRDefault="00D4617E" w:rsidP="00D4617E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  <w:r w:rsidRPr="00D4617E">
              <w:rPr>
                <w:rFonts w:ascii="Times New Roman" w:hAnsi="Times New Roman" w:cs="Times New Roman"/>
                <w:sz w:val="24"/>
                <w:szCs w:val="24"/>
              </w:rPr>
              <w:t>70.  Про надання пільг із сплати земельного податку.</w:t>
            </w:r>
          </w:p>
          <w:p w14:paraId="52272ED7" w14:textId="77777777" w:rsidR="00D4617E" w:rsidRPr="001017BD" w:rsidRDefault="00D4617E" w:rsidP="00D4617E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</w:p>
        </w:tc>
      </w:tr>
      <w:tr w:rsidR="00D4617E" w14:paraId="1CC85D6D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8A8F33" w14:textId="77777777" w:rsidR="00D4617E" w:rsidRDefault="00D4617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03A4763E" w14:textId="77777777" w:rsidR="00D4617E" w:rsidRDefault="00D4617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58CC6A" w14:textId="77777777" w:rsidR="00D4617E" w:rsidRDefault="00D4617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 по цьому питанню? Немає.</w:t>
            </w:r>
          </w:p>
          <w:p w14:paraId="04A6D893" w14:textId="77777777" w:rsidR="00D4617E" w:rsidRDefault="00D4617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запитання, виступи у депутатів? Немає.</w:t>
            </w:r>
          </w:p>
          <w:p w14:paraId="0FCF3F9F" w14:textId="77777777" w:rsidR="00D4617E" w:rsidRDefault="00D4617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17E" w14:paraId="688B9DDD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B4EDF2" w14:textId="77777777" w:rsidR="00D4617E" w:rsidRDefault="00D4617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31194477" w14:textId="77777777" w:rsidR="00D4617E" w:rsidRDefault="00D4617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64641F" w14:textId="77777777" w:rsidR="00D4617E" w:rsidRDefault="00D4617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проєкту рішення? Немає.</w:t>
            </w:r>
          </w:p>
          <w:p w14:paraId="7361B966" w14:textId="77777777" w:rsidR="00D4617E" w:rsidRDefault="00D4617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 і в цілому.</w:t>
            </w:r>
          </w:p>
          <w:p w14:paraId="07126A7B" w14:textId="77777777" w:rsidR="00D4617E" w:rsidRDefault="00D4617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17E" w14:paraId="1DE8275F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34156E" w14:textId="77777777" w:rsidR="00D4617E" w:rsidRDefault="00D4617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26F741" w14:textId="3D054245" w:rsidR="00D4617E" w:rsidRDefault="00D4617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– 32, Проти – 0, Утрималися –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4617E" w14:paraId="6955536C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3B282C" w14:textId="77777777" w:rsidR="00D4617E" w:rsidRDefault="00D4617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8116D1" w14:textId="40696DB9" w:rsidR="00D4617E" w:rsidRDefault="00D4617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 і В ЦІЛОМУ– «</w:t>
            </w:r>
            <w:r w:rsidRPr="00D4617E">
              <w:rPr>
                <w:rFonts w:ascii="Times New Roman" w:hAnsi="Times New Roman" w:cs="Times New Roman"/>
                <w:sz w:val="24"/>
                <w:szCs w:val="24"/>
              </w:rPr>
              <w:t>Про надання пільг із сплати земельного податку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14:paraId="38A31E2D" w14:textId="77777777" w:rsidR="00D4617E" w:rsidRDefault="00D4617E" w:rsidP="007A2F9F">
      <w:pPr>
        <w:jc w:val="both"/>
        <w:rPr>
          <w:rFonts w:ascii="Times New Roman" w:hAnsi="Times New Roman" w:cs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600F36" w:rsidRPr="001017BD" w14:paraId="79D7A4D5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ED23EA" w14:textId="77777777" w:rsidR="00600F36" w:rsidRDefault="00600F36" w:rsidP="00B54217">
            <w:pPr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328D65" w14:textId="77777777" w:rsidR="00600F36" w:rsidRPr="00600F36" w:rsidRDefault="00600F36" w:rsidP="00600F36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  <w:r w:rsidRPr="00600F36">
              <w:rPr>
                <w:rFonts w:ascii="Times New Roman" w:hAnsi="Times New Roman" w:cs="Times New Roman"/>
                <w:sz w:val="24"/>
                <w:szCs w:val="24"/>
              </w:rPr>
              <w:t>71.  Про встановлення нормативу відрахувань.</w:t>
            </w:r>
          </w:p>
          <w:p w14:paraId="718797CE" w14:textId="2B9F21C9" w:rsidR="00600F36" w:rsidRPr="001017BD" w:rsidRDefault="00600F36" w:rsidP="00B54217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</w:p>
        </w:tc>
      </w:tr>
      <w:tr w:rsidR="00600F36" w14:paraId="6EEEBEE1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0DB67E7" w14:textId="77777777" w:rsidR="00600F36" w:rsidRDefault="00600F3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5C2DF1BE" w14:textId="77777777" w:rsidR="00600F36" w:rsidRDefault="00600F3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9FE448" w14:textId="77777777" w:rsidR="00600F36" w:rsidRDefault="00600F3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 по цьому питанню? Немає.</w:t>
            </w:r>
          </w:p>
          <w:p w14:paraId="36058B54" w14:textId="77777777" w:rsidR="00600F36" w:rsidRDefault="00600F3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запитання, виступи у депутатів? Немає.</w:t>
            </w:r>
          </w:p>
          <w:p w14:paraId="0DBEE1F2" w14:textId="77777777" w:rsidR="00600F36" w:rsidRDefault="00600F3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F36" w14:paraId="3842AA60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1D9FE5" w14:textId="77777777" w:rsidR="00600F36" w:rsidRDefault="00600F3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038BEC3C" w14:textId="77777777" w:rsidR="00600F36" w:rsidRDefault="00600F3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F27DAF" w14:textId="77777777" w:rsidR="00600F36" w:rsidRDefault="00600F3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проєкту рішення? Немає.</w:t>
            </w:r>
          </w:p>
          <w:p w14:paraId="56CC6BC7" w14:textId="77777777" w:rsidR="00600F36" w:rsidRDefault="00600F3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 і в цілому.</w:t>
            </w:r>
          </w:p>
          <w:p w14:paraId="7B4F9CE3" w14:textId="77777777" w:rsidR="00600F36" w:rsidRDefault="00600F3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F36" w14:paraId="03AD5FF4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8EECBB" w14:textId="77777777" w:rsidR="00600F36" w:rsidRDefault="00600F3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1CA331" w14:textId="5E72E1D9" w:rsidR="00600F36" w:rsidRDefault="00600F3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– 31, Проти – 0, Утрималися –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00F36" w14:paraId="52E80F48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46BC41" w14:textId="77777777" w:rsidR="00600F36" w:rsidRDefault="00600F3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B0CE53" w14:textId="4A59BE44" w:rsidR="00600F36" w:rsidRDefault="00600F3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 і В ЦІЛОМУ– «</w:t>
            </w:r>
            <w:r w:rsidRPr="00600F36">
              <w:rPr>
                <w:rFonts w:ascii="Times New Roman" w:hAnsi="Times New Roman" w:cs="Times New Roman"/>
                <w:sz w:val="24"/>
                <w:szCs w:val="24"/>
              </w:rPr>
              <w:t>Про встановлення нормативу відрахувань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14:paraId="6CA1D36B" w14:textId="1738A3CA" w:rsidR="001426C7" w:rsidRDefault="001426C7" w:rsidP="007A2F9F">
      <w:pPr>
        <w:jc w:val="both"/>
        <w:rPr>
          <w:rFonts w:ascii="Times New Roman" w:hAnsi="Times New Roman" w:cs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8F6C1A" w:rsidRPr="001017BD" w14:paraId="30EC65C6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90BB96" w14:textId="77777777" w:rsidR="008F6C1A" w:rsidRDefault="008F6C1A" w:rsidP="00B54217">
            <w:pPr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F1B99EA" w14:textId="26BE4D32" w:rsidR="008F6C1A" w:rsidRPr="008F6C1A" w:rsidRDefault="008F6C1A" w:rsidP="008F6C1A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  <w:lang w:bidi="ar-SA"/>
              </w:rPr>
            </w:pPr>
            <w:r w:rsidRPr="008F6C1A">
              <w:rPr>
                <w:rFonts w:ascii="Times New Roman" w:hAnsi="Times New Roman" w:cs="Times New Roman"/>
                <w:sz w:val="24"/>
                <w:szCs w:val="24"/>
              </w:rPr>
              <w:t>26. Про внесення змін до Програми з благоустрою Луцької міської територіальної громади на 2018–2023 роки.</w:t>
            </w:r>
          </w:p>
        </w:tc>
      </w:tr>
      <w:tr w:rsidR="008F6C1A" w14:paraId="259FEEF7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092682" w14:textId="77777777" w:rsidR="008F6C1A" w:rsidRDefault="008F6C1A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1217314E" w14:textId="77777777" w:rsidR="008F6C1A" w:rsidRDefault="008F6C1A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CB3C5A" w14:textId="77777777" w:rsidR="008F6C1A" w:rsidRDefault="008F6C1A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 по цьому питанню? Немає.</w:t>
            </w:r>
          </w:p>
          <w:p w14:paraId="75D71951" w14:textId="77777777" w:rsidR="008F6C1A" w:rsidRDefault="008F6C1A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запитання, виступи у депутатів? Немає.</w:t>
            </w:r>
          </w:p>
          <w:p w14:paraId="57F32359" w14:textId="77777777" w:rsidR="008F6C1A" w:rsidRDefault="008F6C1A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C1A" w14:paraId="6E914B8D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39F4736" w14:textId="77777777" w:rsidR="008F6C1A" w:rsidRDefault="008F6C1A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107B8F0E" w14:textId="77777777" w:rsidR="008F6C1A" w:rsidRDefault="008F6C1A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2BB48B" w14:textId="77777777" w:rsidR="008F6C1A" w:rsidRDefault="008F6C1A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проєкту рішення? Немає.</w:t>
            </w:r>
          </w:p>
          <w:p w14:paraId="7ABA3BFE" w14:textId="77777777" w:rsidR="008F6C1A" w:rsidRDefault="008F6C1A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 і в цілому.</w:t>
            </w:r>
          </w:p>
          <w:p w14:paraId="559C7715" w14:textId="77777777" w:rsidR="008F6C1A" w:rsidRDefault="008F6C1A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C1A" w14:paraId="35964DEB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0C41C7" w14:textId="77777777" w:rsidR="008F6C1A" w:rsidRDefault="008F6C1A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445C51" w14:textId="77777777" w:rsidR="008F6C1A" w:rsidRDefault="008F6C1A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– 31, Проти – 0, Утрималися –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F6C1A" w14:paraId="23980FEC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37F694" w14:textId="77777777" w:rsidR="008F6C1A" w:rsidRDefault="008F6C1A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FB6D2D" w14:textId="38ED8214" w:rsidR="008F6C1A" w:rsidRDefault="008F6C1A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 і В ЦІЛОМУ– «</w:t>
            </w:r>
            <w:r w:rsidR="00645424" w:rsidRPr="008F6C1A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Програми з благоустрою Луцької міської територіальної громади на 2018–2023 роки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14:paraId="72F02FDB" w14:textId="5B5B0DC2" w:rsidR="001426C7" w:rsidRDefault="001426C7" w:rsidP="007A2F9F">
      <w:pPr>
        <w:jc w:val="both"/>
        <w:rPr>
          <w:rFonts w:ascii="Times New Roman" w:hAnsi="Times New Roman" w:cs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1E329C" w:rsidRPr="008F6C1A" w14:paraId="4A47CA54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3B488E" w14:textId="77777777" w:rsidR="001E329C" w:rsidRDefault="001E329C" w:rsidP="00B54217">
            <w:pPr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0668D4" w14:textId="77777777" w:rsidR="001E329C" w:rsidRPr="001E329C" w:rsidRDefault="001E329C" w:rsidP="001E329C">
            <w:pPr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  <w:r w:rsidRPr="001E329C">
              <w:rPr>
                <w:rFonts w:ascii="Times New Roman" w:hAnsi="Times New Roman" w:cs="Times New Roman"/>
                <w:sz w:val="24"/>
                <w:szCs w:val="24"/>
              </w:rPr>
              <w:t>27. Про Програму фінансової підтримки ЛСКАП «Луцькспецкомунтранс» на 2022–2024 роки.</w:t>
            </w:r>
          </w:p>
          <w:p w14:paraId="755B4A8C" w14:textId="50A74BCC" w:rsidR="001E329C" w:rsidRPr="008F6C1A" w:rsidRDefault="001E329C" w:rsidP="00B54217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  <w:lang w:bidi="ar-SA"/>
              </w:rPr>
            </w:pPr>
          </w:p>
        </w:tc>
      </w:tr>
      <w:tr w:rsidR="001E329C" w14:paraId="7FE73B19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29E0E4" w14:textId="77777777" w:rsidR="001E329C" w:rsidRDefault="001E329C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44A565A4" w14:textId="77777777" w:rsidR="001E329C" w:rsidRDefault="001E329C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39241D" w14:textId="77777777" w:rsidR="001E329C" w:rsidRDefault="001E329C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 по цьому питанню? Немає.</w:t>
            </w:r>
          </w:p>
          <w:p w14:paraId="632B36B6" w14:textId="77777777" w:rsidR="001E329C" w:rsidRDefault="001E329C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запитання, виступи у депутатів? Немає.</w:t>
            </w:r>
          </w:p>
          <w:p w14:paraId="0BDEDD94" w14:textId="77777777" w:rsidR="001E329C" w:rsidRDefault="001E329C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9C" w14:paraId="09CC426D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D32118" w14:textId="77777777" w:rsidR="001E329C" w:rsidRDefault="001E329C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12A98F08" w14:textId="77777777" w:rsidR="001E329C" w:rsidRDefault="001E329C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DE0DC4F" w14:textId="77777777" w:rsidR="001E329C" w:rsidRDefault="001E329C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проєкту рішення? Немає.</w:t>
            </w:r>
          </w:p>
          <w:p w14:paraId="0670713C" w14:textId="77777777" w:rsidR="001E329C" w:rsidRDefault="001E329C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 і в цілому.</w:t>
            </w:r>
          </w:p>
          <w:p w14:paraId="22B4B68F" w14:textId="77777777" w:rsidR="001E329C" w:rsidRDefault="001E329C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9C" w14:paraId="7F7B28E9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1D0518" w14:textId="77777777" w:rsidR="001E329C" w:rsidRDefault="001E329C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595E16" w14:textId="23EC8F18" w:rsidR="001E329C" w:rsidRDefault="001E329C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– 3</w:t>
            </w:r>
            <w:r w:rsidR="00785F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Проти – 0, Утрималися –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E329C" w14:paraId="24A10771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DD7852" w14:textId="77777777" w:rsidR="001E329C" w:rsidRDefault="001E329C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5DA572" w14:textId="4F7A6118" w:rsidR="001E329C" w:rsidRDefault="001E329C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 і В ЦІЛОМУ– «</w:t>
            </w:r>
            <w:r w:rsidR="009C7BAC" w:rsidRPr="001E329C">
              <w:rPr>
                <w:rFonts w:ascii="Times New Roman" w:hAnsi="Times New Roman" w:cs="Times New Roman"/>
                <w:sz w:val="24"/>
                <w:szCs w:val="24"/>
              </w:rPr>
              <w:t>Про Програму фінансової підтримки ЛСКАП «Луцькспецкомунтранс» на 2022–2024 роки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14:paraId="4F2BA3E4" w14:textId="77777777" w:rsidR="001E329C" w:rsidRDefault="001E329C" w:rsidP="007A2F9F">
      <w:pPr>
        <w:jc w:val="both"/>
        <w:rPr>
          <w:rFonts w:ascii="Times New Roman" w:hAnsi="Times New Roman" w:cs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8F64ED" w:rsidRPr="004A0C85" w14:paraId="3D658CC5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A3BCB3" w14:textId="77777777" w:rsidR="008F64ED" w:rsidRDefault="008F64ED" w:rsidP="00B54217">
            <w:pPr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11904B" w14:textId="25FCF4BA" w:rsidR="008F64ED" w:rsidRPr="008F64ED" w:rsidRDefault="008F64ED" w:rsidP="008F64ED">
            <w:pPr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  <w:r w:rsidRPr="008F64ED">
              <w:rPr>
                <w:rFonts w:ascii="Times New Roman" w:hAnsi="Times New Roman" w:cs="Times New Roman"/>
                <w:sz w:val="24"/>
                <w:szCs w:val="24"/>
              </w:rPr>
              <w:t>28. Про погодження техніко-економічного обґрунтування для реалізації проєкту «Комплексна модернізація систем водопостачання та водовідведення в м. Луцьку».</w:t>
            </w:r>
          </w:p>
          <w:p w14:paraId="3C8B0C59" w14:textId="37D96F1A" w:rsidR="008F64ED" w:rsidRPr="004A0C85" w:rsidRDefault="008F64ED" w:rsidP="00B54217">
            <w:pPr>
              <w:tabs>
                <w:tab w:val="left" w:pos="426"/>
                <w:tab w:val="left" w:pos="709"/>
              </w:tabs>
              <w:ind w:right="124"/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</w:p>
        </w:tc>
      </w:tr>
      <w:tr w:rsidR="008F64ED" w14:paraId="6AAF8AE1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D6449E" w14:textId="77777777" w:rsidR="008F64ED" w:rsidRDefault="008F64ED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6613668B" w14:textId="77777777" w:rsidR="008F64ED" w:rsidRDefault="008F64ED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151DA29" w14:textId="77777777" w:rsidR="008F64ED" w:rsidRDefault="008F64ED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 є необхідність доповідати по цьому питанню? Є. </w:t>
            </w:r>
          </w:p>
          <w:p w14:paraId="0C2B0D72" w14:textId="77777777" w:rsidR="008F64ED" w:rsidRDefault="008F64ED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4ED" w14:paraId="00C7E9FE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6FC9FB" w14:textId="39AA4574" w:rsidR="008F64ED" w:rsidRDefault="008F64ED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Гуменюк В.</w:t>
            </w:r>
          </w:p>
          <w:p w14:paraId="3AA47FC5" w14:textId="77777777" w:rsidR="008F64ED" w:rsidRDefault="008F64ED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C67D76" w14:textId="7A7CB117" w:rsidR="008F64ED" w:rsidRDefault="008F64ED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Проінформував по суті питання.  </w:t>
            </w:r>
          </w:p>
        </w:tc>
      </w:tr>
      <w:tr w:rsidR="008F64ED" w14:paraId="28113877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686BC0" w14:textId="77777777" w:rsidR="008F64ED" w:rsidRDefault="008F64ED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10FA5A41" w14:textId="77777777" w:rsidR="008F64ED" w:rsidRDefault="008F64ED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6522C0" w14:textId="77777777" w:rsidR="008F64ED" w:rsidRDefault="008F64ED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запитання, виступи у депутатів? Є.</w:t>
            </w:r>
          </w:p>
          <w:p w14:paraId="15F30B9D" w14:textId="77777777" w:rsidR="008F64ED" w:rsidRDefault="008F64ED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4ED" w14:paraId="00027E6A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3E5051" w14:textId="6A5457B4" w:rsidR="008F64ED" w:rsidRDefault="008F64ED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Пшибельський В.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9C30A2" w14:textId="7D693B27" w:rsidR="008F64ED" w:rsidRDefault="008F64ED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Взяв участь в обговоренні.</w:t>
            </w:r>
          </w:p>
        </w:tc>
      </w:tr>
      <w:tr w:rsidR="008F64ED" w14:paraId="0BF6C95C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B84786" w14:textId="77777777" w:rsidR="008F64ED" w:rsidRDefault="008F64ED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Поліщук Ігор Ігорович</w:t>
            </w:r>
          </w:p>
          <w:p w14:paraId="0A9CE788" w14:textId="77777777" w:rsidR="008F64ED" w:rsidRDefault="008F64ED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6AF372" w14:textId="77777777" w:rsidR="008F64ED" w:rsidRDefault="008F64ED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проєкту рішення? Немає.</w:t>
            </w:r>
          </w:p>
          <w:p w14:paraId="620A283D" w14:textId="77777777" w:rsidR="008F64ED" w:rsidRDefault="008F64ED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 і в цілому.</w:t>
            </w:r>
          </w:p>
          <w:p w14:paraId="3AB6A578" w14:textId="77777777" w:rsidR="008F64ED" w:rsidRDefault="008F64ED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4ED" w14:paraId="1F230BAE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977CF5" w14:textId="77777777" w:rsidR="008F64ED" w:rsidRDefault="008F64ED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A16EC2" w14:textId="77777777" w:rsidR="008F64ED" w:rsidRDefault="008F64ED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– 32, Проти – 0, Утрималися –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F64ED" w14:paraId="12414901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83C7C9" w14:textId="77777777" w:rsidR="008F64ED" w:rsidRDefault="008F64ED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943EFD" w14:textId="5AE7DAC2" w:rsidR="008F64ED" w:rsidRDefault="008F64ED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 і В ЦІЛОМУ– «</w:t>
            </w:r>
            <w:r w:rsidR="008A706E" w:rsidRPr="008F64ED">
              <w:rPr>
                <w:rFonts w:ascii="Times New Roman" w:hAnsi="Times New Roman" w:cs="Times New Roman"/>
                <w:sz w:val="24"/>
                <w:szCs w:val="24"/>
              </w:rPr>
              <w:t>Про погодження техніко-економічного обґрунтування для реалізації проєкту «Комплексна модернізація систем водопостачання та водовідведення в м. Луцьку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14:paraId="021312AB" w14:textId="3492385B" w:rsidR="00600F36" w:rsidRDefault="00600F36" w:rsidP="007A2F9F">
      <w:pPr>
        <w:jc w:val="both"/>
        <w:rPr>
          <w:rFonts w:ascii="Times New Roman" w:hAnsi="Times New Roman" w:cs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960CF1" w:rsidRPr="008F6C1A" w14:paraId="081D765C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FF1F2C" w14:textId="77777777" w:rsidR="00960CF1" w:rsidRDefault="00960CF1" w:rsidP="00B54217">
            <w:pPr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238623C" w14:textId="26028BAB" w:rsidR="00960CF1" w:rsidRPr="00960CF1" w:rsidRDefault="00960CF1" w:rsidP="00960CF1">
            <w:pPr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  <w:r w:rsidRPr="00960CF1">
              <w:rPr>
                <w:rFonts w:ascii="Times New Roman" w:hAnsi="Times New Roman" w:cs="Times New Roman"/>
                <w:sz w:val="24"/>
                <w:szCs w:val="24"/>
              </w:rPr>
              <w:t>29. Про визначення балансоутримувача громадського будинку (гуртожиток) на вул. Соборна, 92б, с. Княгининок, що належить Луцькій міській територіальній громаді.</w:t>
            </w:r>
          </w:p>
        </w:tc>
      </w:tr>
      <w:tr w:rsidR="00960CF1" w14:paraId="1AD1DAE6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5263BD" w14:textId="77777777" w:rsidR="00960CF1" w:rsidRDefault="00960CF1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0CC92BF8" w14:textId="77777777" w:rsidR="00960CF1" w:rsidRDefault="00960CF1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A8888F" w14:textId="77777777" w:rsidR="00960CF1" w:rsidRDefault="00960CF1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 по цьому питанню? Немає.</w:t>
            </w:r>
          </w:p>
          <w:p w14:paraId="088BAA06" w14:textId="77777777" w:rsidR="00960CF1" w:rsidRDefault="00960CF1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запитання, виступи у депутатів? Немає.</w:t>
            </w:r>
          </w:p>
          <w:p w14:paraId="71065403" w14:textId="77777777" w:rsidR="00960CF1" w:rsidRDefault="00960CF1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CF1" w14:paraId="7018446F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C75AEE" w14:textId="77777777" w:rsidR="00960CF1" w:rsidRDefault="00960CF1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1DF85134" w14:textId="77777777" w:rsidR="00960CF1" w:rsidRDefault="00960CF1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4FEB5D" w14:textId="77777777" w:rsidR="00960CF1" w:rsidRDefault="00960CF1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проєкту рішення? Немає.</w:t>
            </w:r>
          </w:p>
          <w:p w14:paraId="470546D2" w14:textId="77777777" w:rsidR="00960CF1" w:rsidRDefault="00960CF1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 і в цілому.</w:t>
            </w:r>
          </w:p>
          <w:p w14:paraId="307ABFAE" w14:textId="77777777" w:rsidR="00960CF1" w:rsidRDefault="00960CF1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CF1" w14:paraId="1CB64460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064870" w14:textId="77777777" w:rsidR="00960CF1" w:rsidRDefault="00960CF1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15E31B" w14:textId="721E10D5" w:rsidR="00960CF1" w:rsidRDefault="00960CF1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– 30, Проти – 0, Утрималися –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60CF1" w14:paraId="59CDB171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69C7E2" w14:textId="77777777" w:rsidR="00960CF1" w:rsidRDefault="00960CF1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25EBA3" w14:textId="2FE89B83" w:rsidR="00960CF1" w:rsidRDefault="00960CF1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 і В ЦІЛОМУ– «</w:t>
            </w:r>
            <w:r w:rsidRPr="00960CF1">
              <w:rPr>
                <w:rFonts w:ascii="Times New Roman" w:hAnsi="Times New Roman" w:cs="Times New Roman"/>
                <w:sz w:val="24"/>
                <w:szCs w:val="24"/>
              </w:rPr>
              <w:t>Про визначення балансоутримувача громадського будинку (гуртожиток) на вул. Соборна, 92б, с. Княгининок, що належить Луцькій міській територіальній громаді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14:paraId="6888C370" w14:textId="61BE8B5C" w:rsidR="008F64ED" w:rsidRDefault="008F64ED" w:rsidP="007A2F9F">
      <w:pPr>
        <w:jc w:val="both"/>
        <w:rPr>
          <w:rFonts w:ascii="Times New Roman" w:hAnsi="Times New Roman" w:cs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8B3996" w14:paraId="585DB7DE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6D5E7B" w14:textId="77777777" w:rsidR="008B3996" w:rsidRDefault="008B3996" w:rsidP="00B5421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6CCE6FDE" w14:textId="77777777" w:rsidR="008B3996" w:rsidRDefault="008B3996" w:rsidP="00B5421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A69A06" w14:textId="78C36E0F" w:rsidR="008B3996" w:rsidRDefault="008B3996" w:rsidP="00B54217">
            <w:pPr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Пропоную питання порядку денного пленарного засідання сесії №№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30-31 включно розглянути і проголосувати як однотипні.</w:t>
            </w:r>
          </w:p>
          <w:p w14:paraId="006FB41F" w14:textId="77777777" w:rsidR="008B3996" w:rsidRDefault="008B3996" w:rsidP="00B5421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Чи є заперечення у депутатів проти такої пропозиції? Немає.</w:t>
            </w:r>
          </w:p>
        </w:tc>
      </w:tr>
    </w:tbl>
    <w:p w14:paraId="65F522EF" w14:textId="76D3ACFD" w:rsidR="008F64ED" w:rsidRDefault="008F64ED" w:rsidP="007A2F9F">
      <w:pPr>
        <w:jc w:val="both"/>
        <w:rPr>
          <w:rFonts w:ascii="Times New Roman" w:hAnsi="Times New Roman" w:cs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8B3996" w:rsidRPr="00960CF1" w14:paraId="14BFC11F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4C0EC3" w14:textId="77777777" w:rsidR="008B3996" w:rsidRDefault="008B3996" w:rsidP="00B54217">
            <w:pPr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F7BEBDC" w14:textId="5371E6A6" w:rsidR="008B3996" w:rsidRPr="008B3996" w:rsidRDefault="008B3996" w:rsidP="008B3996">
            <w:pPr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  <w:r w:rsidRPr="008B3996">
              <w:rPr>
                <w:rFonts w:ascii="Times New Roman" w:hAnsi="Times New Roman" w:cs="Times New Roman"/>
                <w:sz w:val="24"/>
                <w:szCs w:val="24"/>
              </w:rPr>
              <w:t>30. Про безоплатну передачу нежитлового приміщення (гараж) в оперативне управління та на баланс комунальному закладу «Міжшкільний ресурсний центр Луцької міської ради».</w:t>
            </w:r>
          </w:p>
          <w:p w14:paraId="40141F61" w14:textId="77777777" w:rsidR="008B3996" w:rsidRPr="008B3996" w:rsidRDefault="008B3996" w:rsidP="008B3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996">
              <w:rPr>
                <w:rFonts w:ascii="Times New Roman" w:hAnsi="Times New Roman" w:cs="Times New Roman"/>
                <w:sz w:val="24"/>
                <w:szCs w:val="24"/>
              </w:rPr>
              <w:t>31. Про передачу рухомого майна (автотранспорту), що належить Луцькій міській територіальній громаді.</w:t>
            </w:r>
          </w:p>
          <w:p w14:paraId="6ADF54A9" w14:textId="3A4BE372" w:rsidR="008B3996" w:rsidRPr="00960CF1" w:rsidRDefault="008B3996" w:rsidP="00B54217">
            <w:pPr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</w:p>
        </w:tc>
      </w:tr>
      <w:tr w:rsidR="008B3996" w14:paraId="0C4D7AC2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608121" w14:textId="77777777" w:rsidR="008B3996" w:rsidRDefault="008B399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604691AC" w14:textId="77777777" w:rsidR="008B3996" w:rsidRDefault="008B399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4F66A7" w14:textId="41883239" w:rsidR="008B3996" w:rsidRDefault="008B399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 по питан</w:t>
            </w:r>
            <w:r w:rsidR="00473B93">
              <w:rPr>
                <w:rFonts w:ascii="Times New Roman" w:hAnsi="Times New Roman" w:cs="Times New Roman"/>
                <w:sz w:val="24"/>
                <w:szCs w:val="24"/>
              </w:rPr>
              <w:t>нях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 Немає.</w:t>
            </w:r>
          </w:p>
          <w:p w14:paraId="1721CF1D" w14:textId="77777777" w:rsidR="008B3996" w:rsidRDefault="008B399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запитання, виступи у депутатів? Немає.</w:t>
            </w:r>
          </w:p>
          <w:p w14:paraId="07135917" w14:textId="77777777" w:rsidR="008B3996" w:rsidRDefault="008B399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96" w14:paraId="64C556E4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6B2F2F" w14:textId="77777777" w:rsidR="008B3996" w:rsidRDefault="008B399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11FDD539" w14:textId="77777777" w:rsidR="008B3996" w:rsidRDefault="008B399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E9B98F" w14:textId="60244B70" w:rsidR="008B3996" w:rsidRDefault="008B399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 є зміни, доповнення до проєкт</w:t>
            </w:r>
            <w:r w:rsidR="00473B93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</w:t>
            </w:r>
            <w:r w:rsidR="00473B9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 Немає.</w:t>
            </w:r>
          </w:p>
          <w:p w14:paraId="0E80723A" w14:textId="6B6EE3B2" w:rsidR="008B3996" w:rsidRDefault="008B399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Ставлю на голосування проєкт</w:t>
            </w:r>
            <w:r w:rsidR="00473B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рішення за основу і в цілому.</w:t>
            </w:r>
          </w:p>
          <w:p w14:paraId="70AAD549" w14:textId="77777777" w:rsidR="008B3996" w:rsidRDefault="008B399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96" w14:paraId="60ECFA34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A34EF6" w14:textId="77777777" w:rsidR="008B3996" w:rsidRDefault="008B399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18D695" w14:textId="1FB0E12F" w:rsidR="008B3996" w:rsidRDefault="008B399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– 3</w:t>
            </w:r>
            <w:r w:rsidR="00E155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Проти – 0, Утрималися –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B3996" w14:paraId="27D53B2D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478DCE" w14:textId="77777777" w:rsidR="008B3996" w:rsidRDefault="008B399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180DC7" w14:textId="77777777" w:rsidR="008B3996" w:rsidRDefault="008B399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 і В ЦІЛОМУ– «</w:t>
            </w:r>
            <w:r w:rsidRPr="00960CF1">
              <w:rPr>
                <w:rFonts w:ascii="Times New Roman" w:hAnsi="Times New Roman" w:cs="Times New Roman"/>
                <w:sz w:val="24"/>
                <w:szCs w:val="24"/>
              </w:rPr>
              <w:t>Про визначення балансоутримувача громадського будинку (гуртожиток) на вул. Соборна, 92б, с. Княгининок, що належить Луцькій міській територіальній громаді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14:paraId="53F98A66" w14:textId="77777777" w:rsidR="008D51C8" w:rsidRDefault="008D51C8" w:rsidP="008D51C8">
      <w:pPr>
        <w:jc w:val="both"/>
        <w:rPr>
          <w:rFonts w:ascii="Times New Roman" w:hAnsi="Times New Roman" w:cs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8D51C8" w:rsidRPr="008F6C1A" w14:paraId="39690B1F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3F5CB9" w14:textId="77777777" w:rsidR="008D51C8" w:rsidRDefault="008D51C8" w:rsidP="00B54217">
            <w:pPr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00EA6F" w14:textId="77777777" w:rsidR="008D51C8" w:rsidRPr="008D51C8" w:rsidRDefault="008D51C8" w:rsidP="008D51C8">
            <w:pPr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  <w:r w:rsidRPr="008D51C8">
              <w:rPr>
                <w:rFonts w:ascii="Times New Roman" w:hAnsi="Times New Roman" w:cs="Times New Roman"/>
                <w:sz w:val="24"/>
                <w:szCs w:val="24"/>
              </w:rPr>
              <w:t>32. Про звільнення від оплати за комунальні послуги громадську організацію «Центр реабілітації осіб з інвалідністю «Джерело життя».</w:t>
            </w:r>
          </w:p>
          <w:p w14:paraId="44D4F934" w14:textId="2ED6A88D" w:rsidR="008D51C8" w:rsidRPr="00960CF1" w:rsidRDefault="008D51C8" w:rsidP="00B54217">
            <w:pPr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</w:p>
        </w:tc>
      </w:tr>
      <w:tr w:rsidR="008D51C8" w14:paraId="4D571D63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DDC65D4" w14:textId="77777777" w:rsidR="008D51C8" w:rsidRDefault="008D51C8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5B3B2704" w14:textId="77777777" w:rsidR="008D51C8" w:rsidRDefault="008D51C8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54BCB8" w14:textId="77777777" w:rsidR="008D51C8" w:rsidRDefault="008D51C8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 по цьому питанню? Немає.</w:t>
            </w:r>
          </w:p>
          <w:p w14:paraId="58D88069" w14:textId="77777777" w:rsidR="008D51C8" w:rsidRDefault="008D51C8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запитання, виступи у депутатів? Немає.</w:t>
            </w:r>
          </w:p>
          <w:p w14:paraId="04C32460" w14:textId="77777777" w:rsidR="008D51C8" w:rsidRDefault="008D51C8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1C8" w14:paraId="177B7051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0F46BE" w14:textId="77777777" w:rsidR="008D51C8" w:rsidRDefault="008D51C8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3F19B074" w14:textId="77777777" w:rsidR="008D51C8" w:rsidRDefault="008D51C8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932C47" w14:textId="77777777" w:rsidR="008D51C8" w:rsidRDefault="008D51C8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проєкту рішення? Немає.</w:t>
            </w:r>
          </w:p>
          <w:p w14:paraId="44168D57" w14:textId="77777777" w:rsidR="008D51C8" w:rsidRDefault="008D51C8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 і в цілому.</w:t>
            </w:r>
          </w:p>
          <w:p w14:paraId="30390B83" w14:textId="77777777" w:rsidR="008D51C8" w:rsidRDefault="008D51C8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1C8" w14:paraId="16A84487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909117" w14:textId="77777777" w:rsidR="008D51C8" w:rsidRDefault="008D51C8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1B0C00" w14:textId="6B242287" w:rsidR="008D51C8" w:rsidRDefault="008D51C8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– 31, Проти – 0, Утрималися –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D51C8" w14:paraId="2C28A88B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59B16E" w14:textId="77777777" w:rsidR="008D51C8" w:rsidRDefault="008D51C8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F8A041" w14:textId="321AE96A" w:rsidR="008D51C8" w:rsidRDefault="008D51C8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 і В ЦІЛОМУ– «</w:t>
            </w:r>
            <w:r w:rsidRPr="008D51C8">
              <w:rPr>
                <w:rFonts w:ascii="Times New Roman" w:hAnsi="Times New Roman" w:cs="Times New Roman"/>
                <w:sz w:val="24"/>
                <w:szCs w:val="24"/>
              </w:rPr>
              <w:t>Про звільнення від оплати за комунальні послуги громадську організацію «Центр реабілітації осіб з інвалідністю «Джерело життя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14:paraId="00944A78" w14:textId="77777777" w:rsidR="008D51C8" w:rsidRDefault="008D51C8" w:rsidP="007A2F9F">
      <w:pPr>
        <w:jc w:val="both"/>
        <w:rPr>
          <w:rFonts w:ascii="Times New Roman" w:hAnsi="Times New Roman" w:cs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E2602B" w:rsidRPr="00960CF1" w14:paraId="5BE2D485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899CDE" w14:textId="77777777" w:rsidR="00E2602B" w:rsidRDefault="00E2602B" w:rsidP="00B54217">
            <w:pPr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7C0BF0" w14:textId="7190324C" w:rsidR="00E2602B" w:rsidRPr="00E2602B" w:rsidRDefault="00E2602B" w:rsidP="00E2602B">
            <w:pPr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  <w:r w:rsidRPr="00E2602B">
              <w:rPr>
                <w:rFonts w:ascii="Times New Roman" w:hAnsi="Times New Roman" w:cs="Times New Roman"/>
                <w:sz w:val="24"/>
                <w:szCs w:val="24"/>
              </w:rPr>
              <w:t>33. Про затвердження складу комісій для проведення конкурсів на заміщення посад керівників комунальних закладів загальної середньої освіти.</w:t>
            </w:r>
          </w:p>
        </w:tc>
      </w:tr>
      <w:tr w:rsidR="00E2602B" w14:paraId="6E7F1232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FFE675" w14:textId="77777777" w:rsidR="00E2602B" w:rsidRDefault="00E2602B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1F38DED0" w14:textId="77777777" w:rsidR="00E2602B" w:rsidRDefault="00E2602B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3C88FE7" w14:textId="77777777" w:rsidR="00E2602B" w:rsidRDefault="00E2602B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 по цьому питанню? Немає.</w:t>
            </w:r>
          </w:p>
          <w:p w14:paraId="20456F8E" w14:textId="77777777" w:rsidR="00E2602B" w:rsidRDefault="00E2602B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запитання, виступи у депутатів? Немає.</w:t>
            </w:r>
          </w:p>
          <w:p w14:paraId="22D55DE0" w14:textId="77777777" w:rsidR="00E2602B" w:rsidRDefault="00E2602B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02B" w14:paraId="5AFEDF46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E9EE5E" w14:textId="77777777" w:rsidR="00E2602B" w:rsidRDefault="00E2602B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786A5CB1" w14:textId="77777777" w:rsidR="00E2602B" w:rsidRDefault="00E2602B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372FC9F" w14:textId="77777777" w:rsidR="00E2602B" w:rsidRDefault="00E2602B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проєкту рішення? Немає.</w:t>
            </w:r>
          </w:p>
          <w:p w14:paraId="0D521F3B" w14:textId="77777777" w:rsidR="00E2602B" w:rsidRDefault="00E2602B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 і в цілому.</w:t>
            </w:r>
          </w:p>
          <w:p w14:paraId="2284C824" w14:textId="77777777" w:rsidR="00E2602B" w:rsidRDefault="00E2602B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02B" w14:paraId="48D86195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C8643B" w14:textId="77777777" w:rsidR="00E2602B" w:rsidRDefault="00E2602B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BA2989" w14:textId="77777777" w:rsidR="00E2602B" w:rsidRDefault="00E2602B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– 31, Проти – 0, Утрималися –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2602B" w14:paraId="5F7545A4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2471CA" w14:textId="77777777" w:rsidR="00E2602B" w:rsidRDefault="00E2602B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2E1200" w14:textId="513F69C3" w:rsidR="00E2602B" w:rsidRDefault="00E2602B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 і В ЦІЛОМУ– «</w:t>
            </w:r>
            <w:r w:rsidRPr="00E2602B">
              <w:rPr>
                <w:rFonts w:ascii="Times New Roman" w:hAnsi="Times New Roman" w:cs="Times New Roman"/>
                <w:sz w:val="24"/>
                <w:szCs w:val="24"/>
              </w:rPr>
              <w:t>Про затвердження складу комісій для проведення конкурсів на заміщення посад керівників комунальних закладів загальної середньої освіти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14:paraId="420C9116" w14:textId="29409CDC" w:rsidR="008D51C8" w:rsidRDefault="008D51C8" w:rsidP="007A2F9F">
      <w:pPr>
        <w:jc w:val="both"/>
        <w:rPr>
          <w:rFonts w:ascii="Times New Roman" w:hAnsi="Times New Roman" w:cs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117926" w:rsidRPr="00E2602B" w14:paraId="6633514B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73C241" w14:textId="77777777" w:rsidR="00117926" w:rsidRDefault="00117926" w:rsidP="00B54217">
            <w:pPr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F01A72" w14:textId="4B6758FC" w:rsidR="00117926" w:rsidRPr="00117926" w:rsidRDefault="00117926" w:rsidP="00117926">
            <w:pPr>
              <w:tabs>
                <w:tab w:val="left" w:pos="5490"/>
              </w:tabs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  <w:r w:rsidRPr="00117926">
              <w:rPr>
                <w:rFonts w:ascii="Times New Roman" w:hAnsi="Times New Roman" w:cs="Times New Roman"/>
                <w:sz w:val="24"/>
                <w:szCs w:val="24"/>
              </w:rPr>
              <w:t>34. Про внесення змін до плану роботи міської ради на І півріччя 20</w:t>
            </w:r>
            <w:r w:rsidRPr="001179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22 </w:t>
            </w:r>
            <w:r w:rsidRPr="00117926">
              <w:rPr>
                <w:rFonts w:ascii="Times New Roman" w:hAnsi="Times New Roman" w:cs="Times New Roman"/>
                <w:sz w:val="24"/>
                <w:szCs w:val="24"/>
              </w:rPr>
              <w:t>року.</w:t>
            </w:r>
          </w:p>
        </w:tc>
      </w:tr>
      <w:tr w:rsidR="00117926" w14:paraId="5063366F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C287D5" w14:textId="77777777" w:rsidR="00117926" w:rsidRDefault="0011792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16E1CB33" w14:textId="77777777" w:rsidR="00117926" w:rsidRDefault="0011792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3D2EAE" w14:textId="77777777" w:rsidR="00117926" w:rsidRDefault="0011792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 є необхідність доповідати по цьому питанню? Немає.</w:t>
            </w:r>
          </w:p>
          <w:p w14:paraId="1934AA2C" w14:textId="77777777" w:rsidR="00117926" w:rsidRDefault="0011792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 є запитання, виступи у депутатів? Немає.</w:t>
            </w:r>
          </w:p>
          <w:p w14:paraId="14710F43" w14:textId="77777777" w:rsidR="00117926" w:rsidRDefault="0011792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926" w14:paraId="031C5222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2C29E7" w14:textId="77777777" w:rsidR="00117926" w:rsidRDefault="0011792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Поліщук Ігор Ігорович</w:t>
            </w:r>
          </w:p>
          <w:p w14:paraId="7E5033C5" w14:textId="77777777" w:rsidR="00117926" w:rsidRDefault="0011792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DEF6E3" w14:textId="77777777" w:rsidR="00117926" w:rsidRDefault="0011792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проєкту рішення? Немає.</w:t>
            </w:r>
          </w:p>
          <w:p w14:paraId="35B25914" w14:textId="77777777" w:rsidR="00117926" w:rsidRDefault="0011792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 і в цілому.</w:t>
            </w:r>
          </w:p>
          <w:p w14:paraId="16101C59" w14:textId="77777777" w:rsidR="00117926" w:rsidRDefault="0011792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926" w14:paraId="5C0F844A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87A6FC" w14:textId="77777777" w:rsidR="00117926" w:rsidRDefault="0011792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1DFA14" w14:textId="66DB003E" w:rsidR="00117926" w:rsidRDefault="0011792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– 32, Проти – 0, Утрималися –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17926" w14:paraId="7EFF6217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52FF78" w14:textId="77777777" w:rsidR="00117926" w:rsidRDefault="0011792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1F90B6" w14:textId="01434FB7" w:rsidR="00117926" w:rsidRDefault="0011792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 і В ЦІЛОМУ– «</w:t>
            </w:r>
            <w:r w:rsidRPr="00117926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плану роботи міської ради на І півріччя 20</w:t>
            </w:r>
            <w:r w:rsidRPr="001179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22 </w:t>
            </w:r>
            <w:r w:rsidRPr="00117926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14:paraId="2ECE7538" w14:textId="77777777" w:rsidR="00117926" w:rsidRDefault="00117926" w:rsidP="007A2F9F">
      <w:pPr>
        <w:jc w:val="both"/>
        <w:rPr>
          <w:rFonts w:ascii="Times New Roman" w:hAnsi="Times New Roman" w:cs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5D240E" w:rsidRPr="004A0C85" w14:paraId="61D101BF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0F2FDA4" w14:textId="77777777" w:rsidR="005D240E" w:rsidRDefault="005D240E" w:rsidP="00B54217">
            <w:pPr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3B47E15" w14:textId="77777777" w:rsidR="005D240E" w:rsidRPr="005D240E" w:rsidRDefault="005D240E" w:rsidP="005D240E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  <w:lang w:bidi="ar-SA"/>
              </w:rPr>
            </w:pPr>
            <w:r w:rsidRPr="005D24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37. Про звернення до Прем’єр-міністра України Шмигаля Д.А. та Голови Верховної Ради України Стефанчука Р.О. про внесення змін до Кримінального кодексу України щодо забезпечення можливості використання транспортних засобів, отриманих в якості гуманітарної допомоги, на пасажирських маршрутах.</w:t>
            </w:r>
          </w:p>
          <w:p w14:paraId="69223ED3" w14:textId="77777777" w:rsidR="005D240E" w:rsidRPr="004A0C85" w:rsidRDefault="005D240E" w:rsidP="005D240E">
            <w:pPr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</w:p>
        </w:tc>
      </w:tr>
      <w:tr w:rsidR="005D240E" w14:paraId="494C5534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A3CD5DA" w14:textId="77777777" w:rsidR="005D240E" w:rsidRDefault="005D240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7AE4E163" w14:textId="77777777" w:rsidR="005D240E" w:rsidRDefault="005D240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A780F6" w14:textId="77777777" w:rsidR="005D240E" w:rsidRDefault="005D240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 є необхідність доповідати по цьому питанню? Є. </w:t>
            </w:r>
          </w:p>
          <w:p w14:paraId="6A0B29B8" w14:textId="77777777" w:rsidR="005D240E" w:rsidRDefault="005D240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40E" w14:paraId="5967F1E9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6D922C" w14:textId="5637243E" w:rsidR="005D240E" w:rsidRDefault="005D240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 М.</w:t>
            </w:r>
          </w:p>
          <w:p w14:paraId="568D5323" w14:textId="77777777" w:rsidR="005D240E" w:rsidRDefault="005D240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BB458D" w14:textId="77777777" w:rsidR="005D240E" w:rsidRDefault="005D240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Проінформував по суті питання.  </w:t>
            </w:r>
          </w:p>
        </w:tc>
      </w:tr>
      <w:tr w:rsidR="005D240E" w14:paraId="1B01A979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B860A0" w14:textId="77777777" w:rsidR="005D240E" w:rsidRDefault="005D240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535F7998" w14:textId="77777777" w:rsidR="005D240E" w:rsidRDefault="005D240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C8A126" w14:textId="77777777" w:rsidR="005D240E" w:rsidRDefault="005D240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запитання, виступи у депутатів? Є.</w:t>
            </w:r>
          </w:p>
          <w:p w14:paraId="7BDAFBFA" w14:textId="77777777" w:rsidR="005D240E" w:rsidRDefault="005D240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40E" w14:paraId="4BD8FCEF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CF3FFB" w14:textId="220774AE" w:rsidR="005D240E" w:rsidRDefault="005D240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Доманська А.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D63C6E" w14:textId="3F4B9E28" w:rsidR="005D240E" w:rsidRDefault="005D240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Взяла участь в обговоренні.</w:t>
            </w:r>
          </w:p>
        </w:tc>
      </w:tr>
      <w:tr w:rsidR="005D240E" w14:paraId="5F1D9945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6C46C5" w14:textId="77777777" w:rsidR="005D240E" w:rsidRDefault="005D240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7AE3ED9F" w14:textId="77777777" w:rsidR="005D240E" w:rsidRDefault="005D240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1FE8D9" w14:textId="77777777" w:rsidR="005D240E" w:rsidRDefault="005D240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проєкту рішення? Немає.</w:t>
            </w:r>
          </w:p>
          <w:p w14:paraId="04347885" w14:textId="77777777" w:rsidR="005D240E" w:rsidRDefault="005D240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 і в цілому.</w:t>
            </w:r>
          </w:p>
          <w:p w14:paraId="6C0035D2" w14:textId="77777777" w:rsidR="005D240E" w:rsidRDefault="005D240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40E" w14:paraId="199DFDC4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8DE022" w14:textId="77777777" w:rsidR="005D240E" w:rsidRDefault="005D240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C39B1" w14:textId="30095701" w:rsidR="005D240E" w:rsidRDefault="005D240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 w:rsidR="003C170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Проти – 0, Утрималися – </w:t>
            </w:r>
            <w:r w:rsidR="003C17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D240E" w14:paraId="6E72060A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1D0019" w14:textId="77777777" w:rsidR="005D240E" w:rsidRDefault="005D240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99AC41" w14:textId="07CAEC48" w:rsidR="005D240E" w:rsidRDefault="005D240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 і В ЦІЛОМУ– «</w:t>
            </w:r>
            <w:r w:rsidR="003C1702" w:rsidRPr="005D24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 звернення до Прем’єр-міністра України Шмигаля Д.А. та Голови Верховної Ради України Стефанчука Р.О. про внесення змін до Кримінального кодексу України щодо забезпечення можливості використання транспортних засобів, отриманих в якості гуманітарної допомоги, на пасажирських маршрутах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14:paraId="7A4E4F2E" w14:textId="38F665A0" w:rsidR="00117926" w:rsidRDefault="00117926" w:rsidP="007A2F9F">
      <w:pPr>
        <w:jc w:val="both"/>
        <w:rPr>
          <w:rFonts w:ascii="Times New Roman" w:hAnsi="Times New Roman" w:cs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FA041F" w:rsidRPr="008E5F67" w14:paraId="11241C6F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5CCBC3" w14:textId="77777777" w:rsidR="00FA041F" w:rsidRDefault="00FA041F" w:rsidP="00B54217">
            <w:pPr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C9569B" w14:textId="77777777" w:rsidR="00FA041F" w:rsidRPr="00FA041F" w:rsidRDefault="00FA041F" w:rsidP="00FA041F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  <w:r w:rsidRPr="00FA041F">
              <w:rPr>
                <w:rFonts w:ascii="Times New Roman" w:hAnsi="Times New Roman" w:cs="Times New Roman"/>
                <w:sz w:val="24"/>
                <w:szCs w:val="24"/>
              </w:rPr>
              <w:t>38. Про внесення змін до рішення міської ради від 27.04.2022 № 31/42 «Про затвердження Програми фінансової підтримки КП «Луцький комбінат шкільного і студентського харчування» на 2022 рік».</w:t>
            </w:r>
          </w:p>
          <w:p w14:paraId="4401B907" w14:textId="389B395C" w:rsidR="00FA041F" w:rsidRPr="008E5F67" w:rsidRDefault="00FA041F" w:rsidP="00B54217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</w:p>
        </w:tc>
      </w:tr>
      <w:tr w:rsidR="00FA041F" w14:paraId="3BA5D6FB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638E77" w14:textId="77777777" w:rsidR="00FA041F" w:rsidRDefault="00FA041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535D314A" w14:textId="77777777" w:rsidR="00FA041F" w:rsidRDefault="00FA041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38B75B" w14:textId="77777777" w:rsidR="00FA041F" w:rsidRDefault="00FA041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 є необхідність доповідати по цьому питанню? Немає.</w:t>
            </w:r>
          </w:p>
          <w:p w14:paraId="4FDEDEDF" w14:textId="77777777" w:rsidR="00FA041F" w:rsidRDefault="00FA041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 є запитання, виступи у депутатів? Немає.</w:t>
            </w:r>
          </w:p>
          <w:p w14:paraId="3418EF6C" w14:textId="77777777" w:rsidR="00FA041F" w:rsidRDefault="00FA041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41F" w14:paraId="0A33CB79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351F5E" w14:textId="77777777" w:rsidR="00FA041F" w:rsidRDefault="00FA041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Поліщук Ігор Ігорович</w:t>
            </w:r>
          </w:p>
          <w:p w14:paraId="65013E3A" w14:textId="77777777" w:rsidR="00FA041F" w:rsidRDefault="00FA041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BD122E" w14:textId="77777777" w:rsidR="00FA041F" w:rsidRDefault="00FA041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проєкту рішення? Немає.</w:t>
            </w:r>
          </w:p>
          <w:p w14:paraId="1F6F6A1F" w14:textId="77777777" w:rsidR="00FA041F" w:rsidRDefault="00FA041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 і в цілому.</w:t>
            </w:r>
          </w:p>
          <w:p w14:paraId="1046E109" w14:textId="77777777" w:rsidR="00FA041F" w:rsidRDefault="00FA041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41F" w14:paraId="07159900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119317" w14:textId="77777777" w:rsidR="00FA041F" w:rsidRDefault="00FA041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447A53" w14:textId="77777777" w:rsidR="00FA041F" w:rsidRDefault="00FA041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– 31, Проти – 0, Утрималися –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A041F" w14:paraId="37F4778D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9B43C1" w14:textId="77777777" w:rsidR="00FA041F" w:rsidRDefault="00FA041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832A23" w14:textId="347A104D" w:rsidR="00FA041F" w:rsidRDefault="00FA041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 і В ЦІЛОМУ– «</w:t>
            </w:r>
            <w:r w:rsidRPr="00FA041F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рішення міської ради від 27.04.2022 № 31/42 «Про затвердження Програми фінансової підтримки КП «Луцький комбінат шкільного і студентського харчування» на 2022 рік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14:paraId="1D21E69F" w14:textId="77777777" w:rsidR="00FA041F" w:rsidRDefault="00FA041F" w:rsidP="007A2F9F">
      <w:pPr>
        <w:jc w:val="both"/>
        <w:rPr>
          <w:rFonts w:ascii="Times New Roman" w:hAnsi="Times New Roman" w:cs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8E5F67" w:rsidRPr="00117926" w14:paraId="61BA69BC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96F931" w14:textId="77777777" w:rsidR="008E5F67" w:rsidRDefault="008E5F67" w:rsidP="00B54217">
            <w:pPr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E2BEB1" w14:textId="1113C019" w:rsidR="008E5F67" w:rsidRPr="008E5F67" w:rsidRDefault="008E5F67" w:rsidP="008E5F67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  <w:r w:rsidRPr="008E5F67">
              <w:rPr>
                <w:rFonts w:ascii="Times New Roman" w:hAnsi="Times New Roman" w:cs="Times New Roman"/>
                <w:sz w:val="24"/>
                <w:szCs w:val="24"/>
              </w:rPr>
              <w:t>67.  Про передачу майна, набутого під час реалізації проєкту «Оновлення інфраструктури електротранспорту міста Луцька Волинської області».</w:t>
            </w:r>
          </w:p>
        </w:tc>
      </w:tr>
      <w:tr w:rsidR="008E5F67" w14:paraId="7E9C492C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773E8B" w14:textId="77777777" w:rsidR="008E5F67" w:rsidRDefault="008E5F6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44A72DE4" w14:textId="77777777" w:rsidR="008E5F67" w:rsidRDefault="008E5F6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986409" w14:textId="77777777" w:rsidR="008E5F67" w:rsidRDefault="008E5F6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 по цьому питанню? Немає.</w:t>
            </w:r>
          </w:p>
          <w:p w14:paraId="5D428FCC" w14:textId="77777777" w:rsidR="008E5F67" w:rsidRDefault="008E5F6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запитання, виступи у депутатів? Немає.</w:t>
            </w:r>
          </w:p>
          <w:p w14:paraId="5D937FD7" w14:textId="77777777" w:rsidR="008E5F67" w:rsidRDefault="008E5F6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F67" w14:paraId="1DB57D96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B016AB" w14:textId="77777777" w:rsidR="008E5F67" w:rsidRDefault="008E5F6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1A62775D" w14:textId="77777777" w:rsidR="008E5F67" w:rsidRDefault="008E5F6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89EB13" w14:textId="77777777" w:rsidR="008E5F67" w:rsidRDefault="008E5F6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проєкту рішення? Немає.</w:t>
            </w:r>
          </w:p>
          <w:p w14:paraId="1C0C0BE6" w14:textId="77777777" w:rsidR="008E5F67" w:rsidRDefault="008E5F6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 і в цілому.</w:t>
            </w:r>
          </w:p>
          <w:p w14:paraId="153141C9" w14:textId="77777777" w:rsidR="008E5F67" w:rsidRDefault="008E5F6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F67" w14:paraId="6F8B8733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9F947F" w14:textId="77777777" w:rsidR="008E5F67" w:rsidRDefault="008E5F6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109E09" w14:textId="47841D93" w:rsidR="008E5F67" w:rsidRDefault="008E5F6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– 31, Проти – 0, Утрималися –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E5F67" w14:paraId="015D1890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CE97C0" w14:textId="77777777" w:rsidR="008E5F67" w:rsidRDefault="008E5F6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A09410" w14:textId="44750106" w:rsidR="008E5F67" w:rsidRDefault="008E5F6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 і В ЦІЛОМУ– «</w:t>
            </w:r>
            <w:r w:rsidRPr="008E5F67">
              <w:rPr>
                <w:rFonts w:ascii="Times New Roman" w:hAnsi="Times New Roman" w:cs="Times New Roman"/>
                <w:sz w:val="24"/>
                <w:szCs w:val="24"/>
              </w:rPr>
              <w:t>Про передачу майна, набутого під час реалізації проєкту «Оновлення інфраструктури електротранспорту міста Луцька Волинської області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14:paraId="1D0EA37F" w14:textId="1296EF67" w:rsidR="008F64ED" w:rsidRDefault="008F64ED" w:rsidP="007A2F9F">
      <w:pPr>
        <w:jc w:val="both"/>
        <w:rPr>
          <w:rFonts w:ascii="Times New Roman" w:hAnsi="Times New Roman" w:cs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DE12AF" w:rsidRPr="00117926" w14:paraId="31F1290E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6495F3" w14:textId="77777777" w:rsidR="00DE12AF" w:rsidRDefault="00DE12AF" w:rsidP="00B54217">
            <w:pPr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FC289B" w14:textId="77777777" w:rsidR="00DE12AF" w:rsidRPr="00DE12AF" w:rsidRDefault="00DE12AF" w:rsidP="00DE12AF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  <w:lang w:bidi="ar-SA"/>
              </w:rPr>
            </w:pPr>
            <w:r w:rsidRPr="00DE12AF">
              <w:rPr>
                <w:rFonts w:ascii="Times New Roman" w:hAnsi="Times New Roman" w:cs="Times New Roman"/>
                <w:sz w:val="24"/>
                <w:szCs w:val="24"/>
              </w:rPr>
              <w:t>68.  Про затвердження Положення про департамент економічної політики Луцької міської ради у новій редакції.</w:t>
            </w:r>
          </w:p>
          <w:p w14:paraId="16D985DD" w14:textId="6F6FD583" w:rsidR="00DE12AF" w:rsidRPr="008E5F67" w:rsidRDefault="00DE12AF" w:rsidP="00B54217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</w:p>
        </w:tc>
      </w:tr>
      <w:tr w:rsidR="00DE12AF" w14:paraId="50752669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C0D9A7" w14:textId="77777777" w:rsidR="00DE12AF" w:rsidRDefault="00DE12A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006A8DCD" w14:textId="77777777" w:rsidR="00DE12AF" w:rsidRDefault="00DE12A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CE9272" w14:textId="77777777" w:rsidR="00DE12AF" w:rsidRDefault="00DE12A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 по цьому питанню? Немає.</w:t>
            </w:r>
          </w:p>
          <w:p w14:paraId="19D4CFE6" w14:textId="77777777" w:rsidR="00DE12AF" w:rsidRDefault="00DE12A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запитання, виступи у депутатів? Немає.</w:t>
            </w:r>
          </w:p>
          <w:p w14:paraId="1438572D" w14:textId="77777777" w:rsidR="00DE12AF" w:rsidRDefault="00DE12A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AF" w14:paraId="1C29A1EB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4F7029" w14:textId="77777777" w:rsidR="00DE12AF" w:rsidRDefault="00DE12A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378EA72B" w14:textId="77777777" w:rsidR="00DE12AF" w:rsidRDefault="00DE12A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AFE107" w14:textId="77777777" w:rsidR="00DE12AF" w:rsidRDefault="00DE12A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проєкту рішення? Немає.</w:t>
            </w:r>
          </w:p>
          <w:p w14:paraId="5458C386" w14:textId="77777777" w:rsidR="00DE12AF" w:rsidRDefault="00DE12A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 і в цілому.</w:t>
            </w:r>
          </w:p>
          <w:p w14:paraId="6C51E0CA" w14:textId="77777777" w:rsidR="00DE12AF" w:rsidRDefault="00DE12A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AF" w14:paraId="29EE2161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3563A8" w14:textId="77777777" w:rsidR="00DE12AF" w:rsidRDefault="00DE12A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3CC8C0" w14:textId="77777777" w:rsidR="00DE12AF" w:rsidRDefault="00DE12A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– 31, Проти – 0, Утрималися –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E12AF" w14:paraId="532FD223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833F7C" w14:textId="77777777" w:rsidR="00DE12AF" w:rsidRDefault="00DE12A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274931" w14:textId="15699B00" w:rsidR="00DE12AF" w:rsidRDefault="00DE12A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 і В ЦІЛОМУ– «</w:t>
            </w:r>
            <w:r w:rsidR="007A27D3" w:rsidRPr="00DE12AF">
              <w:rPr>
                <w:rFonts w:ascii="Times New Roman" w:hAnsi="Times New Roman" w:cs="Times New Roman"/>
                <w:sz w:val="24"/>
                <w:szCs w:val="24"/>
              </w:rPr>
              <w:t>Про затвердження Положення про департамент економічної політики Луцької міської ради у новій редакції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14:paraId="6C9D73C9" w14:textId="77777777" w:rsidR="00DE12AF" w:rsidRDefault="00DE12AF" w:rsidP="00DE12AF">
      <w:pPr>
        <w:jc w:val="both"/>
        <w:rPr>
          <w:rFonts w:ascii="Times New Roman" w:hAnsi="Times New Roman" w:cs="Times New Roman"/>
        </w:rPr>
      </w:pPr>
    </w:p>
    <w:p w14:paraId="436B107E" w14:textId="77777777" w:rsidR="00DE12AF" w:rsidRDefault="00DE12AF" w:rsidP="007A2F9F">
      <w:pPr>
        <w:jc w:val="both"/>
        <w:rPr>
          <w:rFonts w:ascii="Times New Roman" w:hAnsi="Times New Roman" w:cs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EE28DE" w:rsidRPr="004A0C85" w14:paraId="5291D533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3A9E53" w14:textId="77777777" w:rsidR="00EE28DE" w:rsidRDefault="00EE28DE" w:rsidP="00B54217">
            <w:pPr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0FEA06" w14:textId="7A019F29" w:rsidR="00EE28DE" w:rsidRPr="00292E14" w:rsidRDefault="00292E14" w:rsidP="00920681">
            <w:pPr>
              <w:tabs>
                <w:tab w:val="left" w:pos="426"/>
                <w:tab w:val="left" w:pos="709"/>
              </w:tabs>
              <w:ind w:right="124"/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  <w:r w:rsidRPr="00292E14">
              <w:rPr>
                <w:rFonts w:ascii="Times New Roman" w:hAnsi="Times New Roman" w:cs="Times New Roman"/>
                <w:sz w:val="24"/>
                <w:szCs w:val="24"/>
              </w:rPr>
              <w:t>42. Про внесення змін до рішення міської ради від 30.03.2022 № 30/9 «Про здійснення публічних закупівель товарів, робіт та послуг в умовах воєнного стану».</w:t>
            </w:r>
          </w:p>
        </w:tc>
      </w:tr>
      <w:tr w:rsidR="00EE28DE" w14:paraId="637127AE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ACEA62" w14:textId="77777777" w:rsidR="00EE28DE" w:rsidRDefault="00EE28D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67A877CF" w14:textId="77777777" w:rsidR="00EE28DE" w:rsidRDefault="00EE28D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09219B" w14:textId="48900715" w:rsidR="00EE28DE" w:rsidRDefault="00EE28D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 є необхідність доповідати по цьому питанню? </w:t>
            </w:r>
            <w:r w:rsidR="00437420">
              <w:rPr>
                <w:rFonts w:ascii="Times New Roman" w:hAnsi="Times New Roman" w:cs="Times New Roman"/>
                <w:sz w:val="24"/>
                <w:szCs w:val="24"/>
              </w:rPr>
              <w:t>Немає.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6C8F1D" w14:textId="41DD8250" w:rsidR="00E2603A" w:rsidRDefault="00E2603A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 є запитання, виступи у депутатів? </w:t>
            </w:r>
          </w:p>
          <w:p w14:paraId="0A5B163F" w14:textId="77777777" w:rsidR="00EE28DE" w:rsidRDefault="00EE28D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DE" w14:paraId="17DE4CC0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EA7F55" w14:textId="77777777" w:rsidR="00EE28DE" w:rsidRDefault="00EE28D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5523A82F" w14:textId="77777777" w:rsidR="00EE28DE" w:rsidRDefault="00EE28D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9BCB8B" w14:textId="3B5E727C" w:rsidR="00E2603A" w:rsidRDefault="00E2603A" w:rsidP="00E26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проєкту рішення? Є.</w:t>
            </w:r>
          </w:p>
          <w:p w14:paraId="6AE96BED" w14:textId="77777777" w:rsidR="00EE28DE" w:rsidRDefault="00EE28DE" w:rsidP="00E26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DE" w14:paraId="7B62DAD9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3319B9" w14:textId="6774FC6E" w:rsidR="00EE28DE" w:rsidRDefault="00E2603A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Н.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6E9BFC" w14:textId="31F12F3B" w:rsidR="00EE28DE" w:rsidRDefault="00E2603A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Озвучила зміну від постійної комісії міської ради з питань планування соціально-економічного розвитку, бюджету та фінансів, а саме: </w:t>
            </w:r>
            <w:r w:rsidR="00D174DE">
              <w:rPr>
                <w:rFonts w:ascii="Times New Roman" w:hAnsi="Times New Roman" w:cs="Times New Roman"/>
                <w:sz w:val="24"/>
                <w:szCs w:val="24"/>
              </w:rPr>
              <w:t>після пункту 48 доповнити пункт 49 такого змісту: «ФОП 0312408 – продукція рослинництва, в т.ч. тепличного»</w:t>
            </w:r>
          </w:p>
        </w:tc>
      </w:tr>
      <w:tr w:rsidR="00EE28DE" w14:paraId="4B06C9A4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72C1E7" w14:textId="77777777" w:rsidR="00EE28DE" w:rsidRDefault="00EE28D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3F857331" w14:textId="77777777" w:rsidR="00EE28DE" w:rsidRDefault="00EE28D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0E442E" w14:textId="45023129" w:rsidR="00EE28DE" w:rsidRDefault="00EE28D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 і в цілому</w:t>
            </w:r>
            <w:r w:rsidR="00F715BD">
              <w:rPr>
                <w:rFonts w:ascii="Times New Roman" w:hAnsi="Times New Roman" w:cs="Times New Roman"/>
                <w:sz w:val="24"/>
                <w:szCs w:val="24"/>
              </w:rPr>
              <w:t xml:space="preserve"> із зміною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5A58A0" w14:textId="77777777" w:rsidR="00EE28DE" w:rsidRDefault="00EE28D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DE" w14:paraId="66FF7923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727869" w14:textId="77777777" w:rsidR="00EE28DE" w:rsidRDefault="00EE28D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823A32" w14:textId="66605445" w:rsidR="00EE28DE" w:rsidRDefault="00EE28D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 w:rsidR="00F715B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Проти – 0, Утрималися – </w:t>
            </w:r>
            <w:r w:rsidR="00F715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E28DE" w14:paraId="69055EA7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D71FE9" w14:textId="77777777" w:rsidR="00EE28DE" w:rsidRDefault="00EE28D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F01292" w14:textId="6E7C0050" w:rsidR="00EE28DE" w:rsidRDefault="00EE28D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 і В ЦІЛОМУ– «</w:t>
            </w:r>
            <w:r w:rsidR="00437420" w:rsidRPr="00292E14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рішення міської ради від 30.03.2022 № 30/9 «Про здійснення публічних закупівель товарів, робіт та послуг в умовах воєнного стану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 w:rsidR="004374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із зміною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</w:tbl>
    <w:p w14:paraId="6BC5CEB7" w14:textId="77777777" w:rsidR="008F64ED" w:rsidRDefault="008F64ED" w:rsidP="007A2F9F">
      <w:pPr>
        <w:jc w:val="both"/>
        <w:rPr>
          <w:rFonts w:ascii="Times New Roman" w:hAnsi="Times New Roman" w:cs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C4772B" w:rsidRPr="008E5F67" w14:paraId="4041289F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4F233E" w14:textId="77777777" w:rsidR="00C4772B" w:rsidRDefault="00C4772B" w:rsidP="00B54217">
            <w:pPr>
              <w:jc w:val="both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BF843F" w14:textId="52C80745" w:rsidR="00C4772B" w:rsidRPr="00C4772B" w:rsidRDefault="00C4772B" w:rsidP="00C4772B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  <w:r w:rsidRPr="00C4772B">
              <w:rPr>
                <w:rFonts w:ascii="Times New Roman" w:hAnsi="Times New Roman" w:cs="Times New Roman"/>
                <w:sz w:val="24"/>
                <w:szCs w:val="24"/>
              </w:rPr>
              <w:t>72.  Про виключення із списку присяжних Луцького міськрайонного суду Волинської області Шелкаєвої І.В.</w:t>
            </w:r>
          </w:p>
        </w:tc>
      </w:tr>
      <w:tr w:rsidR="00C4772B" w14:paraId="6EE1DAD8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C03D65" w14:textId="77777777" w:rsidR="00C4772B" w:rsidRDefault="00C4772B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5000192B" w14:textId="77777777" w:rsidR="00C4772B" w:rsidRDefault="00C4772B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D2596B" w14:textId="77777777" w:rsidR="00C4772B" w:rsidRDefault="00C4772B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 по цьому питанню? Немає.</w:t>
            </w:r>
          </w:p>
          <w:p w14:paraId="56BD2CB2" w14:textId="77777777" w:rsidR="00C4772B" w:rsidRDefault="00C4772B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запитання, виступи у депутатів? Немає.</w:t>
            </w:r>
          </w:p>
          <w:p w14:paraId="326885CD" w14:textId="77777777" w:rsidR="00C4772B" w:rsidRDefault="00C4772B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2B" w14:paraId="139B40FA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957459" w14:textId="77777777" w:rsidR="00C4772B" w:rsidRDefault="00C4772B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259D591E" w14:textId="77777777" w:rsidR="00C4772B" w:rsidRDefault="00C4772B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70A51F" w14:textId="77777777" w:rsidR="00C4772B" w:rsidRDefault="00C4772B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проєкту рішення? Немає.</w:t>
            </w:r>
          </w:p>
          <w:p w14:paraId="1C7B6C35" w14:textId="77777777" w:rsidR="00C4772B" w:rsidRDefault="00C4772B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 і в цілому.</w:t>
            </w:r>
          </w:p>
          <w:p w14:paraId="45F2EDD8" w14:textId="77777777" w:rsidR="00C4772B" w:rsidRDefault="00C4772B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2B" w14:paraId="78DC3DF0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187190" w14:textId="77777777" w:rsidR="00C4772B" w:rsidRDefault="00C4772B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C98ABD" w14:textId="77777777" w:rsidR="00C4772B" w:rsidRDefault="00C4772B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– 31, Проти – 0, Утрималися –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4772B" w14:paraId="2A706729" w14:textId="77777777" w:rsidTr="00B54217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4112C1" w14:textId="77777777" w:rsidR="00C4772B" w:rsidRDefault="00C4772B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79459D" w14:textId="18DBF9F7" w:rsidR="00C4772B" w:rsidRDefault="00C4772B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 і В ЦІЛОМУ– «</w:t>
            </w:r>
            <w:r w:rsidRPr="00C4772B">
              <w:rPr>
                <w:rFonts w:ascii="Times New Roman" w:hAnsi="Times New Roman" w:cs="Times New Roman"/>
                <w:sz w:val="24"/>
                <w:szCs w:val="24"/>
              </w:rPr>
              <w:t>Про виключення із списку присяжних Луцького міськрайонного суду Волинської області Шелкаєвої І.В.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14:paraId="4E1A8BEF" w14:textId="32C4C8EC" w:rsidR="00600F36" w:rsidRDefault="00600F36" w:rsidP="007A2F9F">
      <w:pPr>
        <w:jc w:val="both"/>
        <w:rPr>
          <w:rFonts w:ascii="Times New Roman" w:hAnsi="Times New Roman" w:cs="Times New Roman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102997" w14:paraId="10E9A9BA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B4DF2D" w14:textId="77777777" w:rsidR="00102997" w:rsidRDefault="00102997" w:rsidP="00B5421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989DCB" w14:textId="77777777" w:rsidR="00102997" w:rsidRPr="00102997" w:rsidRDefault="00102997" w:rsidP="00102997">
            <w:pPr>
              <w:jc w:val="both"/>
              <w:rPr>
                <w:rFonts w:ascii="Times New Roman" w:hAnsi="Times New Roman" w:cs="Times New Roman"/>
                <w:color w:val="auto"/>
                <w:spacing w:val="2"/>
                <w:kern w:val="0"/>
                <w:sz w:val="24"/>
                <w:szCs w:val="24"/>
                <w:lang w:bidi="ar-SA"/>
              </w:rPr>
            </w:pPr>
            <w:r w:rsidRPr="00102997">
              <w:rPr>
                <w:rFonts w:ascii="Times New Roman" w:hAnsi="Times New Roman" w:cs="Times New Roman"/>
                <w:sz w:val="24"/>
                <w:szCs w:val="24"/>
              </w:rPr>
              <w:t xml:space="preserve">45. Про внесення змін в рішення міської ради від 26.04.2017 </w:t>
            </w:r>
            <w:r w:rsidRPr="001029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№ 23/29 «Про надання ОБ’ЄДНАННЮ СПІВВЛАСНИКІВ БАГАТОКВАРТИРНОГО БУДИНКУ “</w:t>
            </w:r>
            <w:r w:rsidRPr="001029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СОНЯЧНЕ-ЛУЦЬК</w:t>
            </w:r>
            <w:r w:rsidRPr="001029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” дозволу на розроблення проекту землеустрою щодо відведення у власність земельної ділянки для будівництва та обслуговування багатоквартирного будинку, господарських будівель і споруд на вул. </w:t>
            </w:r>
            <w:r w:rsidRPr="001029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Івана Огієнка, 3».</w:t>
            </w:r>
          </w:p>
          <w:p w14:paraId="0BA9ECAF" w14:textId="77777777" w:rsidR="00102997" w:rsidRDefault="00102997" w:rsidP="00102997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02997" w14:paraId="0DE8DF60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21083A" w14:textId="77777777" w:rsidR="00102997" w:rsidRDefault="0010299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Поліщук Ігор Ігорович</w:t>
            </w:r>
          </w:p>
          <w:p w14:paraId="61459A18" w14:textId="77777777" w:rsidR="00102997" w:rsidRDefault="0010299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3582D4" w14:textId="77777777" w:rsidR="00102997" w:rsidRDefault="0010299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102997" w14:paraId="57C8489C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CE2FFB" w14:textId="77777777" w:rsidR="00102997" w:rsidRDefault="0010299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36137C50" w14:textId="77777777" w:rsidR="00102997" w:rsidRDefault="0010299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94D185" w14:textId="77777777" w:rsidR="00102997" w:rsidRDefault="0010299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проєкту рішення? Немає.</w:t>
            </w:r>
          </w:p>
          <w:p w14:paraId="7C36A797" w14:textId="77777777" w:rsidR="00102997" w:rsidRDefault="0010299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 і в цілому.</w:t>
            </w:r>
          </w:p>
        </w:tc>
      </w:tr>
      <w:tr w:rsidR="00102997" w14:paraId="436F7075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967325" w14:textId="77777777" w:rsidR="00102997" w:rsidRDefault="0010299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BCC308D" w14:textId="31018605" w:rsidR="00102997" w:rsidRDefault="0010299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– 30, Проти – 0, Утрималися –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02997" w:rsidRPr="00B07D8D" w14:paraId="1EA56184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3A0D2D" w14:textId="77777777" w:rsidR="00102997" w:rsidRDefault="0010299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183491" w14:textId="2B874A7C" w:rsidR="00102997" w:rsidRPr="00B07D8D" w:rsidRDefault="00102997" w:rsidP="00B54217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ПРИЙНЯТИ - ЗА ОСНОВУ та В ЦІЛОМУ – </w:t>
            </w:r>
            <w:r w:rsidRPr="00B07D8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02997">
              <w:rPr>
                <w:rFonts w:ascii="Times New Roman" w:hAnsi="Times New Roman" w:cs="Times New Roman"/>
                <w:sz w:val="24"/>
                <w:szCs w:val="24"/>
              </w:rPr>
              <w:t xml:space="preserve">Про внесення змін в рішення міської ради від 26.04.2017 </w:t>
            </w:r>
            <w:r w:rsidRPr="001029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№ 23/29 «Про надання ОБ’ЄДНАННЮ СПІВВЛАСНИКІВ БАГАТОКВАРТИРНОГО БУДИНКУ “</w:t>
            </w:r>
            <w:r w:rsidRPr="001029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СОНЯЧНЕ-ЛУЦЬК</w:t>
            </w:r>
            <w:r w:rsidRPr="001029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” дозволу на розроблення проекту землеустрою щодо відведення у власність земельної ділянки для будівництва та обслуговування багатоквартирного будинку, господарських будівель і споруд на вул. Івана Огієнка, 3</w:t>
            </w:r>
            <w:r w:rsidRPr="006556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</w:tr>
    </w:tbl>
    <w:p w14:paraId="425CDDC6" w14:textId="77777777" w:rsidR="00102997" w:rsidRDefault="00102997" w:rsidP="007A2F9F">
      <w:pPr>
        <w:jc w:val="both"/>
        <w:rPr>
          <w:rFonts w:ascii="Times New Roman" w:hAnsi="Times New Roman" w:cs="Times New Roman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6B4B43" w14:paraId="39BF9F4D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C1E139A" w14:textId="77777777" w:rsidR="006B4B43" w:rsidRDefault="006B4B43" w:rsidP="00B5421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B8F5EF" w14:textId="6393E3CC" w:rsidR="006B4B43" w:rsidRPr="006B4B43" w:rsidRDefault="006B4B43" w:rsidP="006B4B43">
            <w:pPr>
              <w:tabs>
                <w:tab w:val="left" w:pos="570"/>
              </w:tabs>
              <w:jc w:val="both"/>
              <w:rPr>
                <w:rFonts w:ascii="Times New Roman" w:hAnsi="Times New Roman" w:cs="Times New Roman"/>
                <w:color w:val="auto"/>
                <w:spacing w:val="8"/>
                <w:kern w:val="0"/>
                <w:sz w:val="24"/>
                <w:szCs w:val="24"/>
                <w:lang w:bidi="ar-SA"/>
              </w:rPr>
            </w:pPr>
            <w:r w:rsidRPr="006B4B4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46. Про затвердження громадянину Величку О.В. </w:t>
            </w:r>
            <w:r w:rsidRPr="006B4B43">
              <w:rPr>
                <w:rFonts w:ascii="Times New Roman" w:hAnsi="Times New Roman" w:cs="Times New Roman"/>
                <w:sz w:val="24"/>
                <w:szCs w:val="24"/>
              </w:rPr>
              <w:t xml:space="preserve">проекту землеустрою щодо відведення земельної ділянки та зміну її цільового призначення для будівництва та обслуговування жилого будинку, господарських будівель і  споруд на </w:t>
            </w:r>
            <w:r w:rsidRPr="006B4B4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вул. Шота Руставелі, 7 у м. Луцьку.</w:t>
            </w:r>
          </w:p>
        </w:tc>
      </w:tr>
      <w:tr w:rsidR="006B4B43" w14:paraId="58760A9A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4F1FC6" w14:textId="77777777" w:rsidR="006B4B43" w:rsidRDefault="006B4B43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01829765" w14:textId="77777777" w:rsidR="006B4B43" w:rsidRDefault="006B4B43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F6B478" w14:textId="77777777" w:rsidR="006B4B43" w:rsidRDefault="006B4B43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6B4B43" w14:paraId="46DC977C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381A554" w14:textId="77777777" w:rsidR="006B4B43" w:rsidRDefault="006B4B43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5FB04E8C" w14:textId="77777777" w:rsidR="006B4B43" w:rsidRDefault="006B4B43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C23232" w14:textId="77777777" w:rsidR="006B4B43" w:rsidRDefault="006B4B43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проєкту рішення? Немає.</w:t>
            </w:r>
          </w:p>
          <w:p w14:paraId="7A0C59C3" w14:textId="77777777" w:rsidR="006B4B43" w:rsidRDefault="006B4B43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 і в цілому.</w:t>
            </w:r>
          </w:p>
        </w:tc>
      </w:tr>
      <w:tr w:rsidR="006B4B43" w14:paraId="2C5B7D41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7AC3D73" w14:textId="77777777" w:rsidR="006B4B43" w:rsidRDefault="006B4B43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BE309B" w14:textId="69021F85" w:rsidR="006B4B43" w:rsidRDefault="006B4B43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– 31, Проти – 0, Утрималися –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B4B43" w:rsidRPr="00B07D8D" w14:paraId="3719ADB0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E10360" w14:textId="77777777" w:rsidR="006B4B43" w:rsidRDefault="006B4B43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4B4EC4" w14:textId="4334B3AB" w:rsidR="006B4B43" w:rsidRPr="00B07D8D" w:rsidRDefault="006B4B43" w:rsidP="00B54217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ПРИЙНЯТИ - ЗА ОСНОВУ та В ЦІЛОМУ – </w:t>
            </w:r>
            <w:r w:rsidRPr="00B07D8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B4B4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Про затвердження громадянину Величку О.В. </w:t>
            </w:r>
            <w:r w:rsidRPr="006B4B43">
              <w:rPr>
                <w:rFonts w:ascii="Times New Roman" w:hAnsi="Times New Roman" w:cs="Times New Roman"/>
                <w:sz w:val="24"/>
                <w:szCs w:val="24"/>
              </w:rPr>
              <w:t xml:space="preserve">проекту землеустрою щодо відведення земельної ділянки та зміну її цільового призначення для будівництва та обслуговування жилого будинку, господарських будівель і  споруд на </w:t>
            </w:r>
            <w:r w:rsidRPr="006B4B4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вул. Шота Руставелі, 7 у м. Луцьку</w:t>
            </w:r>
            <w:r w:rsidRPr="006556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</w:tr>
    </w:tbl>
    <w:p w14:paraId="784E66CB" w14:textId="72CA5F75" w:rsidR="00EE28DE" w:rsidRDefault="00EE28DE" w:rsidP="007A2F9F">
      <w:pPr>
        <w:jc w:val="both"/>
        <w:rPr>
          <w:rFonts w:ascii="Times New Roman" w:hAnsi="Times New Roman" w:cs="Times New Roman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E16826" w:rsidRPr="006B4B43" w14:paraId="2C37F129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910BEB" w14:textId="77777777" w:rsidR="00E16826" w:rsidRDefault="00E16826" w:rsidP="00B5421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6D7BB1" w14:textId="77777777" w:rsidR="00E16826" w:rsidRPr="00E16826" w:rsidRDefault="00E16826" w:rsidP="00E16826">
            <w:pPr>
              <w:jc w:val="both"/>
              <w:rPr>
                <w:rFonts w:ascii="Times New Roman" w:hAnsi="Times New Roman" w:cs="Times New Roman"/>
                <w:color w:val="auto"/>
                <w:spacing w:val="8"/>
                <w:kern w:val="0"/>
                <w:sz w:val="24"/>
                <w:szCs w:val="24"/>
                <w:lang w:bidi="ar-SA"/>
              </w:rPr>
            </w:pPr>
            <w:r w:rsidRPr="00E16826">
              <w:rPr>
                <w:rFonts w:ascii="Times New Roman" w:hAnsi="Times New Roman" w:cs="Times New Roman"/>
                <w:sz w:val="24"/>
                <w:szCs w:val="24"/>
              </w:rPr>
              <w:t xml:space="preserve">47.  Про надання громадянці Янюк Т.А. дозволу на розроблення проекту землеустрою щодо </w:t>
            </w:r>
            <w:r w:rsidRPr="00E168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відведення земельної ділянки для </w:t>
            </w:r>
            <w:r w:rsidRPr="00E16826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будівництва та обслуговування жилого будинку, господарських будівель і споруд в районі вул. Станіславського у м. Луцьку.</w:t>
            </w:r>
          </w:p>
          <w:p w14:paraId="1A82EFD8" w14:textId="43735846" w:rsidR="00E16826" w:rsidRPr="006B4B43" w:rsidRDefault="00E16826" w:rsidP="00B54217">
            <w:pPr>
              <w:tabs>
                <w:tab w:val="left" w:pos="570"/>
              </w:tabs>
              <w:jc w:val="both"/>
              <w:rPr>
                <w:rFonts w:ascii="Times New Roman" w:hAnsi="Times New Roman" w:cs="Times New Roman"/>
                <w:color w:val="auto"/>
                <w:spacing w:val="8"/>
                <w:kern w:val="0"/>
                <w:sz w:val="24"/>
                <w:szCs w:val="24"/>
                <w:lang w:bidi="ar-SA"/>
              </w:rPr>
            </w:pPr>
          </w:p>
        </w:tc>
      </w:tr>
      <w:tr w:rsidR="00E16826" w14:paraId="36BCB76A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2B7481" w14:textId="77777777" w:rsidR="00E16826" w:rsidRDefault="00E1682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13216510" w14:textId="77777777" w:rsidR="00E16826" w:rsidRDefault="00E1682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32ED562" w14:textId="77777777" w:rsidR="00E16826" w:rsidRDefault="00E1682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 є необхідність доповідати по цьому питанню? Немає. Чи 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запитання, виступи у депутатів? Немає.</w:t>
            </w:r>
          </w:p>
        </w:tc>
      </w:tr>
      <w:tr w:rsidR="00E16826" w14:paraId="2E6F6AC5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0D53ACD" w14:textId="77777777" w:rsidR="00E16826" w:rsidRDefault="00E1682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Поліщук Ігор Ігорович</w:t>
            </w:r>
          </w:p>
          <w:p w14:paraId="0F3D7410" w14:textId="77777777" w:rsidR="00E16826" w:rsidRDefault="00E1682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39A3605" w14:textId="040CFE65" w:rsidR="00E16826" w:rsidRDefault="00E1682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проєкту рішення? Немає.</w:t>
            </w:r>
          </w:p>
          <w:p w14:paraId="01881C3F" w14:textId="455FCD11" w:rsidR="00E16826" w:rsidRPr="00E16826" w:rsidRDefault="00E16826" w:rsidP="00E16826">
            <w:pPr>
              <w:tabs>
                <w:tab w:val="left" w:pos="709"/>
                <w:tab w:val="left" w:pos="900"/>
              </w:tabs>
              <w:jc w:val="both"/>
              <w:rPr>
                <w:rFonts w:ascii="Times New Roman" w:hAnsi="Times New Roman" w:cs="Times New Roman"/>
                <w:iCs/>
                <w:color w:val="auto"/>
                <w:spacing w:val="-1"/>
                <w:kern w:val="0"/>
                <w:sz w:val="24"/>
                <w:szCs w:val="24"/>
                <w:lang w:bidi="ar-SA"/>
              </w:rPr>
            </w:pPr>
            <w:r w:rsidRPr="00E16826">
              <w:rPr>
                <w:rFonts w:ascii="Times New Roman" w:hAnsi="Times New Roman" w:cs="Times New Roman"/>
                <w:sz w:val="24"/>
                <w:szCs w:val="24"/>
              </w:rPr>
              <w:t>(рішення приймається не менш як двома третинами голосів депутатів від загального складу ради (п.2 ст.59 Закону України «Про місцеве самоврядування в Україні»)</w:t>
            </w:r>
            <w:r w:rsidRPr="00E168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E17499B" w14:textId="77777777" w:rsidR="00E16826" w:rsidRDefault="00E1682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 і в цілому.</w:t>
            </w:r>
          </w:p>
        </w:tc>
      </w:tr>
      <w:tr w:rsidR="00E16826" w14:paraId="76CCFBD4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35FC889" w14:textId="77777777" w:rsidR="00E16826" w:rsidRDefault="00E1682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C9CCF65" w14:textId="516F9563" w:rsidR="00E16826" w:rsidRDefault="00E1682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– 7, Проти – 1, Утрималися – 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16826" w:rsidRPr="00B07D8D" w14:paraId="1EB93D5A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E5DF50" w14:textId="77777777" w:rsidR="00E16826" w:rsidRDefault="00E16826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B4DE18" w14:textId="0FA33AA1" w:rsidR="00E16826" w:rsidRPr="00B07D8D" w:rsidRDefault="00E16826" w:rsidP="00B54217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ПРИЙНЯТИ - ЗА ОСНОВУ та В ЦІЛОМУ – </w:t>
            </w:r>
            <w:r w:rsidRPr="00B07D8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16826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громадянці Янюк Т.А. дозволу на розроблення проекту землеустрою щодо </w:t>
            </w:r>
            <w:r w:rsidRPr="00E168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відведення земельної ділянки для </w:t>
            </w:r>
            <w:r w:rsidRPr="00E16826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будівництва та обслуговування жилого будинку, господарських будівель і споруд в районі вул. Станіславського у м. Луцьку</w:t>
            </w:r>
            <w:r w:rsidRPr="006556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</w:tr>
    </w:tbl>
    <w:p w14:paraId="58BD0EB4" w14:textId="67E9EB53" w:rsidR="00EE28DE" w:rsidRDefault="00EE28DE" w:rsidP="007A2F9F">
      <w:pPr>
        <w:jc w:val="both"/>
        <w:rPr>
          <w:rFonts w:ascii="Times New Roman" w:hAnsi="Times New Roman" w:cs="Times New Roman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C57DDF" w:rsidRPr="006B4B43" w14:paraId="20A3698D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D68F53" w14:textId="77777777" w:rsidR="00C57DDF" w:rsidRDefault="00C57DDF" w:rsidP="00B5421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17A1CD" w14:textId="77777777" w:rsidR="00C57DDF" w:rsidRPr="00C57DDF" w:rsidRDefault="00C57DDF" w:rsidP="00C57DDF">
            <w:pPr>
              <w:jc w:val="both"/>
              <w:rPr>
                <w:rFonts w:ascii="Times New Roman" w:hAnsi="Times New Roman" w:cs="Times New Roman"/>
                <w:color w:val="auto"/>
                <w:spacing w:val="8"/>
                <w:kern w:val="0"/>
                <w:sz w:val="24"/>
                <w:szCs w:val="24"/>
                <w:lang w:bidi="ar-SA"/>
              </w:rPr>
            </w:pPr>
            <w:r w:rsidRPr="00C57DD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48. Про розгляд заяви громадянина Форманюка А.В. про надання дозволу на розроблення документації із землеустрою щодо відведення земельної ділянки для будівництва і обслуговування жилого будинку, господарських будівель і споруд на вул. Пінській, 6 у м. Луцьку.</w:t>
            </w:r>
          </w:p>
          <w:p w14:paraId="69453F89" w14:textId="6BF6A69F" w:rsidR="00C57DDF" w:rsidRPr="006B4B43" w:rsidRDefault="00C57DDF" w:rsidP="00B54217">
            <w:pPr>
              <w:tabs>
                <w:tab w:val="left" w:pos="570"/>
              </w:tabs>
              <w:jc w:val="both"/>
              <w:rPr>
                <w:rFonts w:ascii="Times New Roman" w:hAnsi="Times New Roman" w:cs="Times New Roman"/>
                <w:color w:val="auto"/>
                <w:spacing w:val="8"/>
                <w:kern w:val="0"/>
                <w:sz w:val="24"/>
                <w:szCs w:val="24"/>
                <w:lang w:bidi="ar-SA"/>
              </w:rPr>
            </w:pPr>
          </w:p>
        </w:tc>
      </w:tr>
      <w:tr w:rsidR="00C57DDF" w14:paraId="3B78D6F9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8150696" w14:textId="77777777" w:rsidR="00C57DDF" w:rsidRDefault="00C57DD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19AA8375" w14:textId="77777777" w:rsidR="00C57DDF" w:rsidRDefault="00C57DD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81E69D" w14:textId="77777777" w:rsidR="00C57DDF" w:rsidRDefault="00C57DD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C57DDF" w14:paraId="40931B19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DBE24E" w14:textId="77777777" w:rsidR="00C57DDF" w:rsidRDefault="00C57DD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7F8587A0" w14:textId="77777777" w:rsidR="00C57DDF" w:rsidRDefault="00C57DD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B0F54B" w14:textId="77777777" w:rsidR="00C57DDF" w:rsidRDefault="00C57DD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проєкту рішення? Немає.</w:t>
            </w:r>
          </w:p>
          <w:p w14:paraId="5FBF14F0" w14:textId="77777777" w:rsidR="00C57DDF" w:rsidRDefault="00C57DD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 і в цілому.</w:t>
            </w:r>
          </w:p>
        </w:tc>
      </w:tr>
      <w:tr w:rsidR="00C57DDF" w14:paraId="35647D29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68354BD" w14:textId="77777777" w:rsidR="00C57DDF" w:rsidRDefault="00C57DD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756BB83" w14:textId="34106C26" w:rsidR="00C57DDF" w:rsidRDefault="00C57DD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– 22, Проти – 0, Утрималися – 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57DDF" w:rsidRPr="00B07D8D" w14:paraId="6D799283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226F4D" w14:textId="77777777" w:rsidR="00C57DDF" w:rsidRDefault="00C57DD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314BBE9" w14:textId="597AB391" w:rsidR="00C57DDF" w:rsidRPr="00B07D8D" w:rsidRDefault="00C57DDF" w:rsidP="00B54217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ПРИЙНЯТИ - ЗА ОСНОВУ та В ЦІЛОМУ – </w:t>
            </w:r>
            <w:r w:rsidRPr="00B07D8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57DD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Про розгляд заяви громадянина Форманюка А.В. про надання дозволу на розроблення документації із землеустрою щодо відведення земельної ділянки для будівництва і обслуговування жилого будинку, господарських будівель і споруд на вул. Пінській, 6 у м. Луцьку</w:t>
            </w:r>
            <w:r w:rsidRPr="006556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</w:tr>
    </w:tbl>
    <w:p w14:paraId="13F5CA7D" w14:textId="5765D023" w:rsidR="00EE28DE" w:rsidRDefault="00EE28DE" w:rsidP="007A2F9F">
      <w:pPr>
        <w:jc w:val="both"/>
        <w:rPr>
          <w:rFonts w:ascii="Times New Roman" w:hAnsi="Times New Roman" w:cs="Times New Roman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2D24FE" w:rsidRPr="006B4B43" w14:paraId="027C821B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C7262B" w14:textId="77777777" w:rsidR="002D24FE" w:rsidRDefault="002D24FE" w:rsidP="00B5421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8AEB96" w14:textId="57C578C8" w:rsidR="002D24FE" w:rsidRPr="002D24FE" w:rsidRDefault="002D24FE" w:rsidP="002D24FE">
            <w:pPr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  <w:r w:rsidRPr="002D24FE">
              <w:rPr>
                <w:rFonts w:ascii="Times New Roman" w:hAnsi="Times New Roman" w:cs="Times New Roman"/>
                <w:sz w:val="24"/>
                <w:szCs w:val="24"/>
              </w:rPr>
              <w:t>49.  Про поновлення договору оренди землі фізичній особі-підприємцю Швораку О.В. для обслуговування торгового павільйону в критій зупинці громадського транспорту на вул. Станіславського, 52-в у м. Луцьку (площею 0,0088 га).</w:t>
            </w:r>
          </w:p>
        </w:tc>
      </w:tr>
      <w:tr w:rsidR="002D24FE" w14:paraId="621688D4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980A84" w14:textId="77777777" w:rsidR="002D24FE" w:rsidRDefault="002D24F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4CD85973" w14:textId="77777777" w:rsidR="002D24FE" w:rsidRDefault="002D24F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EC661F" w14:textId="77777777" w:rsidR="002D24FE" w:rsidRDefault="002D24F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2D24FE" w14:paraId="1EC2C869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8C177E" w14:textId="77777777" w:rsidR="002D24FE" w:rsidRDefault="002D24F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3A6DF485" w14:textId="77777777" w:rsidR="002D24FE" w:rsidRDefault="002D24F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4A718D" w14:textId="77777777" w:rsidR="002D24FE" w:rsidRDefault="002D24F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проєкту рішення? Немає.</w:t>
            </w:r>
          </w:p>
          <w:p w14:paraId="6DF302E4" w14:textId="573C149A" w:rsidR="002D24FE" w:rsidRDefault="002D24F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 і в цілому із зміною від постійної комісії міської ради з питань земельних відносин та земельного кадастру</w:t>
            </w:r>
            <w:r w:rsidR="00007EE9">
              <w:rPr>
                <w:rFonts w:ascii="Times New Roman" w:hAnsi="Times New Roman" w:cs="Times New Roman"/>
                <w:sz w:val="24"/>
                <w:szCs w:val="24"/>
              </w:rPr>
              <w:t xml:space="preserve">, а саме:  </w:t>
            </w:r>
            <w:r w:rsidR="00935114">
              <w:rPr>
                <w:rFonts w:ascii="Times New Roman" w:hAnsi="Times New Roman" w:cs="Times New Roman"/>
                <w:sz w:val="24"/>
                <w:szCs w:val="24"/>
              </w:rPr>
              <w:t xml:space="preserve">поновити договір </w:t>
            </w:r>
            <w:r w:rsidR="00935114" w:rsidRPr="002D24FE">
              <w:rPr>
                <w:rFonts w:ascii="Times New Roman" w:hAnsi="Times New Roman" w:cs="Times New Roman"/>
                <w:sz w:val="24"/>
                <w:szCs w:val="24"/>
              </w:rPr>
              <w:t>оренди землі фізичній особі-підприємцю Швораку О.В.</w:t>
            </w:r>
            <w:r w:rsidR="00935114">
              <w:rPr>
                <w:rFonts w:ascii="Times New Roman" w:hAnsi="Times New Roman" w:cs="Times New Roman"/>
                <w:sz w:val="24"/>
                <w:szCs w:val="24"/>
              </w:rPr>
              <w:t xml:space="preserve"> на 1 рік.</w:t>
            </w:r>
          </w:p>
        </w:tc>
      </w:tr>
      <w:tr w:rsidR="002D24FE" w14:paraId="5AE8B130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8F270F" w14:textId="77777777" w:rsidR="002D24FE" w:rsidRDefault="002D24F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BDA25CB" w14:textId="182C9755" w:rsidR="002D24FE" w:rsidRDefault="002D24F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 w:rsidR="00007EE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Проти – 0, Утрималися – </w:t>
            </w:r>
            <w:r w:rsidR="00007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D24FE" w:rsidRPr="00B07D8D" w14:paraId="03896DEF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BE2737A" w14:textId="77777777" w:rsidR="002D24FE" w:rsidRDefault="002D24F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74DE85" w14:textId="33980DB9" w:rsidR="002D24FE" w:rsidRPr="00B07D8D" w:rsidRDefault="002D24FE" w:rsidP="00B54217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</w:t>
            </w:r>
            <w:r w:rsidR="00007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із зміною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B07D8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07EE9" w:rsidRPr="002D24FE">
              <w:rPr>
                <w:rFonts w:ascii="Times New Roman" w:hAnsi="Times New Roman" w:cs="Times New Roman"/>
                <w:sz w:val="24"/>
                <w:szCs w:val="24"/>
              </w:rPr>
              <w:t>Про поновлення договору оренди землі фізичній особі-підприємцю Швораку О.В. для обслуговування торгового павільйону в критій зупинці громадського транспорту на вул. Станіславського, 52-в у м. Луцьку (площею 0,0088 га)</w:t>
            </w:r>
            <w:r w:rsidRPr="006556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</w:tr>
    </w:tbl>
    <w:p w14:paraId="77EEA76D" w14:textId="199A0333" w:rsidR="00EE28DE" w:rsidRDefault="00EE28DE" w:rsidP="007A2F9F">
      <w:pPr>
        <w:jc w:val="both"/>
        <w:rPr>
          <w:rFonts w:ascii="Times New Roman" w:hAnsi="Times New Roman" w:cs="Times New Roman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021ACF" w:rsidRPr="006B4B43" w14:paraId="0BE54067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AB0A5D" w14:textId="77777777" w:rsidR="00021ACF" w:rsidRDefault="00021ACF" w:rsidP="00B5421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7C2D14" w14:textId="77777777" w:rsidR="00021ACF" w:rsidRPr="00021ACF" w:rsidRDefault="00021ACF" w:rsidP="00021ACF">
            <w:pPr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  <w:r w:rsidRPr="00021ACF">
              <w:rPr>
                <w:rFonts w:ascii="Times New Roman" w:hAnsi="Times New Roman" w:cs="Times New Roman"/>
                <w:sz w:val="24"/>
                <w:szCs w:val="24"/>
              </w:rPr>
              <w:t xml:space="preserve">50. Про надання громадянці </w:t>
            </w:r>
            <w:r w:rsidRPr="00021ACF">
              <w:rPr>
                <w:rFonts w:ascii="Times New Roman" w:hAnsi="Times New Roman" w:cs="Times New Roman"/>
                <w:bCs/>
                <w:spacing w:val="4"/>
                <w:sz w:val="24"/>
                <w:szCs w:val="24"/>
                <w:lang w:eastAsia="ar-SA"/>
              </w:rPr>
              <w:t xml:space="preserve">Шевчук Н.І. </w:t>
            </w:r>
            <w:r w:rsidRPr="00021ACF">
              <w:rPr>
                <w:rFonts w:ascii="Times New Roman" w:hAnsi="Times New Roman" w:cs="Times New Roman"/>
                <w:sz w:val="24"/>
                <w:szCs w:val="24"/>
              </w:rPr>
              <w:t xml:space="preserve">дозволу на розроблення технічної документації із землеустрою щодо встановлення  (відновлення) меж земельної ділянки в натурі (на місцевості) на </w:t>
            </w:r>
            <w:r w:rsidRPr="00021ACF">
              <w:rPr>
                <w:rFonts w:ascii="Times New Roman" w:hAnsi="Times New Roman" w:cs="Times New Roman"/>
                <w:bCs/>
                <w:spacing w:val="4"/>
                <w:sz w:val="24"/>
                <w:szCs w:val="24"/>
                <w:lang w:eastAsia="ar-SA"/>
              </w:rPr>
              <w:t>вул. Черчицькій, 95</w:t>
            </w:r>
            <w:r w:rsidRPr="00021ACF">
              <w:rPr>
                <w:rFonts w:ascii="Times New Roman" w:hAnsi="Times New Roman" w:cs="Times New Roman"/>
                <w:sz w:val="24"/>
                <w:szCs w:val="24"/>
              </w:rPr>
              <w:t xml:space="preserve"> у м. Луцьку (площею 0,0</w:t>
            </w:r>
            <w:r w:rsidRPr="00021AC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518</w:t>
            </w:r>
            <w:r w:rsidRPr="00021ACF">
              <w:rPr>
                <w:rFonts w:ascii="Times New Roman" w:hAnsi="Times New Roman" w:cs="Times New Roman"/>
                <w:sz w:val="24"/>
                <w:szCs w:val="24"/>
              </w:rPr>
              <w:t> га).</w:t>
            </w:r>
          </w:p>
          <w:p w14:paraId="264A4FD4" w14:textId="77777777" w:rsidR="00021ACF" w:rsidRPr="00021ACF" w:rsidRDefault="00021ACF" w:rsidP="00021ACF">
            <w:pPr>
              <w:jc w:val="both"/>
              <w:rPr>
                <w:rFonts w:ascii="Times New Roman" w:hAnsi="Times New Roman" w:cs="Times New Roman"/>
                <w:color w:val="auto"/>
                <w:spacing w:val="8"/>
                <w:kern w:val="0"/>
                <w:sz w:val="24"/>
                <w:szCs w:val="24"/>
                <w:lang w:bidi="ar-SA"/>
              </w:rPr>
            </w:pPr>
          </w:p>
        </w:tc>
      </w:tr>
      <w:tr w:rsidR="00021ACF" w14:paraId="377E48B6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4E4655D" w14:textId="77777777" w:rsidR="00021ACF" w:rsidRDefault="00021AC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79119898" w14:textId="77777777" w:rsidR="00021ACF" w:rsidRDefault="00021AC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317EA24" w14:textId="77777777" w:rsidR="00021ACF" w:rsidRDefault="00021AC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021ACF" w14:paraId="2CA52914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B83B99" w14:textId="77777777" w:rsidR="00021ACF" w:rsidRDefault="00021AC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70D30903" w14:textId="77777777" w:rsidR="00021ACF" w:rsidRDefault="00021AC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0DAD47" w14:textId="77777777" w:rsidR="00021ACF" w:rsidRDefault="00021AC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проєкту рішення? Немає.</w:t>
            </w:r>
          </w:p>
          <w:p w14:paraId="06BD7103" w14:textId="77777777" w:rsidR="00021ACF" w:rsidRDefault="00021AC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 і в цілому.</w:t>
            </w:r>
          </w:p>
        </w:tc>
      </w:tr>
      <w:tr w:rsidR="00021ACF" w14:paraId="4477A90C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25A574" w14:textId="77777777" w:rsidR="00021ACF" w:rsidRDefault="00021AC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A492E07" w14:textId="66980DCD" w:rsidR="00021ACF" w:rsidRDefault="00021AC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– 32, Проти – 0, Утрималися –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21ACF" w:rsidRPr="00B07D8D" w14:paraId="48D6CBC8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9CF76B" w14:textId="77777777" w:rsidR="00021ACF" w:rsidRDefault="00021AC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CC9757" w14:textId="609FE197" w:rsidR="00021ACF" w:rsidRPr="00B07D8D" w:rsidRDefault="00021ACF" w:rsidP="00B54217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ПРИЙНЯТИ - ЗА ОСНОВУ та В ЦІЛОМУ – </w:t>
            </w:r>
            <w:r w:rsidRPr="00B07D8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021ACF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громадянці </w:t>
            </w:r>
            <w:r w:rsidRPr="00021ACF">
              <w:rPr>
                <w:rFonts w:ascii="Times New Roman" w:hAnsi="Times New Roman" w:cs="Times New Roman"/>
                <w:bCs/>
                <w:spacing w:val="4"/>
                <w:sz w:val="24"/>
                <w:szCs w:val="24"/>
                <w:lang w:eastAsia="ar-SA"/>
              </w:rPr>
              <w:t xml:space="preserve">Шевчук Н.І. </w:t>
            </w:r>
            <w:r w:rsidRPr="00021ACF">
              <w:rPr>
                <w:rFonts w:ascii="Times New Roman" w:hAnsi="Times New Roman" w:cs="Times New Roman"/>
                <w:sz w:val="24"/>
                <w:szCs w:val="24"/>
              </w:rPr>
              <w:t xml:space="preserve">дозволу на розроблення технічної документації із землеустрою щодо встановлення  (відновлення) меж земельної ділянки в натурі (на місцевості) на </w:t>
            </w:r>
            <w:r w:rsidRPr="00021ACF">
              <w:rPr>
                <w:rFonts w:ascii="Times New Roman" w:hAnsi="Times New Roman" w:cs="Times New Roman"/>
                <w:bCs/>
                <w:spacing w:val="4"/>
                <w:sz w:val="24"/>
                <w:szCs w:val="24"/>
                <w:lang w:eastAsia="ar-SA"/>
              </w:rPr>
              <w:t>вул. Черчицькій, 95</w:t>
            </w:r>
            <w:r w:rsidRPr="00021ACF">
              <w:rPr>
                <w:rFonts w:ascii="Times New Roman" w:hAnsi="Times New Roman" w:cs="Times New Roman"/>
                <w:sz w:val="24"/>
                <w:szCs w:val="24"/>
              </w:rPr>
              <w:t xml:space="preserve"> у м. Луцьку (площею 0,0</w:t>
            </w:r>
            <w:r w:rsidRPr="00021AC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518</w:t>
            </w:r>
            <w:r w:rsidRPr="00021ACF">
              <w:rPr>
                <w:rFonts w:ascii="Times New Roman" w:hAnsi="Times New Roman" w:cs="Times New Roman"/>
                <w:sz w:val="24"/>
                <w:szCs w:val="24"/>
              </w:rPr>
              <w:t> га)</w:t>
            </w:r>
            <w:r w:rsidRPr="006556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</w:tr>
    </w:tbl>
    <w:p w14:paraId="44798615" w14:textId="0519A335" w:rsidR="00EE28DE" w:rsidRDefault="00EE28DE" w:rsidP="007A2F9F">
      <w:pPr>
        <w:jc w:val="both"/>
        <w:rPr>
          <w:rFonts w:ascii="Times New Roman" w:hAnsi="Times New Roman" w:cs="Times New Roman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487B07" w:rsidRPr="00021ACF" w14:paraId="0ED9A289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DE75F3" w14:textId="77777777" w:rsidR="00487B07" w:rsidRDefault="00487B07" w:rsidP="00B5421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F2E8F01" w14:textId="77777777" w:rsidR="00487B07" w:rsidRPr="00487B07" w:rsidRDefault="00487B07" w:rsidP="00487B07">
            <w:pPr>
              <w:jc w:val="both"/>
              <w:rPr>
                <w:rFonts w:ascii="Times New Roman" w:hAnsi="Times New Roman" w:cs="Times New Roman"/>
                <w:color w:val="auto"/>
                <w:spacing w:val="8"/>
                <w:kern w:val="0"/>
                <w:sz w:val="24"/>
                <w:szCs w:val="24"/>
                <w:lang w:bidi="ar-SA"/>
              </w:rPr>
            </w:pPr>
            <w:r w:rsidRPr="00487B07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51. Про надання Луцькій міській територіальній громаді, від імені якої діє Луцька міська рада (землекористувач громадянка Шевчук Н.І.), дозволу на розроблення проекту землеустрою щодо відведення земельн</w:t>
            </w:r>
            <w:r w:rsidRPr="00487B07">
              <w:rPr>
                <w:rFonts w:ascii="Times New Roman" w:hAnsi="Times New Roman" w:cs="Times New Roman"/>
                <w:bCs/>
                <w:spacing w:val="8"/>
                <w:sz w:val="24"/>
                <w:szCs w:val="24"/>
                <w:lang w:eastAsia="ru-RU"/>
              </w:rPr>
              <w:t>их</w:t>
            </w:r>
            <w:r w:rsidRPr="00487B07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ділян</w:t>
            </w:r>
            <w:r w:rsidRPr="00487B07">
              <w:rPr>
                <w:rFonts w:ascii="Times New Roman" w:hAnsi="Times New Roman" w:cs="Times New Roman"/>
                <w:bCs/>
                <w:spacing w:val="8"/>
                <w:sz w:val="24"/>
                <w:szCs w:val="24"/>
                <w:lang w:eastAsia="ru-RU"/>
              </w:rPr>
              <w:t>ок</w:t>
            </w:r>
            <w:r w:rsidRPr="00487B07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(зміни цільового призначення) для </w:t>
            </w:r>
            <w:r w:rsidRPr="00487B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обслуговуванн</w:t>
            </w:r>
            <w:r w:rsidRPr="00487B07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я жилого будинку, господарських будівель </w:t>
            </w:r>
            <w:r w:rsidRPr="00487B0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і споруд на </w:t>
            </w:r>
            <w:r w:rsidRPr="00487B07">
              <w:rPr>
                <w:rFonts w:ascii="Times New Roman" w:hAnsi="Times New Roman" w:cs="Times New Roman"/>
                <w:spacing w:val="4"/>
                <w:sz w:val="24"/>
                <w:szCs w:val="24"/>
                <w:lang w:eastAsia="ar-SA"/>
              </w:rPr>
              <w:t xml:space="preserve">вул. Черчицькій, 95 </w:t>
            </w:r>
            <w:r w:rsidRPr="00487B07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у м. Луцьку (площею 0,1135 га).</w:t>
            </w:r>
          </w:p>
          <w:p w14:paraId="2BEF1A88" w14:textId="77777777" w:rsidR="00487B07" w:rsidRPr="00021ACF" w:rsidRDefault="00487B07" w:rsidP="00487B07">
            <w:pPr>
              <w:jc w:val="both"/>
              <w:rPr>
                <w:rFonts w:ascii="Times New Roman" w:hAnsi="Times New Roman" w:cs="Times New Roman"/>
                <w:color w:val="auto"/>
                <w:spacing w:val="8"/>
                <w:kern w:val="0"/>
                <w:sz w:val="24"/>
                <w:szCs w:val="24"/>
                <w:lang w:bidi="ar-SA"/>
              </w:rPr>
            </w:pPr>
          </w:p>
        </w:tc>
      </w:tr>
      <w:tr w:rsidR="00487B07" w14:paraId="5046CA5D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3D0E0D" w14:textId="77777777" w:rsidR="00487B07" w:rsidRDefault="00487B0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1750EFFA" w14:textId="77777777" w:rsidR="00487B07" w:rsidRDefault="00487B0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71308D6" w14:textId="77777777" w:rsidR="00487B07" w:rsidRDefault="00487B0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487B07" w14:paraId="0D75FC54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CE3CB5" w14:textId="77777777" w:rsidR="00487B07" w:rsidRDefault="00487B0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Поліщук Ігор Ігорович</w:t>
            </w:r>
          </w:p>
          <w:p w14:paraId="70FBCD4F" w14:textId="77777777" w:rsidR="00487B07" w:rsidRDefault="00487B0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003C93" w14:textId="77777777" w:rsidR="00487B07" w:rsidRDefault="00487B0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проєкту рішення? Немає.</w:t>
            </w:r>
          </w:p>
          <w:p w14:paraId="2F208408" w14:textId="77777777" w:rsidR="00487B07" w:rsidRDefault="00487B0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 і в цілому.</w:t>
            </w:r>
          </w:p>
        </w:tc>
      </w:tr>
      <w:tr w:rsidR="00487B07" w14:paraId="18E6FB5F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5DD8B1" w14:textId="77777777" w:rsidR="00487B07" w:rsidRDefault="00487B0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54EBE4A" w14:textId="18F75A84" w:rsidR="00487B07" w:rsidRDefault="00487B0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– 11, Проти – 1, Утрималися –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87B07" w:rsidRPr="00B07D8D" w14:paraId="54D7FE5E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4637DC" w14:textId="77777777" w:rsidR="00487B07" w:rsidRDefault="00487B07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D9F6A5" w14:textId="1752E202" w:rsidR="00487B07" w:rsidRPr="00B07D8D" w:rsidRDefault="00487B07" w:rsidP="00B54217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ПРИЙНЯТИ - ЗА ОСНОВУ та В ЦІЛОМУ – </w:t>
            </w:r>
            <w:r w:rsidRPr="00B07D8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487B07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Про надання Луцькій міській територіальній громаді, від імені якої діє Луцька міська рада (землекористувач громадянка Шевчук Н.І.), дозволу на розроблення проекту землеустрою щодо відведення земельн</w:t>
            </w:r>
            <w:r w:rsidRPr="00487B07">
              <w:rPr>
                <w:rFonts w:ascii="Times New Roman" w:hAnsi="Times New Roman" w:cs="Times New Roman"/>
                <w:bCs/>
                <w:spacing w:val="8"/>
                <w:sz w:val="24"/>
                <w:szCs w:val="24"/>
                <w:lang w:eastAsia="ru-RU"/>
              </w:rPr>
              <w:t>их</w:t>
            </w:r>
            <w:r w:rsidRPr="00487B07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ділян</w:t>
            </w:r>
            <w:r w:rsidRPr="00487B07">
              <w:rPr>
                <w:rFonts w:ascii="Times New Roman" w:hAnsi="Times New Roman" w:cs="Times New Roman"/>
                <w:bCs/>
                <w:spacing w:val="8"/>
                <w:sz w:val="24"/>
                <w:szCs w:val="24"/>
                <w:lang w:eastAsia="ru-RU"/>
              </w:rPr>
              <w:t>ок</w:t>
            </w:r>
            <w:r w:rsidRPr="00487B07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(зміни цільового призначення) для </w:t>
            </w:r>
            <w:r w:rsidRPr="00487B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обслуговуванн</w:t>
            </w:r>
            <w:r w:rsidRPr="00487B07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я жилого будинку, господарських будівель </w:t>
            </w:r>
            <w:r w:rsidRPr="00487B0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і споруд на </w:t>
            </w:r>
            <w:r w:rsidRPr="00487B07">
              <w:rPr>
                <w:rFonts w:ascii="Times New Roman" w:hAnsi="Times New Roman" w:cs="Times New Roman"/>
                <w:spacing w:val="4"/>
                <w:sz w:val="24"/>
                <w:szCs w:val="24"/>
                <w:lang w:eastAsia="ar-SA"/>
              </w:rPr>
              <w:t xml:space="preserve">вул. Черчицькій, 95 </w:t>
            </w:r>
            <w:r w:rsidRPr="00487B07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у м. Луцьку (площею 0,1135 га)</w:t>
            </w:r>
            <w:r w:rsidRPr="006556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</w:tr>
    </w:tbl>
    <w:p w14:paraId="4396D7FC" w14:textId="6636B726" w:rsidR="00EE28DE" w:rsidRDefault="00EE28DE" w:rsidP="007A2F9F">
      <w:pPr>
        <w:jc w:val="both"/>
        <w:rPr>
          <w:rFonts w:ascii="Times New Roman" w:hAnsi="Times New Roman" w:cs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76339B" w14:paraId="4DE1A836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ACDABD" w14:textId="77777777" w:rsidR="0076339B" w:rsidRDefault="0076339B" w:rsidP="00B5421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78507067" w14:textId="77777777" w:rsidR="0076339B" w:rsidRDefault="0076339B" w:rsidP="00B5421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F5276A" w14:textId="2E51252B" w:rsidR="0076339B" w:rsidRDefault="0076339B" w:rsidP="00B54217">
            <w:pPr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Пропоную питання порядку денного пленарного засідання сесії №№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52-53 включно розглянути і проголосувати як однотипні.</w:t>
            </w:r>
          </w:p>
          <w:p w14:paraId="17F5DB10" w14:textId="77777777" w:rsidR="0076339B" w:rsidRDefault="0076339B" w:rsidP="00B5421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Чи є заперечення у депутатів проти такої пропозиції? Немає.</w:t>
            </w:r>
          </w:p>
        </w:tc>
      </w:tr>
    </w:tbl>
    <w:p w14:paraId="5210EEFA" w14:textId="77777777" w:rsidR="0076339B" w:rsidRDefault="0076339B" w:rsidP="007A2F9F">
      <w:pPr>
        <w:jc w:val="both"/>
        <w:rPr>
          <w:rFonts w:ascii="Times New Roman" w:hAnsi="Times New Roman" w:cs="Times New Roman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541DD5" w:rsidRPr="00021ACF" w14:paraId="35DA8A24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7A5731" w14:textId="77777777" w:rsidR="00541DD5" w:rsidRDefault="00541DD5" w:rsidP="00B5421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E7721C" w14:textId="25096B36" w:rsidR="00541DD5" w:rsidRPr="008F6CBF" w:rsidRDefault="00541DD5" w:rsidP="00541DD5">
            <w:pPr>
              <w:ind w:firstLine="54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highlight w:val="lightGray"/>
                <w:shd w:val="clear" w:color="auto" w:fill="FFFFFF"/>
                <w:lang w:bidi="ar-SA"/>
              </w:rPr>
            </w:pPr>
            <w:r w:rsidRPr="008F6CBF"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  <w:t>52.  Про розгляд заяви громадянки Нестерук Л.М. про надання дозволу на розроблення проекту землеустрою щодо відведення земельної ділянки для дачного будівництва у с. Прилуцьке Луцького району Волинської області.</w:t>
            </w:r>
          </w:p>
          <w:p w14:paraId="291184C6" w14:textId="77777777" w:rsidR="00541DD5" w:rsidRPr="00541DD5" w:rsidRDefault="00541DD5" w:rsidP="00541DD5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6CBF"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  <w:t>53.  Про розгляд заяви громадянина Янюка О.В. про надання дозволу на розроблення проекту землеустрою щодо відведення земельної ділянки для дачного будівництва у с. Прилуцьке Луцького району Волинської області.</w:t>
            </w:r>
          </w:p>
          <w:p w14:paraId="4B667D1C" w14:textId="77777777" w:rsidR="00541DD5" w:rsidRPr="00021ACF" w:rsidRDefault="00541DD5" w:rsidP="00541DD5">
            <w:pPr>
              <w:jc w:val="both"/>
              <w:rPr>
                <w:rFonts w:ascii="Times New Roman" w:hAnsi="Times New Roman" w:cs="Times New Roman"/>
                <w:color w:val="auto"/>
                <w:spacing w:val="8"/>
                <w:kern w:val="0"/>
                <w:sz w:val="24"/>
                <w:szCs w:val="24"/>
                <w:lang w:bidi="ar-SA"/>
              </w:rPr>
            </w:pPr>
          </w:p>
        </w:tc>
      </w:tr>
      <w:tr w:rsidR="00541DD5" w14:paraId="33CF4934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F2614B" w14:textId="77777777" w:rsidR="00541DD5" w:rsidRDefault="00541DD5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3C8B4866" w14:textId="77777777" w:rsidR="00541DD5" w:rsidRDefault="00541DD5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6535D7" w14:textId="10A3FCF3" w:rsidR="00541DD5" w:rsidRDefault="00541DD5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 по питаннях? Немає. Чи є запитання, виступи у депутатів? Немає.</w:t>
            </w:r>
          </w:p>
        </w:tc>
      </w:tr>
      <w:tr w:rsidR="00541DD5" w14:paraId="23C37D35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383066" w14:textId="77777777" w:rsidR="00541DD5" w:rsidRDefault="00541DD5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30A59119" w14:textId="77777777" w:rsidR="00541DD5" w:rsidRDefault="00541DD5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BC2FF7" w14:textId="79C1CB06" w:rsidR="00541DD5" w:rsidRDefault="00541DD5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проєктів рішень? Немає.</w:t>
            </w:r>
          </w:p>
          <w:p w14:paraId="0089064E" w14:textId="1A969294" w:rsidR="00541DD5" w:rsidRDefault="00541DD5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проєкти рішення за основу і в цілому.</w:t>
            </w:r>
          </w:p>
        </w:tc>
      </w:tr>
      <w:tr w:rsidR="00541DD5" w14:paraId="3818A90D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A72DCD" w14:textId="77777777" w:rsidR="00541DD5" w:rsidRDefault="00541DD5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194E4C2" w14:textId="6D6025DD" w:rsidR="00541DD5" w:rsidRDefault="00541DD5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– 27, Проти – 0, Утрималися –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41DD5" w:rsidRPr="00B07D8D" w14:paraId="539A8E49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1A2D41" w14:textId="77777777" w:rsidR="00541DD5" w:rsidRDefault="00541DD5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46EA61" w14:textId="1F297841" w:rsidR="00541DD5" w:rsidRPr="00B07D8D" w:rsidRDefault="00541DD5" w:rsidP="00B54217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 –  №№ 52-53</w:t>
            </w:r>
            <w:r w:rsidRPr="006556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49E58E81" w14:textId="77777777" w:rsidR="00541DD5" w:rsidRDefault="00541DD5" w:rsidP="007A2F9F">
      <w:pPr>
        <w:jc w:val="both"/>
        <w:rPr>
          <w:rFonts w:ascii="Times New Roman" w:hAnsi="Times New Roman" w:cs="Times New Roman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2D08EB" w:rsidRPr="00021ACF" w14:paraId="2A34C72C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FFDA3E" w14:textId="77777777" w:rsidR="002D08EB" w:rsidRDefault="002D08EB" w:rsidP="00B5421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7A7705" w14:textId="20E7252B" w:rsidR="002D08EB" w:rsidRPr="002D08EB" w:rsidRDefault="002D08EB" w:rsidP="002D08EB">
            <w:pPr>
              <w:jc w:val="both"/>
              <w:rPr>
                <w:rFonts w:ascii="Times New Roman" w:hAnsi="Times New Roman" w:cs="Times New Roman"/>
                <w:color w:val="auto"/>
                <w:spacing w:val="-2"/>
                <w:kern w:val="0"/>
                <w:sz w:val="24"/>
                <w:szCs w:val="24"/>
                <w:lang w:bidi="ar-SA"/>
              </w:rPr>
            </w:pPr>
            <w:r w:rsidRPr="002D08EB">
              <w:rPr>
                <w:rFonts w:ascii="Times New Roman" w:hAnsi="Times New Roman" w:cs="Times New Roman"/>
                <w:sz w:val="24"/>
                <w:szCs w:val="24"/>
              </w:rPr>
              <w:t xml:space="preserve">54. Про   </w:t>
            </w:r>
            <w:r w:rsidRPr="002D08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надання   ПрАТ «Волиньобленерго»  дозволу  на   розроблення   проекту землеустрою      щодо     відведення     земельної ділянки </w:t>
            </w:r>
            <w:r w:rsidRPr="002D08E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для будівництва та обслуговування ПС-110/10 кВ «Луцьк 101» на вул. Глушець у м. Луцьку.</w:t>
            </w:r>
          </w:p>
        </w:tc>
      </w:tr>
      <w:tr w:rsidR="002D08EB" w14:paraId="56EE156F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C999FB" w14:textId="77777777" w:rsidR="002D08EB" w:rsidRDefault="002D08EB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62251875" w14:textId="77777777" w:rsidR="002D08EB" w:rsidRDefault="002D08EB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283E62" w14:textId="77777777" w:rsidR="002D08EB" w:rsidRDefault="002D08EB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 є необхідність доповідати по цьому питанню? Немає. Чи 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запитання, виступи у депутатів? Немає.</w:t>
            </w:r>
          </w:p>
        </w:tc>
      </w:tr>
      <w:tr w:rsidR="002D08EB" w14:paraId="7ADA2521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B92961" w14:textId="77777777" w:rsidR="002D08EB" w:rsidRDefault="002D08EB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Поліщук Ігор Ігорович</w:t>
            </w:r>
          </w:p>
          <w:p w14:paraId="087530DA" w14:textId="77777777" w:rsidR="002D08EB" w:rsidRDefault="002D08EB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DFE108" w14:textId="77777777" w:rsidR="002D08EB" w:rsidRDefault="002D08EB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проєкту рішення? Немає.</w:t>
            </w:r>
          </w:p>
          <w:p w14:paraId="31C8AE79" w14:textId="77777777" w:rsidR="002D08EB" w:rsidRDefault="002D08EB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 і в цілому.</w:t>
            </w:r>
          </w:p>
        </w:tc>
      </w:tr>
      <w:tr w:rsidR="002D08EB" w14:paraId="211D8231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CF66A4" w14:textId="77777777" w:rsidR="002D08EB" w:rsidRDefault="002D08EB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A15A99" w14:textId="08472386" w:rsidR="002D08EB" w:rsidRDefault="002D08EB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– 3</w:t>
            </w:r>
            <w:r w:rsidR="00694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Проти – 0, Утрималися – </w:t>
            </w:r>
            <w:r w:rsidR="00694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D08EB" w:rsidRPr="00B07D8D" w14:paraId="2881A26F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1846C7" w14:textId="77777777" w:rsidR="002D08EB" w:rsidRDefault="002D08EB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6003E1" w14:textId="3D4FE6A7" w:rsidR="002D08EB" w:rsidRPr="00B07D8D" w:rsidRDefault="002D08EB" w:rsidP="00B54217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ПРИЙНЯТИ - ЗА ОСНОВУ та В ЦІЛОМУ – </w:t>
            </w:r>
            <w:r w:rsidRPr="00B07D8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9478C" w:rsidRPr="002D08EB">
              <w:rPr>
                <w:rFonts w:ascii="Times New Roman" w:hAnsi="Times New Roman" w:cs="Times New Roman"/>
                <w:sz w:val="24"/>
                <w:szCs w:val="24"/>
              </w:rPr>
              <w:t xml:space="preserve">Про   </w:t>
            </w:r>
            <w:r w:rsidR="0069478C" w:rsidRPr="002D08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надання   ПрАТ «Волиньобленерго»  дозволу  на   розроблення   проекту землеустрою      щодо     відведення     земельної ділянки </w:t>
            </w:r>
            <w:r w:rsidR="0069478C" w:rsidRPr="002D08E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для будівництва та обслуговування ПС-110/10 кВ «Луцьк 101» на вул. Глушець у м. Луцьку</w:t>
            </w:r>
            <w:r w:rsidRPr="006556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</w:tr>
    </w:tbl>
    <w:p w14:paraId="5544732A" w14:textId="3E02F41D" w:rsidR="00EE28DE" w:rsidRDefault="00EE28DE" w:rsidP="007A2F9F">
      <w:pPr>
        <w:jc w:val="both"/>
        <w:rPr>
          <w:rFonts w:ascii="Times New Roman" w:hAnsi="Times New Roman" w:cs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306296" w14:paraId="0BE965B8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7E9793" w14:textId="77777777" w:rsidR="00306296" w:rsidRDefault="00306296" w:rsidP="00B5421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2889A95C" w14:textId="77777777" w:rsidR="00306296" w:rsidRDefault="00306296" w:rsidP="00B5421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3308C9" w14:textId="57E587F2" w:rsidR="00306296" w:rsidRDefault="00306296" w:rsidP="00B54217">
            <w:pPr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Пропоную питання порядку денного пленарного засідання сесії №№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55-57 включно розглянути і проголосувати як однотипні.</w:t>
            </w:r>
          </w:p>
          <w:p w14:paraId="74E4E31A" w14:textId="77777777" w:rsidR="00306296" w:rsidRDefault="00306296" w:rsidP="00B5421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Чи є заперечення у депутатів проти такої пропозиції? Немає.</w:t>
            </w:r>
          </w:p>
        </w:tc>
      </w:tr>
    </w:tbl>
    <w:p w14:paraId="125BDEEB" w14:textId="34DBDFB0" w:rsidR="00EE28DE" w:rsidRDefault="00EE28DE" w:rsidP="007A2F9F">
      <w:pPr>
        <w:jc w:val="both"/>
        <w:rPr>
          <w:rFonts w:ascii="Times New Roman" w:hAnsi="Times New Roman" w:cs="Times New Roman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A03DC2" w:rsidRPr="00021ACF" w14:paraId="4F68E4C6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C9CB1F" w14:textId="77777777" w:rsidR="00A03DC2" w:rsidRDefault="00A03DC2" w:rsidP="00B5421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13FB57" w14:textId="65893FA8" w:rsidR="00A03DC2" w:rsidRPr="00A03DC2" w:rsidRDefault="00A03DC2" w:rsidP="00A03DC2">
            <w:pPr>
              <w:ind w:right="-2"/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DC2">
              <w:rPr>
                <w:rFonts w:ascii="Times New Roman" w:hAnsi="Times New Roman" w:cs="Times New Roman"/>
                <w:sz w:val="24"/>
                <w:szCs w:val="24"/>
              </w:rPr>
              <w:t>55. Про  зміну  Луцькій   міській  територіальній громаді,   від   імені   якої  діє  Луцька  міська рада   (орендар   фізична   особа-підприємець Юзва Р.С.), цільового призначення земельної ділянки для  будівництва   та обслуговування багатоквартирних     житлових    будинків    з вбудовано-прибудованими нежитловими приміщеннями   на    вул. Карпенка-Карого, 7-а у м. Луцьку (площею 0,0900 га).</w:t>
            </w:r>
          </w:p>
          <w:p w14:paraId="643EB9AD" w14:textId="2F0A496E" w:rsidR="00A03DC2" w:rsidRPr="00A03DC2" w:rsidRDefault="00A03DC2" w:rsidP="00A03DC2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DC2">
              <w:rPr>
                <w:rFonts w:ascii="Times New Roman" w:hAnsi="Times New Roman" w:cs="Times New Roman"/>
                <w:sz w:val="24"/>
                <w:szCs w:val="24"/>
              </w:rPr>
              <w:t xml:space="preserve"> 56. Про  зміну  Луцькій   міській  територіальній громаді,   від   імені   якої  діє  Луцька  міська рада   (орендар   фізична   особа-підприємець Юзва Р.С.), цільового призначення земельної ділянки для   будівництва   та обслуговування багатоквартирного житлового  будинку з вбудовано-прибудованими  нежитловими  приміщеннями     на    вул. Карпенка-Карого, 7-а   у м. Луцьку (площею 0,1730 га).</w:t>
            </w:r>
          </w:p>
          <w:p w14:paraId="615D328B" w14:textId="49284D29" w:rsidR="00A03DC2" w:rsidRPr="00A03DC2" w:rsidRDefault="00A03DC2" w:rsidP="00A03DC2">
            <w:pPr>
              <w:ind w:right="-2"/>
              <w:jc w:val="both"/>
            </w:pPr>
            <w:r w:rsidRPr="00A03DC2">
              <w:rPr>
                <w:rFonts w:ascii="Times New Roman" w:hAnsi="Times New Roman" w:cs="Times New Roman"/>
                <w:sz w:val="24"/>
                <w:szCs w:val="24"/>
              </w:rPr>
              <w:t xml:space="preserve"> 57. Про  зміну  Луцькій   міській  територіальній громаді,   від   імені   якої  діє  Луцька  міська рада   (орендар   фізична   особа-підприємець Юзва Р.С.), цільового призначення земельної ділянки для  будівництва   та обслуговування багатоквартирних     житлових    будинків    з вбудовано-прибудованими нежитловими приміщеннями   на    вул. Карпенка-Карого, 7-а у м. Луцьку (площею 0,4400 га).</w:t>
            </w:r>
          </w:p>
        </w:tc>
      </w:tr>
      <w:tr w:rsidR="00A03DC2" w14:paraId="36032E2A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1D5773" w14:textId="77777777" w:rsidR="00A03DC2" w:rsidRDefault="00A03DC2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2EB09040" w14:textId="77777777" w:rsidR="00A03DC2" w:rsidRDefault="00A03DC2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9AA6F0" w14:textId="77777777" w:rsidR="00A03DC2" w:rsidRDefault="00A03DC2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 по питаннях? Немає. Чи є запитання, виступи у депутатів? Немає.</w:t>
            </w:r>
          </w:p>
        </w:tc>
      </w:tr>
      <w:tr w:rsidR="00A03DC2" w14:paraId="277B9D97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30EC718" w14:textId="77777777" w:rsidR="00A03DC2" w:rsidRDefault="00A03DC2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58F8A248" w14:textId="77777777" w:rsidR="00A03DC2" w:rsidRDefault="00A03DC2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7697B2" w14:textId="77777777" w:rsidR="00A03DC2" w:rsidRDefault="00A03DC2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проєктів рішень? Немає.</w:t>
            </w:r>
          </w:p>
          <w:p w14:paraId="41A664F3" w14:textId="77777777" w:rsidR="00A03DC2" w:rsidRDefault="00A03DC2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проєкти рішення за основу і в цілому.</w:t>
            </w:r>
          </w:p>
        </w:tc>
      </w:tr>
      <w:tr w:rsidR="00A03DC2" w14:paraId="63EB82FC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595F21" w14:textId="77777777" w:rsidR="00A03DC2" w:rsidRDefault="00A03DC2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BA35473" w14:textId="1B214518" w:rsidR="00A03DC2" w:rsidRDefault="00A03DC2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– 2</w:t>
            </w:r>
            <w:r w:rsidR="006222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Проти – 0, Утрималися – </w:t>
            </w:r>
            <w:r w:rsidR="006222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03DC2" w:rsidRPr="00B07D8D" w14:paraId="7AFE0E73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0CFB20" w14:textId="77777777" w:rsidR="00A03DC2" w:rsidRDefault="00A03DC2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0AE4F2" w14:textId="494DE18C" w:rsidR="00A03DC2" w:rsidRPr="00B07D8D" w:rsidRDefault="00A03DC2" w:rsidP="00B54217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 –  №№ 5</w:t>
            </w:r>
            <w:r w:rsidR="00FB146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-5</w:t>
            </w:r>
            <w:r w:rsidR="00FB146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556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72212D0A" w14:textId="788B4B64" w:rsidR="00A03DC2" w:rsidRDefault="00A03DC2" w:rsidP="007A2F9F">
      <w:pPr>
        <w:jc w:val="both"/>
        <w:rPr>
          <w:rFonts w:ascii="Times New Roman" w:hAnsi="Times New Roman" w:cs="Times New Roman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7B3EBE" w:rsidRPr="002D08EB" w14:paraId="697B6EAA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8DE8B48" w14:textId="77777777" w:rsidR="007B3EBE" w:rsidRDefault="007B3EBE" w:rsidP="00B5421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92094B" w14:textId="066D9849" w:rsidR="007B3EBE" w:rsidRPr="007B3EBE" w:rsidRDefault="007B3EBE" w:rsidP="00B54217">
            <w:pPr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  <w:r w:rsidRPr="007B3EBE">
              <w:rPr>
                <w:rFonts w:ascii="Times New Roman" w:hAnsi="Times New Roman" w:cs="Times New Roman"/>
                <w:sz w:val="24"/>
                <w:szCs w:val="24"/>
              </w:rPr>
              <w:t>58. Про надання громадянину Бондарєву А.І. на умовах оренди  земельної  ділянки для обслуговування   металевого   гаража   на вул. Дубнівській у м. Луцьку.</w:t>
            </w:r>
          </w:p>
        </w:tc>
      </w:tr>
      <w:tr w:rsidR="007B3EBE" w14:paraId="69A7FA2B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516997" w14:textId="77777777" w:rsidR="007B3EBE" w:rsidRDefault="007B3EB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314CAD08" w14:textId="77777777" w:rsidR="007B3EBE" w:rsidRDefault="007B3EB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96EA50" w14:textId="77777777" w:rsidR="007B3EBE" w:rsidRDefault="007B3EB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7B3EBE" w14:paraId="04ADDB37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C352E2B" w14:textId="77777777" w:rsidR="007B3EBE" w:rsidRDefault="007B3EB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4F390CB3" w14:textId="77777777" w:rsidR="007B3EBE" w:rsidRDefault="007B3EB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A90A37" w14:textId="77777777" w:rsidR="007B3EBE" w:rsidRDefault="007B3EB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проєкту рішення? Немає.</w:t>
            </w:r>
          </w:p>
          <w:p w14:paraId="21F9BBFF" w14:textId="77777777" w:rsidR="007B3EBE" w:rsidRDefault="007B3EB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 і в цілому.</w:t>
            </w:r>
          </w:p>
        </w:tc>
      </w:tr>
      <w:tr w:rsidR="007B3EBE" w14:paraId="6A70E6D7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BF7B97" w14:textId="77777777" w:rsidR="007B3EBE" w:rsidRDefault="007B3EB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8F50294" w14:textId="77777777" w:rsidR="007B3EBE" w:rsidRDefault="007B3EB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– 31, Проти – 0, Утрималися –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B3EBE" w:rsidRPr="00B07D8D" w14:paraId="3F8AD067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854C8B6" w14:textId="77777777" w:rsidR="007B3EBE" w:rsidRDefault="007B3EB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A4923C" w14:textId="175156AF" w:rsidR="007B3EBE" w:rsidRPr="00B07D8D" w:rsidRDefault="007B3EBE" w:rsidP="00B54217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ПРИЙНЯТИ - ЗА ОСНОВУ та В ЦІЛОМУ – </w:t>
            </w:r>
            <w:r w:rsidRPr="00B07D8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B3EBE">
              <w:rPr>
                <w:rFonts w:ascii="Times New Roman" w:hAnsi="Times New Roman" w:cs="Times New Roman"/>
                <w:sz w:val="24"/>
                <w:szCs w:val="24"/>
              </w:rPr>
              <w:t>Про надання громадянину Бондарєву А.І. на умовах оренди  земельної  ділянки для обслуговування   металевого   гаража   на вул. Дубнівській у м. Луцьку</w:t>
            </w:r>
            <w:r w:rsidRPr="006556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</w:tr>
    </w:tbl>
    <w:p w14:paraId="12D823B5" w14:textId="77777777" w:rsidR="007B3EBE" w:rsidRDefault="007B3EBE" w:rsidP="007A2F9F">
      <w:pPr>
        <w:jc w:val="both"/>
        <w:rPr>
          <w:rFonts w:ascii="Times New Roman" w:hAnsi="Times New Roman" w:cs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0E3618" w14:paraId="758FBA80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5E1E6C9" w14:textId="77777777" w:rsidR="000E3618" w:rsidRDefault="000E3618" w:rsidP="00B5421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465F564E" w14:textId="77777777" w:rsidR="000E3618" w:rsidRDefault="000E3618" w:rsidP="00B5421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7ECB65" w14:textId="2A3FCCF1" w:rsidR="000E3618" w:rsidRDefault="000E3618" w:rsidP="00B54217">
            <w:pPr>
              <w:jc w:val="both"/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Пропоную питання порядку денного пленарного засідання сесії №№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59-64 включно крім № 63 розглянути і проголосувати як однотипні.</w:t>
            </w:r>
          </w:p>
          <w:p w14:paraId="654DD275" w14:textId="77777777" w:rsidR="000E3618" w:rsidRDefault="000E3618" w:rsidP="00B5421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Чи є заперечення у депутатів проти такої пропозиції? Немає.</w:t>
            </w:r>
          </w:p>
        </w:tc>
      </w:tr>
    </w:tbl>
    <w:p w14:paraId="7A2FE5C8" w14:textId="087F2481" w:rsidR="00EE28DE" w:rsidRDefault="00EE28DE" w:rsidP="007A2F9F">
      <w:pPr>
        <w:jc w:val="both"/>
        <w:rPr>
          <w:rFonts w:ascii="Times New Roman" w:hAnsi="Times New Roman" w:cs="Times New Roman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D92BFB" w:rsidRPr="00A03DC2" w14:paraId="430937F5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706EF7" w14:textId="77777777" w:rsidR="00D92BFB" w:rsidRDefault="00D92BFB" w:rsidP="00B5421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A4FFF4" w14:textId="1CD2B4D3" w:rsidR="00D92BFB" w:rsidRPr="00D92BFB" w:rsidRDefault="00D92BFB" w:rsidP="00D92BFB">
            <w:pPr>
              <w:jc w:val="both"/>
              <w:rPr>
                <w:rFonts w:ascii="Times New Roman" w:hAnsi="Times New Roman" w:cs="Times New Roman"/>
                <w:color w:val="auto"/>
                <w:spacing w:val="8"/>
                <w:kern w:val="0"/>
                <w:sz w:val="24"/>
                <w:szCs w:val="24"/>
                <w:lang w:bidi="ar-SA"/>
              </w:rPr>
            </w:pPr>
            <w:r w:rsidRPr="00D92BFB">
              <w:rPr>
                <w:rFonts w:ascii="Times New Roman" w:hAnsi="Times New Roman" w:cs="Times New Roman"/>
                <w:sz w:val="24"/>
                <w:szCs w:val="24"/>
              </w:rPr>
              <w:t xml:space="preserve">59.  Про перейменування вулиці </w:t>
            </w:r>
            <w:r w:rsidRPr="00D92BF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Курської на вулицю Пересічну у місті Луцьку.</w:t>
            </w:r>
          </w:p>
          <w:p w14:paraId="1B1FE39E" w14:textId="77777777" w:rsidR="00D92BFB" w:rsidRPr="00D92BFB" w:rsidRDefault="00D92BFB" w:rsidP="00D92BFB">
            <w:pPr>
              <w:jc w:val="both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D92BFB">
              <w:rPr>
                <w:rFonts w:ascii="Times New Roman" w:hAnsi="Times New Roman" w:cs="Times New Roman"/>
                <w:sz w:val="24"/>
                <w:szCs w:val="24"/>
              </w:rPr>
              <w:t xml:space="preserve">60. Про перейменування вулиці </w:t>
            </w:r>
            <w:r w:rsidRPr="00D92BF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Лопатіна на вулицю Ярову у місті Луцьку.</w:t>
            </w:r>
          </w:p>
          <w:p w14:paraId="70B2E267" w14:textId="791E817C" w:rsidR="00D92BFB" w:rsidRPr="00D92BFB" w:rsidRDefault="00D92BFB" w:rsidP="00D92BFB">
            <w:pPr>
              <w:jc w:val="both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D92BFB">
              <w:rPr>
                <w:rFonts w:ascii="Times New Roman" w:hAnsi="Times New Roman" w:cs="Times New Roman"/>
                <w:sz w:val="24"/>
                <w:szCs w:val="24"/>
              </w:rPr>
              <w:t xml:space="preserve">61. Про перейменування вулиці </w:t>
            </w:r>
            <w:r w:rsidRPr="00D92BF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Макарова на вулицю Броварну та провулок Броварний у місті Луцьку.</w:t>
            </w:r>
          </w:p>
          <w:p w14:paraId="19A47A56" w14:textId="77777777" w:rsidR="00D92BFB" w:rsidRPr="00D92BFB" w:rsidRDefault="00D92BFB" w:rsidP="00D92BFB">
            <w:pPr>
              <w:jc w:val="both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D92BFB">
              <w:rPr>
                <w:rFonts w:ascii="Times New Roman" w:hAnsi="Times New Roman" w:cs="Times New Roman"/>
                <w:sz w:val="24"/>
                <w:szCs w:val="24"/>
              </w:rPr>
              <w:t xml:space="preserve">62.  Про перейменування вулиці </w:t>
            </w:r>
            <w:r w:rsidRPr="00D92BF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Матросова на вулицю Ялинову у місті Луцьку.</w:t>
            </w:r>
          </w:p>
          <w:p w14:paraId="5A5DCBA0" w14:textId="561A8946" w:rsidR="00D92BFB" w:rsidRPr="00D92BFB" w:rsidRDefault="00D92BFB" w:rsidP="00D92BFB">
            <w:pPr>
              <w:jc w:val="both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D92BFB">
              <w:rPr>
                <w:rFonts w:ascii="Times New Roman" w:hAnsi="Times New Roman" w:cs="Times New Roman"/>
                <w:sz w:val="24"/>
                <w:szCs w:val="24"/>
              </w:rPr>
              <w:t xml:space="preserve">64.  Про перейменування вулиці </w:t>
            </w:r>
            <w:r w:rsidRPr="00D92BF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Чекаліна на вулицю Ботанічну у місті Луцьку.</w:t>
            </w:r>
          </w:p>
          <w:p w14:paraId="19789C19" w14:textId="23616493" w:rsidR="00D92BFB" w:rsidRPr="00A03DC2" w:rsidRDefault="00D92BFB" w:rsidP="00B54217">
            <w:pPr>
              <w:ind w:right="-2"/>
              <w:jc w:val="both"/>
            </w:pPr>
          </w:p>
        </w:tc>
      </w:tr>
      <w:tr w:rsidR="00D92BFB" w14:paraId="4E6EFC88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B499C7" w14:textId="77777777" w:rsidR="00D92BFB" w:rsidRDefault="00D92BFB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527C5716" w14:textId="77777777" w:rsidR="00D92BFB" w:rsidRDefault="00D92BFB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25C122" w14:textId="77777777" w:rsidR="00D92BFB" w:rsidRDefault="00D92BFB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 по питаннях? Немає. Чи є запитання, виступи у депутатів? Немає.</w:t>
            </w:r>
          </w:p>
        </w:tc>
      </w:tr>
      <w:tr w:rsidR="00D92BFB" w14:paraId="622ECD88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DADCAE" w14:textId="77777777" w:rsidR="00D92BFB" w:rsidRDefault="00D92BFB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7150A892" w14:textId="77777777" w:rsidR="00D92BFB" w:rsidRDefault="00D92BFB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5FCD12" w14:textId="77777777" w:rsidR="00D92BFB" w:rsidRDefault="00D92BFB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проєктів рішень? Немає.</w:t>
            </w:r>
          </w:p>
          <w:p w14:paraId="7C4AF1E5" w14:textId="77777777" w:rsidR="00D92BFB" w:rsidRDefault="00D92BFB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проєкти рішення за основу і в цілому.</w:t>
            </w:r>
          </w:p>
        </w:tc>
      </w:tr>
      <w:tr w:rsidR="00D92BFB" w14:paraId="5E8FD1BB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88FD79D" w14:textId="77777777" w:rsidR="00D92BFB" w:rsidRDefault="00D92BFB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14F6985" w14:textId="0D1A1A17" w:rsidR="00D92BFB" w:rsidRDefault="00D92BFB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– 30, Проти – 0, Утрималися – 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92BFB" w:rsidRPr="00B07D8D" w14:paraId="42D93F62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6DD889" w14:textId="77777777" w:rsidR="00D92BFB" w:rsidRDefault="00D92BFB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718F0C2" w14:textId="38E5484A" w:rsidR="00D92BFB" w:rsidRPr="00B07D8D" w:rsidRDefault="00D92BFB" w:rsidP="00B54217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ПРИЙНЯТИ - ЗА ОСНОВУ та В ЦІЛОМУ –  №№ 59</w:t>
            </w:r>
            <w:r w:rsidR="008D4080">
              <w:rPr>
                <w:rFonts w:ascii="Times New Roman" w:hAnsi="Times New Roman" w:cs="Times New Roman"/>
                <w:b/>
                <w:sz w:val="24"/>
                <w:szCs w:val="24"/>
              </w:rPr>
              <w:t>-64 крім № 63</w:t>
            </w:r>
          </w:p>
        </w:tc>
      </w:tr>
    </w:tbl>
    <w:p w14:paraId="10A82A6E" w14:textId="77777777" w:rsidR="00D92BFB" w:rsidRDefault="00D92BFB" w:rsidP="007A2F9F">
      <w:pPr>
        <w:jc w:val="both"/>
        <w:rPr>
          <w:rFonts w:ascii="Times New Roman" w:hAnsi="Times New Roman" w:cs="Times New Roman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D269C4" w:rsidRPr="007B3EBE" w14:paraId="28CB6889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F41F1B" w14:textId="77777777" w:rsidR="00D269C4" w:rsidRDefault="00D269C4" w:rsidP="00B5421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5823B2" w14:textId="77777777" w:rsidR="00D269C4" w:rsidRPr="00D269C4" w:rsidRDefault="00D269C4" w:rsidP="00D269C4">
            <w:pPr>
              <w:jc w:val="both"/>
              <w:rPr>
                <w:rFonts w:ascii="Times New Roman" w:hAnsi="Times New Roman" w:cs="Times New Roman"/>
                <w:color w:val="auto"/>
                <w:spacing w:val="8"/>
                <w:kern w:val="0"/>
                <w:sz w:val="24"/>
                <w:szCs w:val="24"/>
                <w:lang w:bidi="ar-SA"/>
              </w:rPr>
            </w:pPr>
            <w:r w:rsidRPr="00D269C4">
              <w:rPr>
                <w:rFonts w:ascii="Times New Roman" w:hAnsi="Times New Roman" w:cs="Times New Roman"/>
                <w:sz w:val="24"/>
                <w:szCs w:val="24"/>
              </w:rPr>
              <w:t xml:space="preserve">63.  Про перейменування вулиці </w:t>
            </w:r>
            <w:r w:rsidRPr="00D269C4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Потапова на вулицю Банкову у місті Луцьку.</w:t>
            </w:r>
          </w:p>
          <w:p w14:paraId="5B5A0DAC" w14:textId="396511AD" w:rsidR="00D269C4" w:rsidRPr="007B3EBE" w:rsidRDefault="00D269C4" w:rsidP="00B54217">
            <w:pPr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</w:p>
        </w:tc>
      </w:tr>
      <w:tr w:rsidR="00D269C4" w14:paraId="1CB3685E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761C93" w14:textId="77777777" w:rsidR="00D269C4" w:rsidRDefault="00D269C4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4BCE8FB9" w14:textId="77777777" w:rsidR="00D269C4" w:rsidRDefault="00D269C4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  <w:p w14:paraId="3432EDD9" w14:textId="2EE2BF38" w:rsidR="000278FE" w:rsidRDefault="000278F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DC842E" w14:textId="00C7A418" w:rsidR="000278FE" w:rsidRDefault="00D269C4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 є необхідність доповідати по цьому питанню? Немає. Чи є запитання, виступи у депутатів? </w:t>
            </w:r>
            <w:r w:rsidR="000278FE">
              <w:rPr>
                <w:rFonts w:ascii="Times New Roman" w:hAnsi="Times New Roman" w:cs="Times New Roman"/>
                <w:sz w:val="24"/>
                <w:szCs w:val="24"/>
              </w:rPr>
              <w:t>Є.</w:t>
            </w:r>
          </w:p>
          <w:p w14:paraId="20DB6B63" w14:textId="44B9D191" w:rsidR="000278FE" w:rsidRDefault="000278F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8FE" w14:paraId="61E4CC50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A96BC0" w14:textId="77777777" w:rsidR="000278FE" w:rsidRDefault="000278F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Доманська А.</w:t>
            </w:r>
          </w:p>
          <w:p w14:paraId="3E371EBD" w14:textId="77777777" w:rsidR="000278FE" w:rsidRDefault="000278F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Щур М.</w:t>
            </w:r>
          </w:p>
          <w:p w14:paraId="4C6B1A46" w14:textId="1397E71C" w:rsidR="000278FE" w:rsidRDefault="000278F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Маруняк А.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DBCA18" w14:textId="30D0718A" w:rsidR="000278FE" w:rsidRDefault="000278FE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Взяли участь в обговоренні</w:t>
            </w:r>
          </w:p>
        </w:tc>
      </w:tr>
      <w:tr w:rsidR="00D269C4" w14:paraId="158E5EDD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B7A8DB" w14:textId="77777777" w:rsidR="00D269C4" w:rsidRDefault="00D269C4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Ігор Ігорович</w:t>
            </w:r>
          </w:p>
          <w:p w14:paraId="05D590B6" w14:textId="77777777" w:rsidR="00D269C4" w:rsidRDefault="00D269C4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0A426A" w14:textId="2EBE2EE1" w:rsidR="006603EF" w:rsidRDefault="006603EF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Рекомендувати робочій групі </w:t>
            </w:r>
            <w:r w:rsidR="00B9782E">
              <w:rPr>
                <w:rFonts w:ascii="Times New Roman" w:hAnsi="Times New Roman" w:cs="Times New Roman"/>
                <w:sz w:val="24"/>
                <w:szCs w:val="24"/>
              </w:rPr>
              <w:t xml:space="preserve">з перейменування та найменування назв вулиць та майданів Луцької міської територіальної громади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комісії з впорядкування назв вулиць Луцької міської територіальної громади доопрацювати дане питання.</w:t>
            </w:r>
          </w:p>
          <w:p w14:paraId="6D1D3D9A" w14:textId="088B09F9" w:rsidR="00D269C4" w:rsidRDefault="00D269C4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проєкту рішення? Немає.</w:t>
            </w:r>
          </w:p>
          <w:p w14:paraId="15D13296" w14:textId="77777777" w:rsidR="00D269C4" w:rsidRDefault="00D269C4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 і в цілому.</w:t>
            </w:r>
          </w:p>
        </w:tc>
      </w:tr>
      <w:tr w:rsidR="00D269C4" w14:paraId="47838619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1DA0ADF" w14:textId="77777777" w:rsidR="00D269C4" w:rsidRDefault="00D269C4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4DFC488" w14:textId="5F63F227" w:rsidR="00D269C4" w:rsidRDefault="00D269C4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– 2, Проти – 0, Утрималися – 27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269C4" w:rsidRPr="00B07D8D" w14:paraId="7D802DAC" w14:textId="77777777" w:rsidTr="00B5421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BC4E1E" w14:textId="77777777" w:rsidR="00D269C4" w:rsidRDefault="00D269C4" w:rsidP="00B54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0D90FE" w14:textId="7DE9511C" w:rsidR="00D269C4" w:rsidRPr="00B07D8D" w:rsidRDefault="00D269C4" w:rsidP="00B54217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ПРИЙНЯТИ - ЗА ОСНОВУ та В ЦІЛОМУ – </w:t>
            </w:r>
            <w:r w:rsidRPr="00B07D8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D269C4">
              <w:rPr>
                <w:rFonts w:ascii="Times New Roman" w:hAnsi="Times New Roman" w:cs="Times New Roman"/>
                <w:sz w:val="24"/>
                <w:szCs w:val="24"/>
              </w:rPr>
              <w:t xml:space="preserve">Про перейменування вулиці </w:t>
            </w:r>
            <w:r w:rsidRPr="00D269C4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Потапова на вулицю Банкову у місті Луцьку</w:t>
            </w:r>
            <w:r w:rsidRPr="006556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</w:tr>
    </w:tbl>
    <w:p w14:paraId="002EDB4B" w14:textId="0E128F17" w:rsidR="00EE28DE" w:rsidRDefault="00EE28DE" w:rsidP="007A2F9F">
      <w:pPr>
        <w:jc w:val="both"/>
        <w:rPr>
          <w:rFonts w:ascii="Times New Roman" w:hAnsi="Times New Roman" w:cs="Times New Roman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D8426E" w:rsidRPr="007B3EBE" w14:paraId="0D77A8F1" w14:textId="77777777" w:rsidTr="00126F90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F5822F" w14:textId="77777777" w:rsidR="00AF08BA" w:rsidRDefault="00AF08BA" w:rsidP="00AF08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Безпятко </w:t>
            </w:r>
          </w:p>
          <w:p w14:paraId="66902940" w14:textId="77777777" w:rsidR="00AF08BA" w:rsidRDefault="00AF08BA" w:rsidP="00AF08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Юрій Володимирович</w:t>
            </w:r>
          </w:p>
          <w:p w14:paraId="464E9952" w14:textId="61BCAE74" w:rsidR="00D8426E" w:rsidRDefault="00D8426E" w:rsidP="00126F9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5CA6CB" w14:textId="5AF3DC41" w:rsidR="00D8426E" w:rsidRPr="00D8426E" w:rsidRDefault="00D8426E" w:rsidP="00D8426E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  <w:r w:rsidRPr="00D8426E">
              <w:rPr>
                <w:rFonts w:ascii="Times New Roman" w:hAnsi="Times New Roman" w:cs="Times New Roman"/>
                <w:sz w:val="24"/>
                <w:szCs w:val="24"/>
              </w:rPr>
              <w:t>65. Про передачу на утримання ОСББ «Щедрик» майна, що належить департаменту молоді та спорту Луцької міської ради.</w:t>
            </w:r>
          </w:p>
        </w:tc>
      </w:tr>
      <w:tr w:rsidR="00D8426E" w14:paraId="6A24EA65" w14:textId="77777777" w:rsidTr="00126F90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CC406D" w14:textId="77777777" w:rsidR="00AF08BA" w:rsidRDefault="00AF08BA" w:rsidP="00AF08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Безпятко </w:t>
            </w:r>
          </w:p>
          <w:p w14:paraId="4298EE4E" w14:textId="35B847AD" w:rsidR="00D8426E" w:rsidRDefault="00AF08BA" w:rsidP="00AF08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Юрій Володимирович</w:t>
            </w:r>
          </w:p>
          <w:p w14:paraId="79A27FDA" w14:textId="77777777" w:rsidR="00AF08BA" w:rsidRDefault="00AF08BA" w:rsidP="00AF08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B0E7C" w14:textId="4CB30AAD" w:rsidR="00D8426E" w:rsidRDefault="00AF08BA" w:rsidP="00AF08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 міської ради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679751" w14:textId="77777777" w:rsidR="00D8426E" w:rsidRDefault="00D8426E" w:rsidP="00126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D8426E" w14:paraId="632D5B51" w14:textId="77777777" w:rsidTr="00126F90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387B771" w14:textId="77777777" w:rsidR="00AF08BA" w:rsidRDefault="00AF08BA" w:rsidP="00AF08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Безпятко </w:t>
            </w:r>
          </w:p>
          <w:p w14:paraId="78953F2B" w14:textId="77777777" w:rsidR="00AF08BA" w:rsidRDefault="00AF08BA" w:rsidP="00AF08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Юрій Володимирович</w:t>
            </w:r>
          </w:p>
          <w:p w14:paraId="10A552A7" w14:textId="77777777" w:rsidR="00AF08BA" w:rsidRDefault="00AF08BA" w:rsidP="00AF08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8A7CE" w14:textId="3160983A" w:rsidR="00D8426E" w:rsidRDefault="00AF08BA" w:rsidP="00AF0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 міської ради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0A6600" w14:textId="77777777" w:rsidR="00D8426E" w:rsidRDefault="00D8426E" w:rsidP="00126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проєкту рішення? Немає.</w:t>
            </w:r>
          </w:p>
          <w:p w14:paraId="69F7D182" w14:textId="77777777" w:rsidR="00D8426E" w:rsidRDefault="00D8426E" w:rsidP="00126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 і в цілому.</w:t>
            </w:r>
          </w:p>
        </w:tc>
      </w:tr>
      <w:tr w:rsidR="00D8426E" w14:paraId="39256244" w14:textId="77777777" w:rsidTr="00126F90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150C43" w14:textId="77777777" w:rsidR="00D8426E" w:rsidRDefault="00D8426E" w:rsidP="00126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8845E5F" w14:textId="4010FA39" w:rsidR="00D8426E" w:rsidRDefault="00D8426E" w:rsidP="00126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– </w:t>
            </w:r>
            <w:r w:rsidR="001D2C9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Проти – 0, Утрималися – </w:t>
            </w:r>
            <w:r w:rsidR="001D2C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8426E" w:rsidRPr="00B07D8D" w14:paraId="06123FF6" w14:textId="77777777" w:rsidTr="00126F90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3798ED" w14:textId="77777777" w:rsidR="00D8426E" w:rsidRDefault="00D8426E" w:rsidP="00126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F2AE36" w14:textId="31F74779" w:rsidR="00D8426E" w:rsidRPr="00B07D8D" w:rsidRDefault="00D8426E" w:rsidP="00126F90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ПРИЙНЯТИ - ЗА ОСНОВУ та В ЦІЛОМУ – </w:t>
            </w:r>
            <w:r w:rsidRPr="00B07D8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B0D93" w:rsidRPr="00D8426E">
              <w:rPr>
                <w:rFonts w:ascii="Times New Roman" w:hAnsi="Times New Roman" w:cs="Times New Roman"/>
                <w:sz w:val="24"/>
                <w:szCs w:val="24"/>
              </w:rPr>
              <w:t>Про передачу на утримання ОСББ «Щедрик» майна, що належить департаменту молоді та спорту Луцької міської ради</w:t>
            </w:r>
            <w:r w:rsidRPr="006556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</w:tr>
    </w:tbl>
    <w:p w14:paraId="7908165B" w14:textId="77777777" w:rsidR="00D8426E" w:rsidRDefault="00D8426E" w:rsidP="007A2F9F">
      <w:pPr>
        <w:jc w:val="both"/>
        <w:rPr>
          <w:rFonts w:ascii="Times New Roman" w:hAnsi="Times New Roman" w:cs="Times New Roman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F44C71" w:rsidRPr="00D8426E" w14:paraId="62A30C3F" w14:textId="77777777" w:rsidTr="00126F90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19712AA" w14:textId="77777777" w:rsidR="000433D9" w:rsidRDefault="000433D9" w:rsidP="000433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Безпятко </w:t>
            </w:r>
          </w:p>
          <w:p w14:paraId="6BB3C82A" w14:textId="77777777" w:rsidR="000433D9" w:rsidRDefault="000433D9" w:rsidP="000433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Юрій Володимирович</w:t>
            </w:r>
          </w:p>
          <w:p w14:paraId="3EB82591" w14:textId="4FC9F3B4" w:rsidR="00F44C71" w:rsidRDefault="00F44C71" w:rsidP="00126F9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85F209" w14:textId="1105B753" w:rsidR="00F44C71" w:rsidRPr="00F44C71" w:rsidRDefault="00F44C71" w:rsidP="00907FF9">
            <w:pPr>
              <w:tabs>
                <w:tab w:val="left" w:pos="426"/>
                <w:tab w:val="left" w:pos="709"/>
              </w:tabs>
              <w:ind w:right="137"/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  <w:r w:rsidRPr="00F44C71">
              <w:rPr>
                <w:rFonts w:ascii="Times New Roman" w:hAnsi="Times New Roman" w:cs="Times New Roman"/>
                <w:sz w:val="24"/>
                <w:szCs w:val="24"/>
              </w:rPr>
              <w:t>66. Про затвердження Статуту комунального підприємства «Луцьке підприємство електротранспорту» в новій редакції.</w:t>
            </w:r>
          </w:p>
        </w:tc>
      </w:tr>
      <w:tr w:rsidR="00F44C71" w14:paraId="46580C88" w14:textId="77777777" w:rsidTr="00126F90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30AA037" w14:textId="77777777" w:rsidR="000433D9" w:rsidRDefault="000433D9" w:rsidP="000433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Безпятко </w:t>
            </w:r>
          </w:p>
          <w:p w14:paraId="29B13952" w14:textId="77777777" w:rsidR="000433D9" w:rsidRDefault="000433D9" w:rsidP="000433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Юрій Володимирович</w:t>
            </w:r>
          </w:p>
          <w:p w14:paraId="0EF0C261" w14:textId="77777777" w:rsidR="000433D9" w:rsidRDefault="000433D9" w:rsidP="000433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50276" w14:textId="455DB092" w:rsidR="00F44C71" w:rsidRDefault="000433D9" w:rsidP="00043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 міської ради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1C2F87" w14:textId="77777777" w:rsidR="00F44C71" w:rsidRDefault="00F44C71" w:rsidP="00126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F44C71" w14:paraId="7E117460" w14:textId="77777777" w:rsidTr="00126F90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F493287" w14:textId="77777777" w:rsidR="000433D9" w:rsidRDefault="000433D9" w:rsidP="000433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Безпятко </w:t>
            </w:r>
          </w:p>
          <w:p w14:paraId="0624148D" w14:textId="77777777" w:rsidR="000433D9" w:rsidRDefault="000433D9" w:rsidP="000433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Юрій Володимирович</w:t>
            </w:r>
          </w:p>
          <w:p w14:paraId="31351ED8" w14:textId="77777777" w:rsidR="000433D9" w:rsidRDefault="000433D9" w:rsidP="000433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6BD3B" w14:textId="5DED1218" w:rsidR="00F44C71" w:rsidRDefault="000433D9" w:rsidP="00043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 міської ради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863901" w14:textId="77777777" w:rsidR="00F44C71" w:rsidRDefault="00F44C71" w:rsidP="00126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проєкту рішення? Немає.</w:t>
            </w:r>
          </w:p>
          <w:p w14:paraId="3045BA86" w14:textId="77777777" w:rsidR="00F44C71" w:rsidRDefault="00F44C71" w:rsidP="00126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 і в цілому.</w:t>
            </w:r>
          </w:p>
        </w:tc>
      </w:tr>
      <w:tr w:rsidR="00F44C71" w14:paraId="0C40E56E" w14:textId="77777777" w:rsidTr="00126F90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AA94EF" w14:textId="77777777" w:rsidR="00F44C71" w:rsidRDefault="00F44C71" w:rsidP="00126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120A402" w14:textId="7A336C17" w:rsidR="00F44C71" w:rsidRDefault="00F44C71" w:rsidP="00126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– 26, Проти – 0, Утрималися –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44C71" w:rsidRPr="00B07D8D" w14:paraId="037EC64F" w14:textId="77777777" w:rsidTr="00126F90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AE5473" w14:textId="77777777" w:rsidR="00F44C71" w:rsidRDefault="00F44C71" w:rsidP="00126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AEA8F0E" w14:textId="000ACF3D" w:rsidR="00F44C71" w:rsidRPr="00B07D8D" w:rsidRDefault="00F44C71" w:rsidP="00126F90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ПРИЙНЯТИ - ЗА ОСНОВУ та В ЦІЛОМУ – </w:t>
            </w:r>
            <w:r w:rsidRPr="00B07D8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44C71">
              <w:rPr>
                <w:rFonts w:ascii="Times New Roman" w:hAnsi="Times New Roman" w:cs="Times New Roman"/>
                <w:sz w:val="24"/>
                <w:szCs w:val="24"/>
              </w:rPr>
              <w:t>Про затвердження Статуту комунального підприємства «Луцьке підприємство електротранспорту» в новій редакції</w:t>
            </w:r>
            <w:r w:rsidRPr="006556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</w:tr>
    </w:tbl>
    <w:p w14:paraId="58ABAEC7" w14:textId="77777777" w:rsidR="003322F3" w:rsidRDefault="003322F3" w:rsidP="007A2F9F">
      <w:pPr>
        <w:jc w:val="both"/>
        <w:rPr>
          <w:rFonts w:ascii="Times New Roman" w:hAnsi="Times New Roman" w:cs="Times New Roman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7B4947" w:rsidRPr="00F44C71" w14:paraId="5AD26212" w14:textId="77777777" w:rsidTr="00126F90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8A2AC8" w14:textId="77777777" w:rsidR="007B4947" w:rsidRDefault="007B4947" w:rsidP="00126F9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Безпятко </w:t>
            </w:r>
          </w:p>
          <w:p w14:paraId="0997FB40" w14:textId="77777777" w:rsidR="007B4947" w:rsidRDefault="007B4947" w:rsidP="00126F9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Юрій Володимирович</w:t>
            </w:r>
          </w:p>
          <w:p w14:paraId="268E6965" w14:textId="77777777" w:rsidR="007B4947" w:rsidRDefault="007B4947" w:rsidP="00126F9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0BC954" w14:textId="77777777" w:rsidR="007B4947" w:rsidRPr="007B4947" w:rsidRDefault="007B4947" w:rsidP="007B4947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  <w:r w:rsidRPr="007B4947">
              <w:rPr>
                <w:rFonts w:ascii="Times New Roman" w:hAnsi="Times New Roman" w:cs="Times New Roman"/>
                <w:sz w:val="24"/>
                <w:szCs w:val="24"/>
              </w:rPr>
              <w:t>69. Про внесення змін до Програми забезпечення особистої безпеки громадян та протидії злочинності на 2021-2023 роки, затвердженої рішенням міської ради від 23.12.2020 № 2/6.</w:t>
            </w:r>
          </w:p>
          <w:p w14:paraId="406E196E" w14:textId="0C8A4D40" w:rsidR="007B4947" w:rsidRPr="00F44C71" w:rsidRDefault="007B4947" w:rsidP="00126F90">
            <w:pPr>
              <w:tabs>
                <w:tab w:val="left" w:pos="426"/>
                <w:tab w:val="left" w:pos="709"/>
              </w:tabs>
              <w:ind w:right="137"/>
              <w:jc w:val="both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bidi="ar-SA"/>
              </w:rPr>
            </w:pPr>
          </w:p>
        </w:tc>
      </w:tr>
      <w:tr w:rsidR="007B4947" w14:paraId="57758981" w14:textId="77777777" w:rsidTr="00126F90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092B3F" w14:textId="77777777" w:rsidR="007B4947" w:rsidRDefault="007B4947" w:rsidP="00126F9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Безпятко </w:t>
            </w:r>
          </w:p>
          <w:p w14:paraId="7ECD0080" w14:textId="77777777" w:rsidR="007B4947" w:rsidRDefault="007B4947" w:rsidP="00126F9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Юрій Володимирович</w:t>
            </w:r>
          </w:p>
          <w:p w14:paraId="19992EEE" w14:textId="77777777" w:rsidR="007B4947" w:rsidRDefault="007B4947" w:rsidP="00126F9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A20D4" w14:textId="77777777" w:rsidR="007B4947" w:rsidRDefault="007B4947" w:rsidP="00126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 міської ради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7C7E57B" w14:textId="77777777" w:rsidR="007B4947" w:rsidRDefault="007B4947" w:rsidP="00126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2DBA199E" w14:textId="08E0B0F0" w:rsidR="007B4947" w:rsidRDefault="007B4947" w:rsidP="00126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є зміни, доповнення до проєкту рішення? Є.</w:t>
            </w:r>
          </w:p>
        </w:tc>
      </w:tr>
      <w:tr w:rsidR="007B4947" w14:paraId="67FDF2A2" w14:textId="77777777" w:rsidTr="00126F90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431540" w14:textId="5941D276" w:rsidR="007B4947" w:rsidRDefault="007B4947" w:rsidP="007B49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Доманська А.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AE3396" w14:textId="0A605A98" w:rsidR="007B4947" w:rsidRDefault="00936915" w:rsidP="00126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Внести зміну до Паспорта Програми, а саме: «департамент молоді та спорту» та «департамент містобудування, земельних ресурсів та реклами»</w:t>
            </w:r>
          </w:p>
        </w:tc>
      </w:tr>
      <w:tr w:rsidR="007B4947" w14:paraId="7EE79060" w14:textId="77777777" w:rsidTr="00126F90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984F7A" w14:textId="77777777" w:rsidR="007B4947" w:rsidRDefault="007B4947" w:rsidP="007B49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Безпятко </w:t>
            </w:r>
          </w:p>
          <w:p w14:paraId="082DEF8A" w14:textId="77777777" w:rsidR="007B4947" w:rsidRDefault="007B4947" w:rsidP="007B49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Юрій Володимирович</w:t>
            </w:r>
          </w:p>
          <w:p w14:paraId="654B2A0B" w14:textId="77777777" w:rsidR="007B4947" w:rsidRDefault="007B4947" w:rsidP="007B49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7F620" w14:textId="0F98C895" w:rsidR="007B4947" w:rsidRDefault="007B4947" w:rsidP="007B49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 міської ради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CA1DD6" w14:textId="0B3CEBCE" w:rsidR="007B4947" w:rsidRDefault="007B4947" w:rsidP="00126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Ставлю на голосування проєкт рішення за основу і в цілому із зміною.</w:t>
            </w:r>
          </w:p>
        </w:tc>
      </w:tr>
      <w:tr w:rsidR="007B4947" w14:paraId="55059583" w14:textId="77777777" w:rsidTr="00126F90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31059B" w14:textId="77777777" w:rsidR="007B4947" w:rsidRDefault="007B4947" w:rsidP="00126F9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B0F722" w14:textId="77777777" w:rsidR="007B4947" w:rsidRDefault="007B4947" w:rsidP="00126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947" w14:paraId="76415B51" w14:textId="77777777" w:rsidTr="00126F90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521555" w14:textId="77777777" w:rsidR="007B4947" w:rsidRDefault="007B4947" w:rsidP="00126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09279C" w14:textId="1605B80B" w:rsidR="007B4947" w:rsidRDefault="007B4947" w:rsidP="00126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– 27, Проти – 0, Утрималися –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B4947" w:rsidRPr="00B07D8D" w14:paraId="4B36B353" w14:textId="77777777" w:rsidTr="00126F90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5935DA" w14:textId="77777777" w:rsidR="007B4947" w:rsidRDefault="007B4947" w:rsidP="00126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D73B6C0" w14:textId="5C563F90" w:rsidR="007B4947" w:rsidRPr="00B07D8D" w:rsidRDefault="007B4947" w:rsidP="00126F90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ПРИЙНЯТИ - ЗА ОСНОВУ та В ЦІЛОМУ – </w:t>
            </w:r>
            <w:r w:rsidRPr="00B07D8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B4947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Програми забезпечення особистої безпеки громадян та протидії злочинності на 2021-2023 роки, затвердженої рішенням міської ради від 23.12.2020 № 2/6</w:t>
            </w:r>
            <w:r w:rsidRPr="006556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</w:tr>
    </w:tbl>
    <w:p w14:paraId="20A35D04" w14:textId="77777777" w:rsidR="00EE28DE" w:rsidRDefault="00EE28DE" w:rsidP="007A2F9F">
      <w:pPr>
        <w:jc w:val="both"/>
        <w:rPr>
          <w:rFonts w:ascii="Times New Roman" w:hAnsi="Times New Roman" w:cs="Times New Roman"/>
        </w:rPr>
      </w:pPr>
    </w:p>
    <w:p w14:paraId="1A13D0DB" w14:textId="416815D4" w:rsidR="0069583E" w:rsidRDefault="0069583E" w:rsidP="007A2F9F">
      <w:pPr>
        <w:jc w:val="both"/>
        <w:rPr>
          <w:rFonts w:ascii="Times New Roman" w:hAnsi="Times New Roman" w:cs="Times New Roman"/>
        </w:rPr>
      </w:pPr>
    </w:p>
    <w:tbl>
      <w:tblPr>
        <w:tblW w:w="993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1"/>
        <w:gridCol w:w="7400"/>
      </w:tblGrid>
      <w:tr w:rsidR="00F52BAF" w:rsidRPr="00CF3E5B" w14:paraId="34B91CD0" w14:textId="77777777" w:rsidTr="00126F90">
        <w:trPr>
          <w:trHeight w:val="315"/>
          <w:jc w:val="center"/>
        </w:trPr>
        <w:tc>
          <w:tcPr>
            <w:tcW w:w="25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11B2CD5C" w14:textId="77777777" w:rsidR="00F52BAF" w:rsidRDefault="00F52BAF" w:rsidP="00F52B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Безпятко </w:t>
            </w:r>
          </w:p>
          <w:p w14:paraId="1FD1B92E" w14:textId="3BD58B85" w:rsidR="00F52BAF" w:rsidRPr="00F52BAF" w:rsidRDefault="00F52BAF" w:rsidP="00F52B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Юрій Володимирович</w:t>
            </w:r>
          </w:p>
        </w:tc>
        <w:tc>
          <w:tcPr>
            <w:tcW w:w="7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4BB9DF52" w14:textId="0E0B1EDB" w:rsidR="00F52BAF" w:rsidRPr="00CF3E5B" w:rsidRDefault="00436A71" w:rsidP="00126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52BAF" w:rsidRPr="00CF3E5B">
              <w:rPr>
                <w:rFonts w:ascii="Times New Roman" w:hAnsi="Times New Roman" w:cs="Times New Roman"/>
                <w:sz w:val="24"/>
                <w:szCs w:val="24"/>
              </w:rPr>
              <w:t>.Запити.</w:t>
            </w:r>
          </w:p>
        </w:tc>
      </w:tr>
      <w:tr w:rsidR="00F52BAF" w:rsidRPr="000C344C" w14:paraId="025969E1" w14:textId="77777777" w:rsidTr="00126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  <w:jc w:val="center"/>
        </w:trPr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7D6FAB" w14:textId="77777777" w:rsidR="00F52BAF" w:rsidRDefault="00F52BAF" w:rsidP="00F52B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Безпятко </w:t>
            </w:r>
          </w:p>
          <w:p w14:paraId="6D31D50D" w14:textId="77777777" w:rsidR="00F52BAF" w:rsidRDefault="00F52BAF" w:rsidP="00F52B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Юрій Володимирович</w:t>
            </w:r>
          </w:p>
          <w:p w14:paraId="2BC73D13" w14:textId="77777777" w:rsidR="00F52BAF" w:rsidRDefault="00F52BAF" w:rsidP="00F52B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F8E9B" w14:textId="157EC45E" w:rsidR="00F52BAF" w:rsidRPr="000C344C" w:rsidRDefault="00F52BAF" w:rsidP="00F52BAF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 міської ради</w:t>
            </w:r>
          </w:p>
        </w:tc>
        <w:tc>
          <w:tcPr>
            <w:tcW w:w="7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9EBA2F" w14:textId="3BAD50D5" w:rsidR="00F52BAF" w:rsidRPr="000C344C" w:rsidRDefault="00F52BAF" w:rsidP="00126F9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4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 є бажаючі озвучити депутатські запити?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Немає.</w:t>
            </w:r>
          </w:p>
        </w:tc>
      </w:tr>
    </w:tbl>
    <w:p w14:paraId="511A4ED7" w14:textId="794F6C5D" w:rsidR="00F52BAF" w:rsidRDefault="00F52BAF" w:rsidP="007A2F9F">
      <w:pPr>
        <w:jc w:val="both"/>
        <w:rPr>
          <w:rFonts w:ascii="Times New Roman" w:hAnsi="Times New Roman" w:cs="Times New Roman"/>
        </w:rPr>
      </w:pPr>
    </w:p>
    <w:tbl>
      <w:tblPr>
        <w:tblW w:w="983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1"/>
        <w:gridCol w:w="7349"/>
      </w:tblGrid>
      <w:tr w:rsidR="00F52BAF" w:rsidRPr="00075013" w14:paraId="4D4CCE03" w14:textId="77777777" w:rsidTr="00126F90">
        <w:trPr>
          <w:trHeight w:val="315"/>
          <w:jc w:val="center"/>
        </w:trPr>
        <w:tc>
          <w:tcPr>
            <w:tcW w:w="248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688908CE" w14:textId="77777777" w:rsidR="00F52BAF" w:rsidRDefault="00F52BAF" w:rsidP="00F52B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Безпятко </w:t>
            </w:r>
          </w:p>
          <w:p w14:paraId="02463C1A" w14:textId="6C23C0AB" w:rsidR="00F52BAF" w:rsidRPr="00075013" w:rsidRDefault="00F52BAF" w:rsidP="00F52BA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Юрій Володимирович</w:t>
            </w:r>
          </w:p>
        </w:tc>
        <w:tc>
          <w:tcPr>
            <w:tcW w:w="7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5B7C5EC7" w14:textId="56183CD2" w:rsidR="00F52BAF" w:rsidRPr="00075013" w:rsidRDefault="00436A71" w:rsidP="00126F90">
            <w:pPr>
              <w:widowControl w:val="0"/>
              <w:spacing w:after="0" w:line="240" w:lineRule="auto"/>
              <w:ind w:left="1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F52BAF">
              <w:rPr>
                <w:rFonts w:ascii="Times New Roman" w:hAnsi="Times New Roman"/>
                <w:sz w:val="24"/>
                <w:szCs w:val="24"/>
              </w:rPr>
              <w:t>.</w:t>
            </w:r>
            <w:r w:rsidR="00F52BAF" w:rsidRPr="00075013">
              <w:rPr>
                <w:rFonts w:ascii="Times New Roman" w:hAnsi="Times New Roman"/>
                <w:sz w:val="24"/>
                <w:szCs w:val="24"/>
              </w:rPr>
              <w:t xml:space="preserve">  Різне.</w:t>
            </w:r>
          </w:p>
        </w:tc>
      </w:tr>
      <w:tr w:rsidR="00F52BAF" w:rsidRPr="00075013" w14:paraId="31D173EA" w14:textId="77777777" w:rsidTr="00126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65"/>
          <w:jc w:val="center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40020C" w14:textId="77777777" w:rsidR="00F52BAF" w:rsidRDefault="00F52BAF" w:rsidP="00F52B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Безпятко </w:t>
            </w:r>
          </w:p>
          <w:p w14:paraId="219B4D2B" w14:textId="77777777" w:rsidR="00F52BAF" w:rsidRDefault="00F52BAF" w:rsidP="00F52B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Юрій Володимирович</w:t>
            </w:r>
          </w:p>
          <w:p w14:paraId="5DEC370C" w14:textId="77777777" w:rsidR="00F52BAF" w:rsidRDefault="00F52BAF" w:rsidP="00F52B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85BE2" w14:textId="4A08ABB0" w:rsidR="00F52BAF" w:rsidRPr="00075013" w:rsidRDefault="00F52BAF" w:rsidP="00F52B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 міської ради</w:t>
            </w:r>
          </w:p>
        </w:tc>
        <w:tc>
          <w:tcPr>
            <w:tcW w:w="7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E9A78C" w14:textId="77777777" w:rsidR="00F52BAF" w:rsidRPr="00075013" w:rsidRDefault="00F52BAF" w:rsidP="00126F90">
            <w:pPr>
              <w:widowControl w:val="0"/>
              <w:spacing w:after="0" w:line="240" w:lineRule="auto"/>
              <w:ind w:left="131"/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75013">
              <w:rPr>
                <w:rFonts w:ascii="Times New Roman" w:hAnsi="Times New Roman"/>
                <w:sz w:val="24"/>
                <w:szCs w:val="24"/>
              </w:rPr>
              <w:t>Переходимо до розгляду питання “Різне”.</w:t>
            </w:r>
          </w:p>
          <w:p w14:paraId="31CD736A" w14:textId="150D15FD" w:rsidR="00F52BAF" w:rsidRPr="00075013" w:rsidRDefault="00F52BAF" w:rsidP="00126F90">
            <w:pPr>
              <w:widowControl w:val="0"/>
              <w:spacing w:after="0" w:line="240" w:lineRule="auto"/>
              <w:ind w:left="131"/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 xml:space="preserve">Чи є виступи, запитання в питанні “Різне”? </w:t>
            </w:r>
            <w:r>
              <w:rPr>
                <w:rFonts w:ascii="Times New Roman" w:hAnsi="Times New Roman"/>
                <w:sz w:val="24"/>
                <w:szCs w:val="24"/>
              </w:rPr>
              <w:t>Є.</w:t>
            </w:r>
          </w:p>
        </w:tc>
      </w:tr>
      <w:tr w:rsidR="00004414" w14:paraId="7B9F1F9C" w14:textId="77777777" w:rsidTr="00004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65"/>
          <w:jc w:val="center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B85966" w14:textId="434A5F51" w:rsidR="00004414" w:rsidRDefault="00004414" w:rsidP="000044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Доманська А.</w:t>
            </w:r>
          </w:p>
          <w:p w14:paraId="317E9DBA" w14:textId="070D6A6C" w:rsidR="00004414" w:rsidRDefault="00004414" w:rsidP="000044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75B49F" w14:textId="4ABE9415" w:rsidR="00004414" w:rsidRPr="00E44D7B" w:rsidRDefault="00E44D7B" w:rsidP="00004414">
            <w:pPr>
              <w:widowControl w:val="0"/>
              <w:spacing w:after="0" w:line="240" w:lineRule="auto"/>
              <w:ind w:left="131"/>
              <w:rPr>
                <w:rFonts w:ascii="Times New Roman" w:hAnsi="Times New Roman"/>
                <w:sz w:val="24"/>
                <w:szCs w:val="24"/>
              </w:rPr>
            </w:pPr>
            <w:r w:rsidRPr="00E44D7B">
              <w:rPr>
                <w:rFonts w:ascii="Times New Roman" w:hAnsi="Times New Roman"/>
                <w:sz w:val="24"/>
                <w:szCs w:val="24"/>
              </w:rPr>
              <w:t>Виступила щодо роботи Арт-терапевтичних центрів для дітей, які організовує департамент культури міської ради.</w:t>
            </w:r>
          </w:p>
        </w:tc>
      </w:tr>
      <w:tr w:rsidR="00E44D7B" w:rsidRPr="00075013" w14:paraId="63260C36" w14:textId="77777777" w:rsidTr="00E44D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65"/>
          <w:jc w:val="center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A8725E" w14:textId="77777777" w:rsidR="00E44D7B" w:rsidRDefault="00E44D7B" w:rsidP="00126F9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Безпятко </w:t>
            </w:r>
          </w:p>
          <w:p w14:paraId="4238793C" w14:textId="77777777" w:rsidR="00E44D7B" w:rsidRDefault="00E44D7B" w:rsidP="00126F9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Юрій Володимирович</w:t>
            </w:r>
          </w:p>
          <w:p w14:paraId="745D4F17" w14:textId="77777777" w:rsidR="00E44D7B" w:rsidRDefault="00E44D7B" w:rsidP="00E4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879ED" w14:textId="45AF625C" w:rsidR="00E44D7B" w:rsidRPr="00E44D7B" w:rsidRDefault="00E44D7B" w:rsidP="00E44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 міської ради</w:t>
            </w:r>
          </w:p>
        </w:tc>
        <w:tc>
          <w:tcPr>
            <w:tcW w:w="7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A9621F" w14:textId="4F6662FA" w:rsidR="00E44D7B" w:rsidRPr="00075013" w:rsidRDefault="00E44D7B" w:rsidP="00126F90">
            <w:pPr>
              <w:widowControl w:val="0"/>
              <w:spacing w:after="0" w:line="240" w:lineRule="auto"/>
              <w:ind w:left="1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Рекомендував депутату міської ради Доманській А. оформити депутатське звернення щодо озвученого нею питання.</w:t>
            </w:r>
          </w:p>
        </w:tc>
      </w:tr>
      <w:tr w:rsidR="00D24157" w:rsidRPr="00E44D7B" w14:paraId="750BA8D2" w14:textId="77777777" w:rsidTr="00D241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65"/>
          <w:jc w:val="center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8DA1FB" w14:textId="77777777" w:rsidR="00D24157" w:rsidRDefault="00D24157" w:rsidP="00126F9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Доманська А.</w:t>
            </w:r>
          </w:p>
          <w:p w14:paraId="1A8C246E" w14:textId="5B587C98" w:rsidR="00D24157" w:rsidRDefault="00D24157" w:rsidP="00126F9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E4863" w14:textId="13D3E1BA" w:rsidR="00D24157" w:rsidRPr="000063E8" w:rsidRDefault="000063E8" w:rsidP="00126F90">
            <w:pPr>
              <w:widowControl w:val="0"/>
              <w:spacing w:after="0" w:line="240" w:lineRule="auto"/>
              <w:ind w:left="1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Звернулась</w:t>
            </w:r>
            <w:r w:rsidR="00D24157" w:rsidRPr="00E44D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 проханням до відділу секретаріату надсилати усім депутатам міської ради посилання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конференцію для участі в </w:t>
            </w:r>
            <w:r w:rsidR="00A55A87">
              <w:rPr>
                <w:rFonts w:ascii="Times New Roman" w:hAnsi="Times New Roman"/>
                <w:sz w:val="24"/>
                <w:szCs w:val="24"/>
              </w:rPr>
              <w:t xml:space="preserve">дистанційних засіданнях </w:t>
            </w:r>
            <w:r>
              <w:rPr>
                <w:rFonts w:ascii="Times New Roman" w:hAnsi="Times New Roman"/>
                <w:sz w:val="24"/>
                <w:szCs w:val="24"/>
              </w:rPr>
              <w:t>постійних комісіях міської ради.</w:t>
            </w:r>
          </w:p>
        </w:tc>
      </w:tr>
    </w:tbl>
    <w:p w14:paraId="684E52F7" w14:textId="77777777" w:rsidR="00F52BAF" w:rsidRDefault="00F52BAF" w:rsidP="007A2F9F">
      <w:pPr>
        <w:jc w:val="both"/>
        <w:rPr>
          <w:rFonts w:ascii="Times New Roman" w:hAnsi="Times New Roman" w:cs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7"/>
        <w:gridCol w:w="7371"/>
      </w:tblGrid>
      <w:tr w:rsidR="004A6C6E" w:rsidRPr="00A471AC" w14:paraId="335F6BD5" w14:textId="77777777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14:paraId="5FD46CEA" w14:textId="77777777" w:rsidR="00F52BAF" w:rsidRDefault="00F52BAF" w:rsidP="00F52B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Безпятко </w:t>
            </w:r>
          </w:p>
          <w:p w14:paraId="73632F16" w14:textId="77777777" w:rsidR="00F52BAF" w:rsidRDefault="00F52BAF" w:rsidP="00F52B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Юрій Володимирович</w:t>
            </w:r>
          </w:p>
          <w:p w14:paraId="3F125647" w14:textId="77777777" w:rsidR="00F52BAF" w:rsidRDefault="00F52BAF" w:rsidP="00F52B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36F71" w14:textId="3D84C23A" w:rsidR="004A6C6E" w:rsidRPr="00B459A9" w:rsidRDefault="00F52BAF" w:rsidP="00F52BAF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 міської ради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14:paraId="2276F1DB" w14:textId="77777777" w:rsidR="004A6C6E" w:rsidRPr="00F6077C" w:rsidRDefault="004A6C6E" w:rsidP="004A6C6E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77C">
              <w:rPr>
                <w:rFonts w:ascii="Times New Roman" w:hAnsi="Times New Roman"/>
                <w:sz w:val="24"/>
                <w:szCs w:val="24"/>
              </w:rPr>
              <w:t>ШАНОВНІ ДЕПУТАТИ!</w:t>
            </w:r>
          </w:p>
          <w:p w14:paraId="4829340D" w14:textId="77777777" w:rsidR="004A6C6E" w:rsidRPr="00F6077C" w:rsidRDefault="004A6C6E" w:rsidP="004A6C6E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77C">
              <w:rPr>
                <w:rFonts w:ascii="Times New Roman" w:hAnsi="Times New Roman"/>
                <w:sz w:val="24"/>
                <w:szCs w:val="24"/>
              </w:rPr>
              <w:t xml:space="preserve"> Питання, винесені на розгляд пленарного засідання розглянуті. </w:t>
            </w:r>
          </w:p>
          <w:p w14:paraId="6FBEBA3A" w14:textId="7CB7C75F" w:rsidR="004A6C6E" w:rsidRPr="00F6077C" w:rsidRDefault="004A6C6E" w:rsidP="004A6C6E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77C">
              <w:rPr>
                <w:rFonts w:ascii="Times New Roman" w:hAnsi="Times New Roman"/>
                <w:sz w:val="24"/>
                <w:szCs w:val="24"/>
              </w:rPr>
              <w:t xml:space="preserve">Оголошую засідання дистанційного пленарного засідання чергової </w:t>
            </w:r>
            <w:r w:rsidRPr="00F6077C">
              <w:rPr>
                <w:rFonts w:ascii="Times New Roman" w:hAnsi="Times New Roman"/>
                <w:color w:val="000000"/>
                <w:sz w:val="24"/>
                <w:szCs w:val="24"/>
              </w:rPr>
              <w:t>тридцят</w:t>
            </w:r>
            <w:r w:rsidR="004621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ь </w:t>
            </w:r>
            <w:r w:rsidR="0069583E">
              <w:rPr>
                <w:rFonts w:ascii="Times New Roman" w:hAnsi="Times New Roman"/>
                <w:color w:val="000000"/>
                <w:sz w:val="24"/>
                <w:szCs w:val="24"/>
              </w:rPr>
              <w:t>другої</w:t>
            </w:r>
            <w:r w:rsidRPr="00F607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077C">
              <w:rPr>
                <w:rFonts w:ascii="Times New Roman" w:hAnsi="Times New Roman"/>
                <w:sz w:val="24"/>
                <w:szCs w:val="24"/>
              </w:rPr>
              <w:t>сесії Луцької міської ради</w:t>
            </w:r>
          </w:p>
          <w:p w14:paraId="2603790D" w14:textId="31687223" w:rsidR="00462190" w:rsidRPr="0069583E" w:rsidRDefault="004A6C6E" w:rsidP="0069583E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77C">
              <w:rPr>
                <w:rFonts w:ascii="Times New Roman" w:hAnsi="Times New Roman"/>
                <w:sz w:val="24"/>
                <w:szCs w:val="24"/>
              </w:rPr>
              <w:t xml:space="preserve"> восьмого скликання закритим.</w:t>
            </w:r>
          </w:p>
          <w:p w14:paraId="6EFE7871" w14:textId="30F0C9DF" w:rsidR="004A6C6E" w:rsidRPr="00AF3F8F" w:rsidRDefault="00462190" w:rsidP="00462190">
            <w:pPr>
              <w:pStyle w:val="a3"/>
              <w:spacing w:line="360" w:lineRule="auto"/>
              <w:ind w:right="195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</w:rPr>
              <w:t xml:space="preserve">                                </w:t>
            </w:r>
            <w:r w:rsidR="004A6C6E" w:rsidRPr="00AF3F8F">
              <w:rPr>
                <w:iCs/>
                <w:sz w:val="24"/>
                <w:szCs w:val="24"/>
              </w:rPr>
              <w:t>Звучить Державний Гімн України</w:t>
            </w:r>
            <w:r w:rsidR="004A6C6E" w:rsidRPr="00AF3F8F">
              <w:rPr>
                <w:iCs/>
                <w:sz w:val="24"/>
                <w:szCs w:val="24"/>
                <w:lang w:val="ru-RU"/>
              </w:rPr>
              <w:t>!</w:t>
            </w:r>
          </w:p>
        </w:tc>
      </w:tr>
    </w:tbl>
    <w:p w14:paraId="6EB889B1" w14:textId="77777777" w:rsidR="004A6C6E" w:rsidRDefault="004A6C6E" w:rsidP="007A2F9F">
      <w:pPr>
        <w:jc w:val="both"/>
        <w:rPr>
          <w:rFonts w:ascii="Times New Roman" w:hAnsi="Times New Roman" w:cs="Times New Roman"/>
        </w:rPr>
      </w:pPr>
    </w:p>
    <w:p w14:paraId="3674678C" w14:textId="77777777" w:rsidR="004F734C" w:rsidRPr="007A2F9F" w:rsidRDefault="004F734C" w:rsidP="007A2F9F">
      <w:pPr>
        <w:jc w:val="both"/>
        <w:rPr>
          <w:rFonts w:ascii="Times New Roman" w:hAnsi="Times New Roman" w:cs="Times New Roman"/>
        </w:rPr>
      </w:pPr>
    </w:p>
    <w:p w14:paraId="713AEDE2" w14:textId="77777777" w:rsidR="00B50884" w:rsidRDefault="00760D7E" w:rsidP="007A2F9F">
      <w:pPr>
        <w:rPr>
          <w:rFonts w:ascii="Times New Roman" w:hAnsi="Times New Roman" w:cs="Times New Roman"/>
          <w:sz w:val="24"/>
          <w:szCs w:val="24"/>
        </w:rPr>
      </w:pPr>
      <w:r w:rsidRPr="004F734C">
        <w:rPr>
          <w:rFonts w:ascii="Times New Roman" w:hAnsi="Times New Roman" w:cs="Times New Roman"/>
          <w:sz w:val="24"/>
          <w:szCs w:val="24"/>
        </w:rPr>
        <w:t>Міський голова</w:t>
      </w:r>
      <w:r w:rsidR="007A2F9F" w:rsidRPr="004F734C">
        <w:rPr>
          <w:rFonts w:ascii="Times New Roman" w:hAnsi="Times New Roman" w:cs="Times New Roman"/>
          <w:sz w:val="24"/>
          <w:szCs w:val="24"/>
        </w:rPr>
        <w:tab/>
      </w:r>
      <w:r w:rsidR="007A2F9F" w:rsidRPr="004F734C">
        <w:rPr>
          <w:rFonts w:ascii="Times New Roman" w:hAnsi="Times New Roman" w:cs="Times New Roman"/>
          <w:sz w:val="24"/>
          <w:szCs w:val="24"/>
        </w:rPr>
        <w:tab/>
      </w:r>
      <w:r w:rsidR="007A2F9F" w:rsidRPr="004F734C">
        <w:rPr>
          <w:rFonts w:ascii="Times New Roman" w:hAnsi="Times New Roman" w:cs="Times New Roman"/>
          <w:sz w:val="24"/>
          <w:szCs w:val="24"/>
        </w:rPr>
        <w:tab/>
      </w:r>
      <w:r w:rsidR="007A2F9F" w:rsidRPr="004F734C">
        <w:rPr>
          <w:rFonts w:ascii="Times New Roman" w:hAnsi="Times New Roman" w:cs="Times New Roman"/>
          <w:sz w:val="24"/>
          <w:szCs w:val="24"/>
        </w:rPr>
        <w:tab/>
      </w:r>
      <w:r w:rsidR="007A2F9F" w:rsidRPr="004F734C">
        <w:rPr>
          <w:rFonts w:ascii="Times New Roman" w:hAnsi="Times New Roman" w:cs="Times New Roman"/>
          <w:sz w:val="24"/>
          <w:szCs w:val="24"/>
        </w:rPr>
        <w:tab/>
      </w:r>
      <w:r w:rsidR="007A2F9F" w:rsidRPr="004F734C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563F13" w:rsidRPr="004F734C">
        <w:rPr>
          <w:rFonts w:ascii="Times New Roman" w:hAnsi="Times New Roman" w:cs="Times New Roman"/>
          <w:sz w:val="24"/>
          <w:szCs w:val="24"/>
        </w:rPr>
        <w:t xml:space="preserve"> </w:t>
      </w:r>
      <w:r w:rsidR="004F734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63F13" w:rsidRPr="004F734C">
        <w:rPr>
          <w:rFonts w:ascii="Times New Roman" w:hAnsi="Times New Roman" w:cs="Times New Roman"/>
          <w:sz w:val="24"/>
          <w:szCs w:val="24"/>
        </w:rPr>
        <w:t xml:space="preserve">  </w:t>
      </w:r>
      <w:r w:rsidR="007A2F9F" w:rsidRPr="004F734C">
        <w:rPr>
          <w:rFonts w:ascii="Times New Roman" w:hAnsi="Times New Roman" w:cs="Times New Roman"/>
          <w:sz w:val="24"/>
          <w:szCs w:val="24"/>
        </w:rPr>
        <w:t xml:space="preserve">    Ігор ПОЛІЩУК</w:t>
      </w:r>
      <w:r w:rsidRPr="004F734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728ACEF" w14:textId="77777777" w:rsidR="00B50884" w:rsidRDefault="00B50884" w:rsidP="007A2F9F">
      <w:pPr>
        <w:rPr>
          <w:rFonts w:ascii="Times New Roman" w:hAnsi="Times New Roman" w:cs="Times New Roman"/>
          <w:sz w:val="24"/>
          <w:szCs w:val="24"/>
        </w:rPr>
      </w:pPr>
    </w:p>
    <w:p w14:paraId="2AB548EB" w14:textId="067C640A" w:rsidR="00760D7E" w:rsidRPr="004F734C" w:rsidRDefault="00B50884" w:rsidP="007A2F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 міської ради                                                                                               Юрій БЕЗПЯТКО</w:t>
      </w:r>
      <w:r w:rsidR="00760D7E" w:rsidRPr="004F73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07BB17CC" w14:textId="77777777" w:rsidR="004F734C" w:rsidRDefault="004F734C" w:rsidP="007A2F9F">
      <w:pPr>
        <w:rPr>
          <w:rFonts w:ascii="Times New Roman" w:hAnsi="Times New Roman" w:cs="Times New Roman"/>
          <w:sz w:val="24"/>
          <w:szCs w:val="24"/>
        </w:rPr>
      </w:pPr>
    </w:p>
    <w:p w14:paraId="2F8C97F8" w14:textId="50C84542" w:rsidR="00760D7E" w:rsidRPr="004F734C" w:rsidRDefault="00462190" w:rsidP="007A2F9F">
      <w:pPr>
        <w:rPr>
          <w:rFonts w:ascii="Times New Roman" w:hAnsi="Times New Roman" w:cs="Times New Roman"/>
          <w:sz w:val="24"/>
          <w:szCs w:val="24"/>
        </w:rPr>
      </w:pPr>
      <w:r w:rsidRPr="00462190">
        <w:rPr>
          <w:rFonts w:ascii="Times New Roman" w:hAnsi="Times New Roman" w:cs="Times New Roman"/>
        </w:rPr>
        <w:t>Миколайчук</w:t>
      </w:r>
      <w:r w:rsidR="007A2F9F" w:rsidRPr="004F734C">
        <w:rPr>
          <w:rFonts w:ascii="Times New Roman" w:hAnsi="Times New Roman" w:cs="Times New Roman"/>
          <w:sz w:val="24"/>
          <w:szCs w:val="24"/>
        </w:rPr>
        <w:t xml:space="preserve"> </w:t>
      </w:r>
      <w:r w:rsidR="00760D7E" w:rsidRPr="004F734C">
        <w:rPr>
          <w:rFonts w:ascii="Times New Roman" w:hAnsi="Times New Roman" w:cs="Times New Roman"/>
          <w:sz w:val="24"/>
          <w:szCs w:val="24"/>
        </w:rPr>
        <w:t>777 954</w:t>
      </w:r>
    </w:p>
    <w:p w14:paraId="3FAEDB09" w14:textId="77777777" w:rsidR="00760D7E" w:rsidRPr="007A2F9F" w:rsidRDefault="00760D7E" w:rsidP="007A2F9F">
      <w:pPr>
        <w:rPr>
          <w:rFonts w:ascii="Times New Roman" w:hAnsi="Times New Roman" w:cs="Times New Roman"/>
        </w:rPr>
      </w:pPr>
    </w:p>
    <w:sectPr w:rsidR="00760D7E" w:rsidRPr="007A2F9F" w:rsidSect="00027D79">
      <w:headerReference w:type="default" r:id="rId8"/>
      <w:type w:val="continuous"/>
      <w:pgSz w:w="12240" w:h="15840"/>
      <w:pgMar w:top="567" w:right="850" w:bottom="850" w:left="1417" w:header="708" w:footer="708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D307A" w14:textId="77777777" w:rsidR="008F6CBF" w:rsidRDefault="008F6CBF">
      <w:pPr>
        <w:spacing w:after="0" w:line="240" w:lineRule="auto"/>
      </w:pPr>
      <w:r>
        <w:separator/>
      </w:r>
    </w:p>
  </w:endnote>
  <w:endnote w:type="continuationSeparator" w:id="0">
    <w:p w14:paraId="055A1A6F" w14:textId="77777777" w:rsidR="008F6CBF" w:rsidRDefault="008F6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09536" w14:textId="77777777" w:rsidR="008F6CBF" w:rsidRDefault="008F6CBF">
      <w:r w:rsidRPr="00F6077C">
        <w:rPr>
          <w:rFonts w:ascii="Liberation Serif" w:cs="Times New Roman"/>
          <w:color w:val="auto"/>
          <w:kern w:val="0"/>
          <w:sz w:val="24"/>
          <w:szCs w:val="24"/>
          <w:lang w:bidi="ar-SA"/>
        </w:rPr>
        <w:separator/>
      </w:r>
    </w:p>
  </w:footnote>
  <w:footnote w:type="continuationSeparator" w:id="0">
    <w:p w14:paraId="441B6E01" w14:textId="77777777" w:rsidR="008F6CBF" w:rsidRDefault="008F6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9C674" w14:textId="77777777" w:rsidR="00B07CB4" w:rsidRDefault="00B07CB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0DB1">
      <w:rPr>
        <w:noProof/>
      </w:rPr>
      <w:t>50</w:t>
    </w:r>
    <w:r>
      <w:fldChar w:fldCharType="end"/>
    </w:r>
  </w:p>
  <w:p w14:paraId="1A9F148E" w14:textId="77777777" w:rsidR="00B07CB4" w:rsidRDefault="00B07C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0C13"/>
    <w:rsid w:val="00002C0F"/>
    <w:rsid w:val="00004414"/>
    <w:rsid w:val="000063E8"/>
    <w:rsid w:val="00007A8F"/>
    <w:rsid w:val="00007EE9"/>
    <w:rsid w:val="000121E9"/>
    <w:rsid w:val="00021ACF"/>
    <w:rsid w:val="00023FA0"/>
    <w:rsid w:val="00026C69"/>
    <w:rsid w:val="000278FE"/>
    <w:rsid w:val="00027D79"/>
    <w:rsid w:val="00031807"/>
    <w:rsid w:val="00031FB4"/>
    <w:rsid w:val="0003663A"/>
    <w:rsid w:val="000433D9"/>
    <w:rsid w:val="00044498"/>
    <w:rsid w:val="000546E1"/>
    <w:rsid w:val="00075013"/>
    <w:rsid w:val="00077372"/>
    <w:rsid w:val="00082FB0"/>
    <w:rsid w:val="00094972"/>
    <w:rsid w:val="00096D74"/>
    <w:rsid w:val="00097F69"/>
    <w:rsid w:val="000A1CDE"/>
    <w:rsid w:val="000A1DDF"/>
    <w:rsid w:val="000A7E82"/>
    <w:rsid w:val="000B0D93"/>
    <w:rsid w:val="000B4DDB"/>
    <w:rsid w:val="000C0E49"/>
    <w:rsid w:val="000C344C"/>
    <w:rsid w:val="000D4FDB"/>
    <w:rsid w:val="000D6599"/>
    <w:rsid w:val="000E10E5"/>
    <w:rsid w:val="000E2BBD"/>
    <w:rsid w:val="000E3618"/>
    <w:rsid w:val="000E43D3"/>
    <w:rsid w:val="000F38F1"/>
    <w:rsid w:val="001017BD"/>
    <w:rsid w:val="00102997"/>
    <w:rsid w:val="001050DB"/>
    <w:rsid w:val="00105C26"/>
    <w:rsid w:val="00111934"/>
    <w:rsid w:val="00115E8E"/>
    <w:rsid w:val="00116269"/>
    <w:rsid w:val="00117926"/>
    <w:rsid w:val="00120944"/>
    <w:rsid w:val="001279F7"/>
    <w:rsid w:val="00127B87"/>
    <w:rsid w:val="00131E91"/>
    <w:rsid w:val="001329F6"/>
    <w:rsid w:val="001366A0"/>
    <w:rsid w:val="001426C7"/>
    <w:rsid w:val="00142F04"/>
    <w:rsid w:val="001431F6"/>
    <w:rsid w:val="00147016"/>
    <w:rsid w:val="00150353"/>
    <w:rsid w:val="001640EC"/>
    <w:rsid w:val="00171F79"/>
    <w:rsid w:val="001773F7"/>
    <w:rsid w:val="00185D91"/>
    <w:rsid w:val="001862D5"/>
    <w:rsid w:val="001934FF"/>
    <w:rsid w:val="00196109"/>
    <w:rsid w:val="001977E2"/>
    <w:rsid w:val="001A1F2D"/>
    <w:rsid w:val="001B2142"/>
    <w:rsid w:val="001C348E"/>
    <w:rsid w:val="001C76E7"/>
    <w:rsid w:val="001D2C9C"/>
    <w:rsid w:val="001D7C3D"/>
    <w:rsid w:val="001E04A6"/>
    <w:rsid w:val="001E329C"/>
    <w:rsid w:val="001F06A2"/>
    <w:rsid w:val="001F0DAA"/>
    <w:rsid w:val="001F1C55"/>
    <w:rsid w:val="002054D7"/>
    <w:rsid w:val="002077E0"/>
    <w:rsid w:val="00210A4B"/>
    <w:rsid w:val="00211626"/>
    <w:rsid w:val="00212745"/>
    <w:rsid w:val="00213208"/>
    <w:rsid w:val="00217A5C"/>
    <w:rsid w:val="00242232"/>
    <w:rsid w:val="00242372"/>
    <w:rsid w:val="002438D4"/>
    <w:rsid w:val="00244FC1"/>
    <w:rsid w:val="002502DC"/>
    <w:rsid w:val="0025039E"/>
    <w:rsid w:val="00252D84"/>
    <w:rsid w:val="00252E46"/>
    <w:rsid w:val="00253E36"/>
    <w:rsid w:val="00257364"/>
    <w:rsid w:val="00257994"/>
    <w:rsid w:val="00261324"/>
    <w:rsid w:val="00261E50"/>
    <w:rsid w:val="00275493"/>
    <w:rsid w:val="00277458"/>
    <w:rsid w:val="002845B3"/>
    <w:rsid w:val="00285DED"/>
    <w:rsid w:val="00292E14"/>
    <w:rsid w:val="002B0B54"/>
    <w:rsid w:val="002B534F"/>
    <w:rsid w:val="002B53D5"/>
    <w:rsid w:val="002B6DF6"/>
    <w:rsid w:val="002B7362"/>
    <w:rsid w:val="002B791F"/>
    <w:rsid w:val="002D08EB"/>
    <w:rsid w:val="002D22E3"/>
    <w:rsid w:val="002D24FE"/>
    <w:rsid w:val="002D2BEF"/>
    <w:rsid w:val="002D65D1"/>
    <w:rsid w:val="002E185A"/>
    <w:rsid w:val="002E2323"/>
    <w:rsid w:val="002E2329"/>
    <w:rsid w:val="002E37D6"/>
    <w:rsid w:val="002E6C09"/>
    <w:rsid w:val="002E7961"/>
    <w:rsid w:val="002F4178"/>
    <w:rsid w:val="002F5017"/>
    <w:rsid w:val="002F726E"/>
    <w:rsid w:val="002F7D37"/>
    <w:rsid w:val="00303204"/>
    <w:rsid w:val="0030413B"/>
    <w:rsid w:val="00305F71"/>
    <w:rsid w:val="00306296"/>
    <w:rsid w:val="00310657"/>
    <w:rsid w:val="003216BC"/>
    <w:rsid w:val="00326799"/>
    <w:rsid w:val="003322F3"/>
    <w:rsid w:val="00334DF7"/>
    <w:rsid w:val="00337513"/>
    <w:rsid w:val="00342B97"/>
    <w:rsid w:val="0035202A"/>
    <w:rsid w:val="0035319F"/>
    <w:rsid w:val="003604F1"/>
    <w:rsid w:val="0036145F"/>
    <w:rsid w:val="00362EDE"/>
    <w:rsid w:val="003636AE"/>
    <w:rsid w:val="00363AB9"/>
    <w:rsid w:val="0036415F"/>
    <w:rsid w:val="003663C8"/>
    <w:rsid w:val="00366FFC"/>
    <w:rsid w:val="00374842"/>
    <w:rsid w:val="0037577F"/>
    <w:rsid w:val="003941A3"/>
    <w:rsid w:val="00394DA5"/>
    <w:rsid w:val="0039503D"/>
    <w:rsid w:val="003960EA"/>
    <w:rsid w:val="003A440C"/>
    <w:rsid w:val="003B759B"/>
    <w:rsid w:val="003C01C2"/>
    <w:rsid w:val="003C132F"/>
    <w:rsid w:val="003C1702"/>
    <w:rsid w:val="003C1F76"/>
    <w:rsid w:val="003E57B7"/>
    <w:rsid w:val="004015AE"/>
    <w:rsid w:val="0040327D"/>
    <w:rsid w:val="00404576"/>
    <w:rsid w:val="00410B72"/>
    <w:rsid w:val="00413E95"/>
    <w:rsid w:val="004265CA"/>
    <w:rsid w:val="004319AD"/>
    <w:rsid w:val="004364F8"/>
    <w:rsid w:val="00436A71"/>
    <w:rsid w:val="00437420"/>
    <w:rsid w:val="00441258"/>
    <w:rsid w:val="0045439E"/>
    <w:rsid w:val="004553E9"/>
    <w:rsid w:val="00462190"/>
    <w:rsid w:val="00473B93"/>
    <w:rsid w:val="00475C29"/>
    <w:rsid w:val="00480774"/>
    <w:rsid w:val="00481EFC"/>
    <w:rsid w:val="00487B07"/>
    <w:rsid w:val="004A0053"/>
    <w:rsid w:val="004A0C85"/>
    <w:rsid w:val="004A0CC8"/>
    <w:rsid w:val="004A0F83"/>
    <w:rsid w:val="004A1B5C"/>
    <w:rsid w:val="004A23BA"/>
    <w:rsid w:val="004A6C6E"/>
    <w:rsid w:val="004A6EA3"/>
    <w:rsid w:val="004A6FEB"/>
    <w:rsid w:val="004A7CA7"/>
    <w:rsid w:val="004B2785"/>
    <w:rsid w:val="004B32A2"/>
    <w:rsid w:val="004B59C4"/>
    <w:rsid w:val="004C622B"/>
    <w:rsid w:val="004E060E"/>
    <w:rsid w:val="004E5F41"/>
    <w:rsid w:val="004E7CAD"/>
    <w:rsid w:val="004F1C06"/>
    <w:rsid w:val="004F409E"/>
    <w:rsid w:val="004F734C"/>
    <w:rsid w:val="005076EA"/>
    <w:rsid w:val="00511C06"/>
    <w:rsid w:val="00533F3E"/>
    <w:rsid w:val="00541DD5"/>
    <w:rsid w:val="00545F33"/>
    <w:rsid w:val="00550D5E"/>
    <w:rsid w:val="005563AD"/>
    <w:rsid w:val="00556B6D"/>
    <w:rsid w:val="00563F13"/>
    <w:rsid w:val="00563F90"/>
    <w:rsid w:val="005646E9"/>
    <w:rsid w:val="00566B1B"/>
    <w:rsid w:val="00570FE0"/>
    <w:rsid w:val="00572168"/>
    <w:rsid w:val="0057218E"/>
    <w:rsid w:val="0057359D"/>
    <w:rsid w:val="00574585"/>
    <w:rsid w:val="0057505E"/>
    <w:rsid w:val="00577A1A"/>
    <w:rsid w:val="00586F9A"/>
    <w:rsid w:val="005945EF"/>
    <w:rsid w:val="005B5D46"/>
    <w:rsid w:val="005B63BE"/>
    <w:rsid w:val="005B75F2"/>
    <w:rsid w:val="005C007E"/>
    <w:rsid w:val="005C3AA2"/>
    <w:rsid w:val="005C4C6B"/>
    <w:rsid w:val="005D06E0"/>
    <w:rsid w:val="005D240E"/>
    <w:rsid w:val="005D3388"/>
    <w:rsid w:val="005E14AB"/>
    <w:rsid w:val="005E2644"/>
    <w:rsid w:val="005F1491"/>
    <w:rsid w:val="005F5560"/>
    <w:rsid w:val="005F767C"/>
    <w:rsid w:val="00600671"/>
    <w:rsid w:val="00600F36"/>
    <w:rsid w:val="00602927"/>
    <w:rsid w:val="0061377B"/>
    <w:rsid w:val="00622277"/>
    <w:rsid w:val="006226C0"/>
    <w:rsid w:val="00624ABB"/>
    <w:rsid w:val="0062574D"/>
    <w:rsid w:val="006328D7"/>
    <w:rsid w:val="006363C4"/>
    <w:rsid w:val="00641B16"/>
    <w:rsid w:val="00645424"/>
    <w:rsid w:val="00645CEC"/>
    <w:rsid w:val="00650B03"/>
    <w:rsid w:val="00650D27"/>
    <w:rsid w:val="0065348E"/>
    <w:rsid w:val="0065563E"/>
    <w:rsid w:val="00655E52"/>
    <w:rsid w:val="00656E31"/>
    <w:rsid w:val="006603EF"/>
    <w:rsid w:val="006624F0"/>
    <w:rsid w:val="00665291"/>
    <w:rsid w:val="00671C0F"/>
    <w:rsid w:val="00675D97"/>
    <w:rsid w:val="00680D17"/>
    <w:rsid w:val="0068293A"/>
    <w:rsid w:val="006879A3"/>
    <w:rsid w:val="0069214D"/>
    <w:rsid w:val="0069478C"/>
    <w:rsid w:val="0069583E"/>
    <w:rsid w:val="00697228"/>
    <w:rsid w:val="0069760D"/>
    <w:rsid w:val="006A03AA"/>
    <w:rsid w:val="006A2FF9"/>
    <w:rsid w:val="006A4D04"/>
    <w:rsid w:val="006B2ACB"/>
    <w:rsid w:val="006B4B43"/>
    <w:rsid w:val="006C19E5"/>
    <w:rsid w:val="006C4DAB"/>
    <w:rsid w:val="006C6B48"/>
    <w:rsid w:val="006D0399"/>
    <w:rsid w:val="006D0E5B"/>
    <w:rsid w:val="006E5A0B"/>
    <w:rsid w:val="006F4F9A"/>
    <w:rsid w:val="007063F1"/>
    <w:rsid w:val="00717EB4"/>
    <w:rsid w:val="007370D1"/>
    <w:rsid w:val="00745253"/>
    <w:rsid w:val="007515B6"/>
    <w:rsid w:val="007536A1"/>
    <w:rsid w:val="00754321"/>
    <w:rsid w:val="00756CBF"/>
    <w:rsid w:val="0076049A"/>
    <w:rsid w:val="00760D7E"/>
    <w:rsid w:val="0076339B"/>
    <w:rsid w:val="00765896"/>
    <w:rsid w:val="00772032"/>
    <w:rsid w:val="00780626"/>
    <w:rsid w:val="00780972"/>
    <w:rsid w:val="00781AF3"/>
    <w:rsid w:val="007839CA"/>
    <w:rsid w:val="00785FBE"/>
    <w:rsid w:val="007A27D3"/>
    <w:rsid w:val="007A2F9F"/>
    <w:rsid w:val="007B3EBE"/>
    <w:rsid w:val="007B4947"/>
    <w:rsid w:val="007C149D"/>
    <w:rsid w:val="007C151A"/>
    <w:rsid w:val="007C1C72"/>
    <w:rsid w:val="007C394A"/>
    <w:rsid w:val="007C4C9A"/>
    <w:rsid w:val="007D1EF8"/>
    <w:rsid w:val="007E1A4B"/>
    <w:rsid w:val="007E1A87"/>
    <w:rsid w:val="007E264D"/>
    <w:rsid w:val="007E743D"/>
    <w:rsid w:val="007E7FE2"/>
    <w:rsid w:val="007F282A"/>
    <w:rsid w:val="0080084C"/>
    <w:rsid w:val="00805EE8"/>
    <w:rsid w:val="00820FF6"/>
    <w:rsid w:val="00821C40"/>
    <w:rsid w:val="00821DD5"/>
    <w:rsid w:val="008238FA"/>
    <w:rsid w:val="008316A1"/>
    <w:rsid w:val="00833116"/>
    <w:rsid w:val="00833B76"/>
    <w:rsid w:val="008478F3"/>
    <w:rsid w:val="008544F1"/>
    <w:rsid w:val="008548E8"/>
    <w:rsid w:val="00861EC5"/>
    <w:rsid w:val="008622F4"/>
    <w:rsid w:val="00863F78"/>
    <w:rsid w:val="00873AEE"/>
    <w:rsid w:val="00880A78"/>
    <w:rsid w:val="00883D6F"/>
    <w:rsid w:val="0088607C"/>
    <w:rsid w:val="0088672B"/>
    <w:rsid w:val="0089571C"/>
    <w:rsid w:val="008A706E"/>
    <w:rsid w:val="008A7863"/>
    <w:rsid w:val="008B3996"/>
    <w:rsid w:val="008B7959"/>
    <w:rsid w:val="008C0A41"/>
    <w:rsid w:val="008D18D0"/>
    <w:rsid w:val="008D4080"/>
    <w:rsid w:val="008D51C8"/>
    <w:rsid w:val="008E0A0C"/>
    <w:rsid w:val="008E52CF"/>
    <w:rsid w:val="008E5F67"/>
    <w:rsid w:val="008E7D5A"/>
    <w:rsid w:val="008F2EC6"/>
    <w:rsid w:val="008F64ED"/>
    <w:rsid w:val="008F6C1A"/>
    <w:rsid w:val="008F6CBF"/>
    <w:rsid w:val="0090331B"/>
    <w:rsid w:val="00904857"/>
    <w:rsid w:val="00907D25"/>
    <w:rsid w:val="00907FF9"/>
    <w:rsid w:val="00911B12"/>
    <w:rsid w:val="009200A8"/>
    <w:rsid w:val="00920681"/>
    <w:rsid w:val="009213AC"/>
    <w:rsid w:val="00926F84"/>
    <w:rsid w:val="0093130A"/>
    <w:rsid w:val="00935114"/>
    <w:rsid w:val="00936915"/>
    <w:rsid w:val="00936C5E"/>
    <w:rsid w:val="00940F2E"/>
    <w:rsid w:val="00944039"/>
    <w:rsid w:val="009511EB"/>
    <w:rsid w:val="00960CF1"/>
    <w:rsid w:val="0096167D"/>
    <w:rsid w:val="009629DA"/>
    <w:rsid w:val="0096587A"/>
    <w:rsid w:val="00980FA7"/>
    <w:rsid w:val="0098150D"/>
    <w:rsid w:val="009818A9"/>
    <w:rsid w:val="00981ACB"/>
    <w:rsid w:val="009949DE"/>
    <w:rsid w:val="00996999"/>
    <w:rsid w:val="00996BA5"/>
    <w:rsid w:val="009A4BAE"/>
    <w:rsid w:val="009A6ADC"/>
    <w:rsid w:val="009B2480"/>
    <w:rsid w:val="009C21B9"/>
    <w:rsid w:val="009C58B7"/>
    <w:rsid w:val="009C7BAC"/>
    <w:rsid w:val="009D1B16"/>
    <w:rsid w:val="009D537E"/>
    <w:rsid w:val="009D569F"/>
    <w:rsid w:val="009D66EA"/>
    <w:rsid w:val="009E315F"/>
    <w:rsid w:val="009E46D7"/>
    <w:rsid w:val="009F241E"/>
    <w:rsid w:val="009F3D33"/>
    <w:rsid w:val="009F5A82"/>
    <w:rsid w:val="00A008EA"/>
    <w:rsid w:val="00A0324F"/>
    <w:rsid w:val="00A03DC2"/>
    <w:rsid w:val="00A07A45"/>
    <w:rsid w:val="00A141A0"/>
    <w:rsid w:val="00A148D5"/>
    <w:rsid w:val="00A17FEB"/>
    <w:rsid w:val="00A23A5F"/>
    <w:rsid w:val="00A246FF"/>
    <w:rsid w:val="00A26ADC"/>
    <w:rsid w:val="00A43F1D"/>
    <w:rsid w:val="00A46646"/>
    <w:rsid w:val="00A471AC"/>
    <w:rsid w:val="00A55A87"/>
    <w:rsid w:val="00A70CE7"/>
    <w:rsid w:val="00A74163"/>
    <w:rsid w:val="00A86A7B"/>
    <w:rsid w:val="00A9000E"/>
    <w:rsid w:val="00A90769"/>
    <w:rsid w:val="00A936CD"/>
    <w:rsid w:val="00AA3CE2"/>
    <w:rsid w:val="00AA6AA9"/>
    <w:rsid w:val="00AB6E2E"/>
    <w:rsid w:val="00AB7E92"/>
    <w:rsid w:val="00AC09F7"/>
    <w:rsid w:val="00AC13CE"/>
    <w:rsid w:val="00AD06CA"/>
    <w:rsid w:val="00AE052D"/>
    <w:rsid w:val="00AE0E22"/>
    <w:rsid w:val="00AF08BA"/>
    <w:rsid w:val="00AF39A7"/>
    <w:rsid w:val="00AF3F8F"/>
    <w:rsid w:val="00AF5A44"/>
    <w:rsid w:val="00B04961"/>
    <w:rsid w:val="00B053DA"/>
    <w:rsid w:val="00B05408"/>
    <w:rsid w:val="00B06B16"/>
    <w:rsid w:val="00B07BC1"/>
    <w:rsid w:val="00B07CB4"/>
    <w:rsid w:val="00B07D8D"/>
    <w:rsid w:val="00B16007"/>
    <w:rsid w:val="00B313AF"/>
    <w:rsid w:val="00B44687"/>
    <w:rsid w:val="00B459A9"/>
    <w:rsid w:val="00B50884"/>
    <w:rsid w:val="00B610DD"/>
    <w:rsid w:val="00B63E54"/>
    <w:rsid w:val="00B6448A"/>
    <w:rsid w:val="00B66AD4"/>
    <w:rsid w:val="00B7096E"/>
    <w:rsid w:val="00B746A1"/>
    <w:rsid w:val="00B7545F"/>
    <w:rsid w:val="00B7570D"/>
    <w:rsid w:val="00B806BA"/>
    <w:rsid w:val="00B92305"/>
    <w:rsid w:val="00B96C79"/>
    <w:rsid w:val="00B974BE"/>
    <w:rsid w:val="00B9782E"/>
    <w:rsid w:val="00BA5CB5"/>
    <w:rsid w:val="00BB3DE1"/>
    <w:rsid w:val="00BB508D"/>
    <w:rsid w:val="00BC1281"/>
    <w:rsid w:val="00BC3BD2"/>
    <w:rsid w:val="00BC4B76"/>
    <w:rsid w:val="00BC5847"/>
    <w:rsid w:val="00BD64BD"/>
    <w:rsid w:val="00BD79C1"/>
    <w:rsid w:val="00BE653F"/>
    <w:rsid w:val="00C01A87"/>
    <w:rsid w:val="00C059CB"/>
    <w:rsid w:val="00C14F01"/>
    <w:rsid w:val="00C24AAE"/>
    <w:rsid w:val="00C26256"/>
    <w:rsid w:val="00C270EB"/>
    <w:rsid w:val="00C36F68"/>
    <w:rsid w:val="00C4147D"/>
    <w:rsid w:val="00C419EE"/>
    <w:rsid w:val="00C4285F"/>
    <w:rsid w:val="00C476FA"/>
    <w:rsid w:val="00C4772B"/>
    <w:rsid w:val="00C5474E"/>
    <w:rsid w:val="00C57DDF"/>
    <w:rsid w:val="00C65D14"/>
    <w:rsid w:val="00C67198"/>
    <w:rsid w:val="00C72557"/>
    <w:rsid w:val="00C75FE4"/>
    <w:rsid w:val="00C96F88"/>
    <w:rsid w:val="00C97595"/>
    <w:rsid w:val="00CA1AA0"/>
    <w:rsid w:val="00CB64A1"/>
    <w:rsid w:val="00CC00E5"/>
    <w:rsid w:val="00CC4E23"/>
    <w:rsid w:val="00CC680C"/>
    <w:rsid w:val="00CE1A90"/>
    <w:rsid w:val="00CE4735"/>
    <w:rsid w:val="00CE5102"/>
    <w:rsid w:val="00CF0480"/>
    <w:rsid w:val="00CF3E5B"/>
    <w:rsid w:val="00CF3F69"/>
    <w:rsid w:val="00CF5BA1"/>
    <w:rsid w:val="00D1171D"/>
    <w:rsid w:val="00D14C57"/>
    <w:rsid w:val="00D174DE"/>
    <w:rsid w:val="00D17ABC"/>
    <w:rsid w:val="00D20FE7"/>
    <w:rsid w:val="00D24157"/>
    <w:rsid w:val="00D2661B"/>
    <w:rsid w:val="00D269C4"/>
    <w:rsid w:val="00D426E5"/>
    <w:rsid w:val="00D44989"/>
    <w:rsid w:val="00D44E2B"/>
    <w:rsid w:val="00D4617E"/>
    <w:rsid w:val="00D6594B"/>
    <w:rsid w:val="00D82281"/>
    <w:rsid w:val="00D8426E"/>
    <w:rsid w:val="00D86AAA"/>
    <w:rsid w:val="00D90830"/>
    <w:rsid w:val="00D91C79"/>
    <w:rsid w:val="00D92BFB"/>
    <w:rsid w:val="00D93205"/>
    <w:rsid w:val="00D9369A"/>
    <w:rsid w:val="00D974AF"/>
    <w:rsid w:val="00DB33F4"/>
    <w:rsid w:val="00DC19B3"/>
    <w:rsid w:val="00DE12AF"/>
    <w:rsid w:val="00DF7D91"/>
    <w:rsid w:val="00E01353"/>
    <w:rsid w:val="00E0274C"/>
    <w:rsid w:val="00E0277B"/>
    <w:rsid w:val="00E10B98"/>
    <w:rsid w:val="00E13651"/>
    <w:rsid w:val="00E146B2"/>
    <w:rsid w:val="00E155FE"/>
    <w:rsid w:val="00E16826"/>
    <w:rsid w:val="00E22031"/>
    <w:rsid w:val="00E226A9"/>
    <w:rsid w:val="00E22DC8"/>
    <w:rsid w:val="00E2602B"/>
    <w:rsid w:val="00E2603A"/>
    <w:rsid w:val="00E26968"/>
    <w:rsid w:val="00E31B77"/>
    <w:rsid w:val="00E36208"/>
    <w:rsid w:val="00E44D7B"/>
    <w:rsid w:val="00E50B17"/>
    <w:rsid w:val="00E55423"/>
    <w:rsid w:val="00E667B4"/>
    <w:rsid w:val="00E7567F"/>
    <w:rsid w:val="00E76DDD"/>
    <w:rsid w:val="00E81027"/>
    <w:rsid w:val="00E8584B"/>
    <w:rsid w:val="00E958CC"/>
    <w:rsid w:val="00EA5892"/>
    <w:rsid w:val="00EA7A2D"/>
    <w:rsid w:val="00EB4DCE"/>
    <w:rsid w:val="00EB78F2"/>
    <w:rsid w:val="00EC0E32"/>
    <w:rsid w:val="00EE1A88"/>
    <w:rsid w:val="00EE28DE"/>
    <w:rsid w:val="00F03F26"/>
    <w:rsid w:val="00F10BFC"/>
    <w:rsid w:val="00F20865"/>
    <w:rsid w:val="00F25B8C"/>
    <w:rsid w:val="00F3125A"/>
    <w:rsid w:val="00F3755D"/>
    <w:rsid w:val="00F44C71"/>
    <w:rsid w:val="00F52BAF"/>
    <w:rsid w:val="00F53798"/>
    <w:rsid w:val="00F6077C"/>
    <w:rsid w:val="00F60B33"/>
    <w:rsid w:val="00F638DB"/>
    <w:rsid w:val="00F6768B"/>
    <w:rsid w:val="00F70043"/>
    <w:rsid w:val="00F702EC"/>
    <w:rsid w:val="00F715BD"/>
    <w:rsid w:val="00F71747"/>
    <w:rsid w:val="00F71E53"/>
    <w:rsid w:val="00F75F79"/>
    <w:rsid w:val="00F80C13"/>
    <w:rsid w:val="00F80DB1"/>
    <w:rsid w:val="00F82001"/>
    <w:rsid w:val="00F85852"/>
    <w:rsid w:val="00F85A6C"/>
    <w:rsid w:val="00F92B24"/>
    <w:rsid w:val="00FA041F"/>
    <w:rsid w:val="00FA1F8F"/>
    <w:rsid w:val="00FA6C1A"/>
    <w:rsid w:val="00FB1466"/>
    <w:rsid w:val="00FB488F"/>
    <w:rsid w:val="00FC11BD"/>
    <w:rsid w:val="00FC43B0"/>
    <w:rsid w:val="00FD0E3E"/>
    <w:rsid w:val="00FD1908"/>
    <w:rsid w:val="00FE0F09"/>
    <w:rsid w:val="00FE21D3"/>
    <w:rsid w:val="00FE54F9"/>
    <w:rsid w:val="00FE61B7"/>
    <w:rsid w:val="00F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01C9F285"/>
  <w15:docId w15:val="{664CD2C8-BB17-44F5-AF13-8E129D77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646"/>
    <w:pPr>
      <w:suppressAutoHyphens/>
      <w:autoSpaceDE w:val="0"/>
      <w:autoSpaceDN w:val="0"/>
      <w:adjustRightInd w:val="0"/>
      <w:spacing w:after="160" w:line="254" w:lineRule="auto"/>
    </w:pPr>
    <w:rPr>
      <w:rFonts w:hAnsi="Liberation Serif" w:cs="Calibri"/>
      <w:color w:val="000000"/>
      <w:kern w:val="1"/>
      <w:sz w:val="22"/>
      <w:szCs w:val="22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e0e3eeebeee2eeea1">
    <w:name w:val="Зc7аe0гe3оeeлebоeeвe2оeeкea 1"/>
    <w:basedOn w:val="a"/>
    <w:uiPriority w:val="99"/>
    <w:rsid w:val="00A46646"/>
    <w:pPr>
      <w:keepNext/>
      <w:spacing w:before="240" w:after="60"/>
    </w:pPr>
    <w:rPr>
      <w:rFonts w:ascii="Arial" w:cs="Arial"/>
      <w:b/>
      <w:bCs/>
      <w:sz w:val="32"/>
      <w:szCs w:val="32"/>
      <w:lang w:bidi="ar-SA"/>
    </w:rPr>
  </w:style>
  <w:style w:type="character" w:customStyle="1" w:styleId="c7e0e3eeebeee2eeea1c7ede0ea">
    <w:name w:val="Зc7аe0гe3оeeлebоeeвe2оeeкea 1 Зc7нedаe0кea"/>
    <w:uiPriority w:val="99"/>
    <w:rsid w:val="00A46646"/>
    <w:rPr>
      <w:rFonts w:ascii="Arial" w:eastAsia="Times New Roman" w:cs="Arial"/>
      <w:b/>
      <w:bCs/>
      <w:kern w:val="1"/>
      <w:sz w:val="32"/>
      <w:szCs w:val="32"/>
    </w:rPr>
  </w:style>
  <w:style w:type="character" w:customStyle="1" w:styleId="cef1edeee2ede8e9f2e5eaf1f2e7e2b3e4f1f2f3efeeecc7ede0ea">
    <w:name w:val="Оceсf1нedоeeвe2нedиe8йe9 тf2еe5кeaсf1тf2 зe7 вe2іb3дe4сf1тf2уf3пefоeeмec Зc7нedаe0кea"/>
    <w:uiPriority w:val="99"/>
    <w:rsid w:val="00A46646"/>
    <w:rPr>
      <w:rFonts w:eastAsia="Times New Roman" w:cs="Times New Roman"/>
    </w:rPr>
  </w:style>
  <w:style w:type="character" w:customStyle="1" w:styleId="ListLabel1">
    <w:name w:val="ListLabel 1"/>
    <w:uiPriority w:val="99"/>
    <w:rsid w:val="00A46646"/>
    <w:rPr>
      <w:rFonts w:eastAsia="Times New Roman"/>
    </w:rPr>
  </w:style>
  <w:style w:type="character" w:customStyle="1" w:styleId="ListLabel2">
    <w:name w:val="ListLabel 2"/>
    <w:uiPriority w:val="99"/>
    <w:rsid w:val="00A46646"/>
    <w:rPr>
      <w:rFonts w:eastAsia="Times New Roman"/>
    </w:rPr>
  </w:style>
  <w:style w:type="character" w:customStyle="1" w:styleId="ListLabel3">
    <w:name w:val="ListLabel 3"/>
    <w:uiPriority w:val="99"/>
    <w:rsid w:val="00A46646"/>
    <w:rPr>
      <w:rFonts w:eastAsia="Times New Roman"/>
    </w:rPr>
  </w:style>
  <w:style w:type="character" w:customStyle="1" w:styleId="ListLabel4">
    <w:name w:val="ListLabel 4"/>
    <w:uiPriority w:val="99"/>
    <w:rsid w:val="00A46646"/>
    <w:rPr>
      <w:rFonts w:eastAsia="Times New Roman"/>
    </w:rPr>
  </w:style>
  <w:style w:type="character" w:customStyle="1" w:styleId="ListLabel5">
    <w:name w:val="ListLabel 5"/>
    <w:uiPriority w:val="99"/>
    <w:rsid w:val="00A46646"/>
    <w:rPr>
      <w:rFonts w:eastAsia="Times New Roman"/>
    </w:rPr>
  </w:style>
  <w:style w:type="character" w:customStyle="1" w:styleId="ListLabel6">
    <w:name w:val="ListLabel 6"/>
    <w:uiPriority w:val="99"/>
    <w:rsid w:val="00A46646"/>
    <w:rPr>
      <w:rFonts w:eastAsia="Times New Roman"/>
    </w:rPr>
  </w:style>
  <w:style w:type="character" w:customStyle="1" w:styleId="ListLabel7">
    <w:name w:val="ListLabel 7"/>
    <w:uiPriority w:val="99"/>
    <w:rsid w:val="00A46646"/>
    <w:rPr>
      <w:rFonts w:eastAsia="Times New Roman"/>
    </w:rPr>
  </w:style>
  <w:style w:type="character" w:customStyle="1" w:styleId="ListLabel8">
    <w:name w:val="ListLabel 8"/>
    <w:uiPriority w:val="99"/>
    <w:rsid w:val="00A46646"/>
    <w:rPr>
      <w:rFonts w:eastAsia="Times New Roman"/>
    </w:rPr>
  </w:style>
  <w:style w:type="character" w:customStyle="1" w:styleId="ListLabel9">
    <w:name w:val="ListLabel 9"/>
    <w:uiPriority w:val="99"/>
    <w:rsid w:val="00A46646"/>
    <w:rPr>
      <w:rFonts w:eastAsia="Times New Roman"/>
    </w:rPr>
  </w:style>
  <w:style w:type="character" w:customStyle="1" w:styleId="ListLabel10">
    <w:name w:val="ListLabel 10"/>
    <w:uiPriority w:val="99"/>
    <w:rsid w:val="00A46646"/>
    <w:rPr>
      <w:rFonts w:ascii="Times New Roman" w:eastAsia="Times New Roman"/>
      <w:sz w:val="20"/>
    </w:rPr>
  </w:style>
  <w:style w:type="character" w:customStyle="1" w:styleId="ListLabel11">
    <w:name w:val="ListLabel 11"/>
    <w:uiPriority w:val="99"/>
    <w:rsid w:val="00A46646"/>
    <w:rPr>
      <w:rFonts w:eastAsia="Times New Roman"/>
    </w:rPr>
  </w:style>
  <w:style w:type="character" w:customStyle="1" w:styleId="ListLabel12">
    <w:name w:val="ListLabel 12"/>
    <w:uiPriority w:val="99"/>
    <w:rsid w:val="00A46646"/>
    <w:rPr>
      <w:rFonts w:eastAsia="Times New Roman"/>
    </w:rPr>
  </w:style>
  <w:style w:type="character" w:customStyle="1" w:styleId="ListLabel13">
    <w:name w:val="ListLabel 13"/>
    <w:uiPriority w:val="99"/>
    <w:rsid w:val="00A46646"/>
    <w:rPr>
      <w:rFonts w:eastAsia="Times New Roman"/>
    </w:rPr>
  </w:style>
  <w:style w:type="character" w:customStyle="1" w:styleId="ListLabel14">
    <w:name w:val="ListLabel 14"/>
    <w:uiPriority w:val="99"/>
    <w:rsid w:val="00A46646"/>
    <w:rPr>
      <w:rFonts w:eastAsia="Times New Roman"/>
    </w:rPr>
  </w:style>
  <w:style w:type="character" w:customStyle="1" w:styleId="ListLabel15">
    <w:name w:val="ListLabel 15"/>
    <w:uiPriority w:val="99"/>
    <w:rsid w:val="00A46646"/>
    <w:rPr>
      <w:rFonts w:eastAsia="Times New Roman"/>
    </w:rPr>
  </w:style>
  <w:style w:type="character" w:customStyle="1" w:styleId="ListLabel16">
    <w:name w:val="ListLabel 16"/>
    <w:uiPriority w:val="99"/>
    <w:rsid w:val="00A46646"/>
    <w:rPr>
      <w:rFonts w:eastAsia="Times New Roman"/>
    </w:rPr>
  </w:style>
  <w:style w:type="character" w:customStyle="1" w:styleId="ListLabel17">
    <w:name w:val="ListLabel 17"/>
    <w:uiPriority w:val="99"/>
    <w:rsid w:val="00A46646"/>
    <w:rPr>
      <w:rFonts w:eastAsia="Times New Roman"/>
    </w:rPr>
  </w:style>
  <w:style w:type="character" w:customStyle="1" w:styleId="ListLabel18">
    <w:name w:val="ListLabel 18"/>
    <w:uiPriority w:val="99"/>
    <w:rsid w:val="00A46646"/>
    <w:rPr>
      <w:rFonts w:eastAsia="Times New Roman"/>
    </w:rPr>
  </w:style>
  <w:style w:type="character" w:customStyle="1" w:styleId="ListLabel19">
    <w:name w:val="ListLabel 19"/>
    <w:uiPriority w:val="99"/>
    <w:rsid w:val="00A46646"/>
    <w:rPr>
      <w:rFonts w:ascii="Times New Roman" w:eastAsia="Times New Roman"/>
      <w:sz w:val="28"/>
    </w:rPr>
  </w:style>
  <w:style w:type="character" w:customStyle="1" w:styleId="ListLabel20">
    <w:name w:val="ListLabel 20"/>
    <w:uiPriority w:val="99"/>
    <w:rsid w:val="00A46646"/>
    <w:rPr>
      <w:rFonts w:eastAsia="Times New Roman"/>
    </w:rPr>
  </w:style>
  <w:style w:type="character" w:customStyle="1" w:styleId="ListLabel21">
    <w:name w:val="ListLabel 21"/>
    <w:uiPriority w:val="99"/>
    <w:rsid w:val="00A46646"/>
    <w:rPr>
      <w:rFonts w:eastAsia="Times New Roman"/>
    </w:rPr>
  </w:style>
  <w:style w:type="character" w:customStyle="1" w:styleId="ListLabel22">
    <w:name w:val="ListLabel 22"/>
    <w:uiPriority w:val="99"/>
    <w:rsid w:val="00A46646"/>
    <w:rPr>
      <w:rFonts w:eastAsia="Times New Roman"/>
    </w:rPr>
  </w:style>
  <w:style w:type="character" w:customStyle="1" w:styleId="ListLabel23">
    <w:name w:val="ListLabel 23"/>
    <w:uiPriority w:val="99"/>
    <w:rsid w:val="00A46646"/>
    <w:rPr>
      <w:rFonts w:eastAsia="Times New Roman"/>
    </w:rPr>
  </w:style>
  <w:style w:type="character" w:customStyle="1" w:styleId="ListLabel24">
    <w:name w:val="ListLabel 24"/>
    <w:uiPriority w:val="99"/>
    <w:rsid w:val="00A46646"/>
    <w:rPr>
      <w:rFonts w:eastAsia="Times New Roman"/>
    </w:rPr>
  </w:style>
  <w:style w:type="character" w:customStyle="1" w:styleId="ListLabel25">
    <w:name w:val="ListLabel 25"/>
    <w:uiPriority w:val="99"/>
    <w:rsid w:val="00A46646"/>
    <w:rPr>
      <w:rFonts w:eastAsia="Times New Roman"/>
    </w:rPr>
  </w:style>
  <w:style w:type="character" w:customStyle="1" w:styleId="ListLabel26">
    <w:name w:val="ListLabel 26"/>
    <w:uiPriority w:val="99"/>
    <w:rsid w:val="00A46646"/>
    <w:rPr>
      <w:rFonts w:eastAsia="Times New Roman"/>
    </w:rPr>
  </w:style>
  <w:style w:type="character" w:customStyle="1" w:styleId="ListLabel27">
    <w:name w:val="ListLabel 27"/>
    <w:uiPriority w:val="99"/>
    <w:rsid w:val="00A46646"/>
    <w:rPr>
      <w:rFonts w:eastAsia="Times New Roman"/>
    </w:rPr>
  </w:style>
  <w:style w:type="character" w:customStyle="1" w:styleId="ListLabel28">
    <w:name w:val="ListLabel 28"/>
    <w:uiPriority w:val="99"/>
    <w:rsid w:val="00A46646"/>
    <w:rPr>
      <w:rFonts w:ascii="Times New Roman" w:eastAsia="Times New Roman"/>
      <w:sz w:val="20"/>
    </w:rPr>
  </w:style>
  <w:style w:type="character" w:customStyle="1" w:styleId="ListLabel29">
    <w:name w:val="ListLabel 29"/>
    <w:uiPriority w:val="99"/>
    <w:rsid w:val="00A46646"/>
    <w:rPr>
      <w:rFonts w:eastAsia="Times New Roman"/>
    </w:rPr>
  </w:style>
  <w:style w:type="character" w:customStyle="1" w:styleId="ListLabel30">
    <w:name w:val="ListLabel 30"/>
    <w:uiPriority w:val="99"/>
    <w:rsid w:val="00A46646"/>
    <w:rPr>
      <w:rFonts w:eastAsia="Times New Roman"/>
    </w:rPr>
  </w:style>
  <w:style w:type="character" w:customStyle="1" w:styleId="ListLabel31">
    <w:name w:val="ListLabel 31"/>
    <w:uiPriority w:val="99"/>
    <w:rsid w:val="00A46646"/>
    <w:rPr>
      <w:rFonts w:eastAsia="Times New Roman"/>
    </w:rPr>
  </w:style>
  <w:style w:type="character" w:customStyle="1" w:styleId="ListLabel32">
    <w:name w:val="ListLabel 32"/>
    <w:uiPriority w:val="99"/>
    <w:rsid w:val="00A46646"/>
    <w:rPr>
      <w:rFonts w:eastAsia="Times New Roman"/>
    </w:rPr>
  </w:style>
  <w:style w:type="character" w:customStyle="1" w:styleId="ListLabel33">
    <w:name w:val="ListLabel 33"/>
    <w:uiPriority w:val="99"/>
    <w:rsid w:val="00A46646"/>
    <w:rPr>
      <w:rFonts w:eastAsia="Times New Roman"/>
    </w:rPr>
  </w:style>
  <w:style w:type="character" w:customStyle="1" w:styleId="ListLabel34">
    <w:name w:val="ListLabel 34"/>
    <w:uiPriority w:val="99"/>
    <w:rsid w:val="00A46646"/>
    <w:rPr>
      <w:rFonts w:eastAsia="Times New Roman"/>
    </w:rPr>
  </w:style>
  <w:style w:type="character" w:customStyle="1" w:styleId="ListLabel35">
    <w:name w:val="ListLabel 35"/>
    <w:uiPriority w:val="99"/>
    <w:rsid w:val="00A46646"/>
    <w:rPr>
      <w:rFonts w:eastAsia="Times New Roman"/>
    </w:rPr>
  </w:style>
  <w:style w:type="character" w:customStyle="1" w:styleId="ListLabel36">
    <w:name w:val="ListLabel 36"/>
    <w:uiPriority w:val="99"/>
    <w:rsid w:val="00A46646"/>
    <w:rPr>
      <w:rFonts w:eastAsia="Times New Roman"/>
    </w:rPr>
  </w:style>
  <w:style w:type="paragraph" w:customStyle="1" w:styleId="c7e0e3eeebeee2eeea">
    <w:name w:val="Зc7аe0гe3оeeлebоeeвe2оeeкea"/>
    <w:basedOn w:val="a"/>
    <w:next w:val="cef1edeee2ede8e9f2e5eaf1f2"/>
    <w:uiPriority w:val="99"/>
    <w:rsid w:val="00A46646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cef1edeee2ede8e9f2e5eaf1f2">
    <w:name w:val="Оceсf1нedоeeвe2нedиe8йe9 тf2еe5кeaсf1тf2"/>
    <w:basedOn w:val="a"/>
    <w:uiPriority w:val="99"/>
    <w:rsid w:val="00A46646"/>
    <w:pPr>
      <w:spacing w:after="140" w:line="288" w:lineRule="auto"/>
    </w:pPr>
    <w:rPr>
      <w:lang w:bidi="ar-SA"/>
    </w:rPr>
  </w:style>
  <w:style w:type="paragraph" w:customStyle="1" w:styleId="d1efe8f1eeea">
    <w:name w:val="Сd1пefиe8сf1оeeкea"/>
    <w:basedOn w:val="cef1edeee2ede8e9f2e5eaf1f2"/>
    <w:uiPriority w:val="99"/>
    <w:rsid w:val="00A46646"/>
  </w:style>
  <w:style w:type="paragraph" w:customStyle="1" w:styleId="d0eee7e4b3eb">
    <w:name w:val="Рd0оeeзe7дe4іb3лeb"/>
    <w:basedOn w:val="a"/>
    <w:uiPriority w:val="99"/>
    <w:rsid w:val="00A46646"/>
    <w:pPr>
      <w:spacing w:before="120" w:after="120"/>
    </w:pPr>
    <w:rPr>
      <w:i/>
      <w:iCs/>
      <w:sz w:val="24"/>
      <w:szCs w:val="24"/>
      <w:lang w:bidi="ar-SA"/>
    </w:rPr>
  </w:style>
  <w:style w:type="paragraph" w:customStyle="1" w:styleId="cfeeeae0e6f7e8ea">
    <w:name w:val="Пcfоeeкeaаe0жe6чf7иe8кea"/>
    <w:basedOn w:val="a"/>
    <w:uiPriority w:val="99"/>
    <w:rsid w:val="00A46646"/>
    <w:rPr>
      <w:lang w:bidi="ar-SA"/>
    </w:rPr>
  </w:style>
  <w:style w:type="paragraph" w:customStyle="1" w:styleId="DocumentMap">
    <w:name w:val="DocumentMap"/>
    <w:uiPriority w:val="99"/>
    <w:rsid w:val="00A46646"/>
    <w:pPr>
      <w:suppressAutoHyphens/>
      <w:autoSpaceDE w:val="0"/>
      <w:autoSpaceDN w:val="0"/>
      <w:adjustRightInd w:val="0"/>
      <w:spacing w:after="160" w:line="254" w:lineRule="auto"/>
    </w:pPr>
    <w:rPr>
      <w:rFonts w:hAnsi="Liberation Serif" w:cs="Calibri"/>
      <w:color w:val="000000"/>
      <w:kern w:val="1"/>
      <w:sz w:val="22"/>
      <w:szCs w:val="22"/>
      <w:lang w:bidi="hi-IN"/>
    </w:rPr>
  </w:style>
  <w:style w:type="paragraph" w:customStyle="1" w:styleId="c7e0e3eeebeee2eeea11">
    <w:name w:val="Зc7аe0гe3оeeлebоeeвe2оeeкea 11"/>
    <w:basedOn w:val="a"/>
    <w:uiPriority w:val="99"/>
    <w:rsid w:val="00A46646"/>
    <w:pPr>
      <w:keepNext/>
      <w:spacing w:before="240" w:after="60"/>
    </w:pPr>
    <w:rPr>
      <w:rFonts w:ascii="Arial" w:cs="Arial"/>
      <w:b/>
      <w:bCs/>
      <w:sz w:val="32"/>
      <w:szCs w:val="32"/>
      <w:lang w:bidi="ar-SA"/>
    </w:rPr>
  </w:style>
  <w:style w:type="paragraph" w:customStyle="1" w:styleId="c7e0e3eeebeee2eeea31">
    <w:name w:val="Зc7аe0гe3оeeлebоeeвe2оeeкea 31"/>
    <w:basedOn w:val="a"/>
    <w:uiPriority w:val="99"/>
    <w:rsid w:val="00A46646"/>
    <w:pPr>
      <w:keepNext/>
      <w:spacing w:before="240" w:after="60"/>
    </w:pPr>
    <w:rPr>
      <w:rFonts w:ascii="Cambria" w:cs="Cambria"/>
      <w:b/>
      <w:bCs/>
      <w:sz w:val="26"/>
      <w:szCs w:val="26"/>
      <w:lang w:val="ru-RU" w:bidi="ar-SA"/>
    </w:rPr>
  </w:style>
  <w:style w:type="paragraph" w:customStyle="1" w:styleId="c7e0e3eeebeee2eeea61">
    <w:name w:val="Зc7аe0гe3оeeлebоeeвe2оeeкea 61"/>
    <w:basedOn w:val="a"/>
    <w:uiPriority w:val="99"/>
    <w:rsid w:val="00A46646"/>
    <w:pPr>
      <w:spacing w:before="240" w:after="60"/>
    </w:pPr>
    <w:rPr>
      <w:b/>
      <w:bCs/>
      <w:sz w:val="20"/>
      <w:szCs w:val="20"/>
      <w:lang w:bidi="ar-SA"/>
    </w:r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A46646"/>
    <w:pPr>
      <w:spacing w:after="120"/>
      <w:ind w:left="283"/>
    </w:pPr>
    <w:rPr>
      <w:lang w:bidi="ar-SA"/>
    </w:rPr>
  </w:style>
  <w:style w:type="paragraph" w:customStyle="1" w:styleId="cef1edeee2edeee9f2e5eaf1f2f1eef2f1f2f3efeeec21">
    <w:name w:val="Оceсf1нedоeeвe2нedоeeйe9 тf2еe5кeaсf1тf2 сf1 оeeтf2сf1тf2уf3пefоeeмec 21"/>
    <w:basedOn w:val="a"/>
    <w:uiPriority w:val="99"/>
    <w:rsid w:val="00A46646"/>
    <w:pPr>
      <w:widowControl w:val="0"/>
      <w:shd w:val="clear" w:color="auto" w:fill="FFFFFF"/>
      <w:tabs>
        <w:tab w:val="left" w:pos="538"/>
      </w:tabs>
      <w:ind w:left="29" w:firstLine="696"/>
      <w:jc w:val="both"/>
    </w:pPr>
    <w:rPr>
      <w:rFonts w:ascii="Times New Roman" w:cs="Times New Roman"/>
      <w:sz w:val="18"/>
      <w:szCs w:val="18"/>
      <w:lang w:bidi="ar-SA"/>
    </w:rPr>
  </w:style>
  <w:style w:type="paragraph" w:customStyle="1" w:styleId="d1f2e0ede4e0f0f2edfbe9HTML2">
    <w:name w:val="Сd1тf2аe0нedдe4аe0рf0тf2нedыfbйe9 HTML2"/>
    <w:basedOn w:val="a"/>
    <w:uiPriority w:val="99"/>
    <w:rsid w:val="00A466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/>
      <w:sz w:val="20"/>
      <w:szCs w:val="20"/>
      <w:lang w:bidi="ar-SA"/>
    </w:rPr>
  </w:style>
  <w:style w:type="paragraph" w:customStyle="1" w:styleId="c2ecb3f1f2f2e0e1ebe8f6b3">
    <w:name w:val="Вc2мecіb3сf1тf2 тf2аe0бe1лebиe8цf6іb3"/>
    <w:basedOn w:val="a"/>
    <w:uiPriority w:val="99"/>
    <w:rsid w:val="00A46646"/>
    <w:pPr>
      <w:suppressLineNumbers/>
    </w:pPr>
    <w:rPr>
      <w:lang w:bidi="ar-SA"/>
    </w:rPr>
  </w:style>
  <w:style w:type="paragraph" w:customStyle="1" w:styleId="c7e0e3eeebeee2eeeaf2e0e1ebe8f6b3">
    <w:name w:val="Зc7аe0гe3оeeлebоeeвe2оeeкea тf2аe0бe1лebиe8цf6іb3"/>
    <w:basedOn w:val="c2ecb3f1f2f2e0e1ebe8f6b3"/>
    <w:uiPriority w:val="99"/>
    <w:rsid w:val="00A46646"/>
    <w:pPr>
      <w:jc w:val="center"/>
    </w:pPr>
    <w:rPr>
      <w:b/>
      <w:bCs/>
    </w:rPr>
  </w:style>
  <w:style w:type="paragraph" w:styleId="a3">
    <w:name w:val="Body Text"/>
    <w:basedOn w:val="a"/>
    <w:link w:val="a4"/>
    <w:rsid w:val="0030413B"/>
    <w:pPr>
      <w:autoSpaceDE/>
      <w:autoSpaceDN/>
      <w:adjustRightInd/>
      <w:spacing w:after="120" w:line="240" w:lineRule="auto"/>
    </w:pPr>
    <w:rPr>
      <w:rFonts w:ascii="Times New Roman" w:hAnsi="Times New Roman" w:cs="Times New Roman"/>
      <w:color w:val="auto"/>
      <w:kern w:val="0"/>
      <w:sz w:val="28"/>
      <w:szCs w:val="28"/>
      <w:lang w:eastAsia="zh-CN" w:bidi="ar-SA"/>
    </w:rPr>
  </w:style>
  <w:style w:type="character" w:customStyle="1" w:styleId="a4">
    <w:name w:val="Основний текст Знак"/>
    <w:link w:val="a3"/>
    <w:rsid w:val="0030413B"/>
    <w:rPr>
      <w:rFonts w:ascii="Times New Roman" w:eastAsia="Times New Roman" w:hAnsi="Times New Roman"/>
      <w:sz w:val="28"/>
      <w:szCs w:val="28"/>
      <w:lang w:eastAsia="zh-CN"/>
    </w:rPr>
  </w:style>
  <w:style w:type="table" w:styleId="a5">
    <w:name w:val="Table Grid"/>
    <w:basedOn w:val="a1"/>
    <w:uiPriority w:val="59"/>
    <w:rsid w:val="00026C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C14F01"/>
    <w:pPr>
      <w:tabs>
        <w:tab w:val="center" w:pos="4819"/>
        <w:tab w:val="right" w:pos="9639"/>
      </w:tabs>
    </w:pPr>
    <w:rPr>
      <w:rFonts w:cs="Mangal"/>
      <w:szCs w:val="20"/>
    </w:rPr>
  </w:style>
  <w:style w:type="character" w:customStyle="1" w:styleId="a7">
    <w:name w:val="Верхній колонтитул Знак"/>
    <w:link w:val="a6"/>
    <w:uiPriority w:val="99"/>
    <w:rsid w:val="00C14F01"/>
    <w:rPr>
      <w:rFonts w:ascii="Calibri" w:eastAsia="Times New Roman" w:hAnsi="Liberation Serif" w:cs="Mangal"/>
      <w:color w:val="000000"/>
      <w:kern w:val="1"/>
      <w:szCs w:val="20"/>
      <w:lang w:bidi="hi-IN"/>
    </w:rPr>
  </w:style>
  <w:style w:type="paragraph" w:styleId="a8">
    <w:name w:val="footer"/>
    <w:basedOn w:val="a"/>
    <w:link w:val="a9"/>
    <w:uiPriority w:val="99"/>
    <w:semiHidden/>
    <w:unhideWhenUsed/>
    <w:rsid w:val="00C14F01"/>
    <w:pPr>
      <w:tabs>
        <w:tab w:val="center" w:pos="4819"/>
        <w:tab w:val="right" w:pos="9639"/>
      </w:tabs>
    </w:pPr>
    <w:rPr>
      <w:rFonts w:cs="Mangal"/>
      <w:szCs w:val="20"/>
    </w:rPr>
  </w:style>
  <w:style w:type="character" w:customStyle="1" w:styleId="a9">
    <w:name w:val="Нижній колонтитул Знак"/>
    <w:link w:val="a8"/>
    <w:uiPriority w:val="99"/>
    <w:semiHidden/>
    <w:rsid w:val="00C14F01"/>
    <w:rPr>
      <w:rFonts w:ascii="Calibri" w:eastAsia="Times New Roman" w:hAnsi="Liberation Serif" w:cs="Mangal"/>
      <w:color w:val="000000"/>
      <w:kern w:val="1"/>
      <w:szCs w:val="20"/>
      <w:lang w:bidi="hi-IN"/>
    </w:rPr>
  </w:style>
  <w:style w:type="paragraph" w:styleId="2">
    <w:name w:val="Body Text Indent 2"/>
    <w:basedOn w:val="a"/>
    <w:link w:val="20"/>
    <w:uiPriority w:val="99"/>
    <w:unhideWhenUsed/>
    <w:rsid w:val="004A6C6E"/>
    <w:pPr>
      <w:suppressAutoHyphens w:val="0"/>
      <w:autoSpaceDE/>
      <w:autoSpaceDN/>
      <w:adjustRightInd/>
      <w:spacing w:after="120" w:line="480" w:lineRule="auto"/>
      <w:ind w:left="283"/>
    </w:pPr>
    <w:rPr>
      <w:rFonts w:hAnsi="Calibri" w:cs="Times New Roman"/>
      <w:color w:val="auto"/>
      <w:kern w:val="0"/>
      <w:lang w:bidi="ar-SA"/>
    </w:rPr>
  </w:style>
  <w:style w:type="character" w:customStyle="1" w:styleId="20">
    <w:name w:val="Основний текст з відступом 2 Знак"/>
    <w:link w:val="2"/>
    <w:uiPriority w:val="99"/>
    <w:rsid w:val="004A6C6E"/>
    <w:rPr>
      <w:rFonts w:ascii="Calibri" w:eastAsia="Times New Roman" w:hAnsi="Calibri"/>
      <w:sz w:val="22"/>
      <w:szCs w:val="22"/>
    </w:rPr>
  </w:style>
  <w:style w:type="paragraph" w:styleId="aa">
    <w:name w:val="List Paragraph"/>
    <w:basedOn w:val="a"/>
    <w:uiPriority w:val="34"/>
    <w:qFormat/>
    <w:rsid w:val="00F638DB"/>
    <w:pPr>
      <w:autoSpaceDE/>
      <w:autoSpaceDN/>
      <w:adjustRightInd/>
      <w:spacing w:after="0" w:line="240" w:lineRule="auto"/>
      <w:ind w:left="708"/>
    </w:pPr>
    <w:rPr>
      <w:rFonts w:ascii="Times New Roman" w:hAnsi="Times New Roman" w:cs="Times New Roman"/>
      <w:color w:val="auto"/>
      <w:kern w:val="0"/>
      <w:sz w:val="28"/>
      <w:szCs w:val="28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7C16C-F000-4C4B-8ED6-331A82F08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1836</TotalTime>
  <Pages>38</Pages>
  <Words>46578</Words>
  <Characters>26551</Characters>
  <Application>Microsoft Office Word</Application>
  <DocSecurity>0</DocSecurity>
  <Lines>221</Lines>
  <Paragraphs>145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zhhutova</dc:creator>
  <cp:lastModifiedBy>Наталія Миколайчук</cp:lastModifiedBy>
  <cp:revision>512</cp:revision>
  <cp:lastPrinted>2022-04-05T08:01:00Z</cp:lastPrinted>
  <dcterms:created xsi:type="dcterms:W3CDTF">2022-03-31T08:21:00Z</dcterms:created>
  <dcterms:modified xsi:type="dcterms:W3CDTF">2022-06-28T08:38:00Z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Наталія Миколайчук</vt:lpwstr>
  </property>
</Properties>
</file>