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18D4D2A4" w14:textId="37A1A942" w:rsidR="00080556" w:rsidRDefault="002A297A" w:rsidP="00080556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283BCA8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A4E65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9C5E9A">
              <w:rPr>
                <w:rFonts w:eastAsia="Times New Roman"/>
                <w:b/>
                <w:sz w:val="28"/>
                <w:szCs w:val="28"/>
              </w:rPr>
              <w:t>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3BA1C33B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646FBE">
              <w:rPr>
                <w:rFonts w:eastAsia="Times New Roman"/>
                <w:b/>
                <w:sz w:val="28"/>
                <w:szCs w:val="28"/>
              </w:rPr>
              <w:t>09</w:t>
            </w:r>
            <w:r w:rsidR="00EB2864">
              <w:rPr>
                <w:rFonts w:eastAsia="Times New Roman"/>
                <w:b/>
                <w:sz w:val="28"/>
                <w:szCs w:val="28"/>
              </w:rPr>
              <w:t>.</w:t>
            </w:r>
            <w:r w:rsidR="00646FBE">
              <w:rPr>
                <w:rFonts w:eastAsia="Times New Roman"/>
                <w:b/>
                <w:sz w:val="28"/>
                <w:szCs w:val="28"/>
              </w:rPr>
              <w:t>1</w:t>
            </w:r>
            <w:r w:rsidR="00EB2864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080556" w14:paraId="6210E46E" w14:textId="77777777">
        <w:tc>
          <w:tcPr>
            <w:tcW w:w="630" w:type="dxa"/>
          </w:tcPr>
          <w:p w14:paraId="5BB5FDF1" w14:textId="77777777" w:rsidR="00080556" w:rsidRDefault="000805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E507726" w14:textId="77777777" w:rsidR="00080556" w:rsidRPr="00080556" w:rsidRDefault="00080556" w:rsidP="00080556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080556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429-1 «Про комісію з розгляду питань щодо надання компенсації за пошкоджені /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</w:p>
          <w:p w14:paraId="6FF7EFB4" w14:textId="77777777" w:rsidR="00080556" w:rsidRPr="00080556" w:rsidRDefault="00080556" w:rsidP="00080556">
            <w:pPr>
              <w:pStyle w:val="Standard"/>
              <w:ind w:right="140"/>
              <w:rPr>
                <w:sz w:val="28"/>
                <w:szCs w:val="28"/>
              </w:rPr>
            </w:pPr>
            <w:r w:rsidRPr="000805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7B325F" w14:textId="77777777" w:rsidR="00080556" w:rsidRDefault="00080556" w:rsidP="00080556">
            <w:pPr>
              <w:pStyle w:val="Standard"/>
              <w:ind w:left="1758" w:right="140" w:hanging="1758"/>
              <w:rPr>
                <w:sz w:val="28"/>
                <w:szCs w:val="28"/>
              </w:rPr>
            </w:pPr>
            <w:r w:rsidRPr="00080556">
              <w:rPr>
                <w:sz w:val="28"/>
                <w:szCs w:val="28"/>
              </w:rPr>
              <w:t>Доповідає:       Гаврилюк Сергій Вікторович – в.о. директора департаменту житлово-комунального господарства</w:t>
            </w:r>
          </w:p>
          <w:p w14:paraId="6FDBE5EF" w14:textId="4FE70DFC" w:rsidR="00080556" w:rsidRPr="00080556" w:rsidRDefault="00080556" w:rsidP="00080556">
            <w:pPr>
              <w:pStyle w:val="Standard"/>
              <w:ind w:left="1758" w:right="140" w:hanging="1758"/>
              <w:rPr>
                <w:rFonts w:cs="Times New Roman"/>
                <w:sz w:val="16"/>
                <w:szCs w:val="16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B028FCE" w14:textId="77777777" w:rsidR="00646FBE" w:rsidRDefault="00646FBE" w:rsidP="00646FB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46FBE">
              <w:rPr>
                <w:rFonts w:cs="Times New Roman"/>
                <w:sz w:val="28"/>
                <w:szCs w:val="28"/>
              </w:rPr>
              <w:t>Про надання заступникам міського голови повноважень щодо вирішення питань, пов’язаних із виїздом дітей за межі України у період дії воєнного стану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B88092" w14:textId="77777777" w:rsidR="009C5E9A" w:rsidRPr="00AA4E65" w:rsidRDefault="00516DD6" w:rsidP="009C5E9A">
            <w:pPr>
              <w:pStyle w:val="Standard"/>
              <w:ind w:right="140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9C5E9A" w:rsidRPr="00AA4E65">
              <w:rPr>
                <w:sz w:val="28"/>
                <w:szCs w:val="28"/>
              </w:rPr>
              <w:t>Шульган Федір Пилипович – начальник служби</w:t>
            </w:r>
          </w:p>
          <w:p w14:paraId="21295B8D" w14:textId="77777777" w:rsidR="009C5E9A" w:rsidRPr="00AA4E65" w:rsidRDefault="009C5E9A" w:rsidP="009C5E9A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6C76C331" w14:textId="77777777" w:rsidR="00AA4E65" w:rsidRPr="0095086E" w:rsidRDefault="00AA4E65" w:rsidP="00AA4E65">
            <w:pPr>
              <w:ind w:left="1758" w:right="140" w:hanging="1701"/>
              <w:rPr>
                <w:sz w:val="16"/>
                <w:szCs w:val="16"/>
              </w:rPr>
            </w:pPr>
          </w:p>
          <w:p w14:paraId="53599B3B" w14:textId="77777777" w:rsidR="00AA4E65" w:rsidRPr="00AA4E65" w:rsidRDefault="00AA4E65" w:rsidP="00AA4E65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містить інформацію з обмеженим доступом,</w:t>
            </w:r>
          </w:p>
          <w:p w14:paraId="2FA4F5EF" w14:textId="77777777" w:rsidR="00AA4E65" w:rsidRPr="00AA4E65" w:rsidRDefault="00AA4E65" w:rsidP="00AA4E65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67BA0F2" w14:textId="77777777" w:rsidR="00AA4E65" w:rsidRPr="00AA4E65" w:rsidRDefault="00AA4E65" w:rsidP="00AA4E65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DA5CED" w14:textId="77777777" w:rsidR="00AA4E65" w:rsidRPr="00AA4E65" w:rsidRDefault="00AA4E65" w:rsidP="00AA4E65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672BB0FC" w14:textId="2A7CD9B7" w:rsidR="00AA4E65" w:rsidRPr="00AA4E65" w:rsidRDefault="00AA4E65" w:rsidP="00AA4E65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40116" w:rsidRDefault="00180E76" w:rsidP="00EB2864">
            <w:pPr>
              <w:pStyle w:val="Standard"/>
              <w:ind w:right="140"/>
              <w:rPr>
                <w:sz w:val="16"/>
                <w:szCs w:val="16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D8B953" w14:textId="67698F71" w:rsidR="00B1200B" w:rsidRDefault="00B1200B" w:rsidP="00A526B6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B1200B">
              <w:rPr>
                <w:sz w:val="28"/>
                <w:szCs w:val="28"/>
              </w:rPr>
              <w:t>Про надання статусу дитини</w:t>
            </w:r>
            <w:r w:rsidR="00141A97">
              <w:rPr>
                <w:sz w:val="28"/>
                <w:szCs w:val="28"/>
              </w:rPr>
              <w:t>-</w:t>
            </w:r>
            <w:r w:rsidRPr="00B1200B">
              <w:rPr>
                <w:sz w:val="28"/>
                <w:szCs w:val="28"/>
              </w:rPr>
              <w:t xml:space="preserve">сироти та встановлення піклування над неповнолітнім </w:t>
            </w:r>
            <w:r w:rsidR="001E18A3">
              <w:rPr>
                <w:sz w:val="28"/>
                <w:szCs w:val="28"/>
              </w:rPr>
              <w:t>_______</w:t>
            </w:r>
          </w:p>
          <w:p w14:paraId="264A7E52" w14:textId="77777777" w:rsidR="00B1200B" w:rsidRPr="00080556" w:rsidRDefault="00B1200B" w:rsidP="00A526B6">
            <w:pPr>
              <w:pStyle w:val="Standard"/>
              <w:ind w:right="140"/>
              <w:jc w:val="both"/>
              <w:rPr>
                <w:sz w:val="16"/>
                <w:szCs w:val="16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462E95B" w14:textId="70A6DB80" w:rsidR="009C5E9A" w:rsidRDefault="009C5E9A" w:rsidP="009C5E9A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9C5E9A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1E18A3">
              <w:rPr>
                <w:sz w:val="28"/>
                <w:szCs w:val="28"/>
              </w:rPr>
              <w:t>_______</w:t>
            </w:r>
          </w:p>
          <w:p w14:paraId="5CAF24F5" w14:textId="73EB5869" w:rsidR="009C5E9A" w:rsidRPr="00080556" w:rsidRDefault="009C5E9A" w:rsidP="009C5E9A">
            <w:pPr>
              <w:pStyle w:val="Standard"/>
              <w:ind w:right="140"/>
              <w:jc w:val="both"/>
              <w:rPr>
                <w:sz w:val="16"/>
                <w:szCs w:val="16"/>
              </w:rPr>
            </w:pPr>
          </w:p>
        </w:tc>
      </w:tr>
      <w:tr w:rsidR="00AA4E65" w:rsidRPr="009C5E9A" w14:paraId="6E038541" w14:textId="77777777">
        <w:tc>
          <w:tcPr>
            <w:tcW w:w="630" w:type="dxa"/>
          </w:tcPr>
          <w:p w14:paraId="58A24057" w14:textId="77777777" w:rsidR="00AA4E65" w:rsidRPr="009C5E9A" w:rsidRDefault="00AA4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3D253C" w14:textId="41DC70E7" w:rsidR="00966FDC" w:rsidRDefault="009C5E9A" w:rsidP="009C5E9A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9C5E9A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1E18A3">
              <w:rPr>
                <w:sz w:val="28"/>
                <w:szCs w:val="28"/>
              </w:rPr>
              <w:t>_______</w:t>
            </w:r>
          </w:p>
          <w:p w14:paraId="638B31D4" w14:textId="6366C266" w:rsidR="00201EC8" w:rsidRPr="00080556" w:rsidRDefault="00201EC8" w:rsidP="009C5E9A">
            <w:pPr>
              <w:pStyle w:val="Standard"/>
              <w:ind w:right="14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9EC70A" w14:textId="0B82B2E7" w:rsidR="00201EC8" w:rsidRDefault="00201EC8" w:rsidP="00201EC8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201EC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 505-1 «Про надання статусу дитини, позбавленої батьківського піклування, та встановлення опіки над малолітньою </w:t>
            </w:r>
            <w:r w:rsidR="001E18A3">
              <w:rPr>
                <w:sz w:val="28"/>
                <w:szCs w:val="28"/>
              </w:rPr>
              <w:t>_______</w:t>
            </w:r>
            <w:r w:rsidRPr="00201EC8">
              <w:rPr>
                <w:sz w:val="28"/>
                <w:szCs w:val="28"/>
              </w:rPr>
              <w:t>»</w:t>
            </w:r>
          </w:p>
          <w:p w14:paraId="79201439" w14:textId="01A30978" w:rsidR="00646FBE" w:rsidRPr="00080556" w:rsidRDefault="00646FBE" w:rsidP="00201EC8">
            <w:pPr>
              <w:pStyle w:val="Standard"/>
              <w:ind w:right="140"/>
              <w:jc w:val="both"/>
              <w:rPr>
                <w:sz w:val="16"/>
                <w:szCs w:val="16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AFCA72" w14:textId="56F27C82" w:rsidR="00646FBE" w:rsidRPr="00201EC8" w:rsidRDefault="00646FBE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646FB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31.07.2025 № 489-1 «Про надання статусу дитини, позбавленої батьківського піклування, та встановлення опіки над малолітньою </w:t>
            </w:r>
            <w:r w:rsidR="001E18A3">
              <w:rPr>
                <w:sz w:val="28"/>
                <w:szCs w:val="28"/>
              </w:rPr>
              <w:t>_______</w:t>
            </w:r>
            <w:r w:rsidRPr="00646FBE">
              <w:rPr>
                <w:sz w:val="28"/>
                <w:szCs w:val="28"/>
              </w:rPr>
              <w:t>»</w:t>
            </w:r>
          </w:p>
        </w:tc>
      </w:tr>
    </w:tbl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602A0EE8" w14:textId="77777777" w:rsidR="00D40116" w:rsidRDefault="00D40116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0CEAEB9B" w:rsidR="004C7715" w:rsidRDefault="00442F66">
      <w:pPr>
        <w:jc w:val="both"/>
      </w:pPr>
      <w:r>
        <w:t>Демидюк Ірина</w:t>
      </w:r>
      <w:r w:rsidR="00361147">
        <w:t xml:space="preserve"> </w:t>
      </w:r>
      <w:r w:rsidR="00B369B3">
        <w:t>777 9</w:t>
      </w:r>
      <w:r>
        <w:t>48</w:t>
      </w:r>
    </w:p>
    <w:sectPr w:rsidR="004C7715" w:rsidSect="00080556">
      <w:headerReference w:type="default" r:id="rId8"/>
      <w:pgSz w:w="11906" w:h="16838"/>
      <w:pgMar w:top="567" w:right="567" w:bottom="567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1F11F" w14:textId="77777777" w:rsidR="008C26B6" w:rsidRDefault="008C26B6">
      <w:r>
        <w:separator/>
      </w:r>
    </w:p>
  </w:endnote>
  <w:endnote w:type="continuationSeparator" w:id="0">
    <w:p w14:paraId="4860D4ED" w14:textId="77777777" w:rsidR="008C26B6" w:rsidRDefault="008C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DE4A" w14:textId="77777777" w:rsidR="008C26B6" w:rsidRDefault="008C26B6">
      <w:r>
        <w:separator/>
      </w:r>
    </w:p>
  </w:footnote>
  <w:footnote w:type="continuationSeparator" w:id="0">
    <w:p w14:paraId="24E95FE7" w14:textId="77777777" w:rsidR="008C26B6" w:rsidRDefault="008C2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556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18A3"/>
    <w:rsid w:val="001E3B48"/>
    <w:rsid w:val="001E4BCD"/>
    <w:rsid w:val="001E63B2"/>
    <w:rsid w:val="001E7855"/>
    <w:rsid w:val="001F03B3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26B6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0116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076B"/>
    <w:rsid w:val="00E13643"/>
    <w:rsid w:val="00E155BC"/>
    <w:rsid w:val="00E16005"/>
    <w:rsid w:val="00E170CF"/>
    <w:rsid w:val="00E21834"/>
    <w:rsid w:val="00E24F30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1F4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1343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4</cp:revision>
  <cp:lastPrinted>2026-04-30T14:24:00Z</cp:lastPrinted>
  <dcterms:created xsi:type="dcterms:W3CDTF">2026-05-01T07:04:00Z</dcterms:created>
  <dcterms:modified xsi:type="dcterms:W3CDTF">2026-05-05T06:15:00Z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