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5AD" w14:textId="77777777" w:rsidR="00107921" w:rsidRPr="0006244C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59513EC9" wp14:editId="53BE57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15pt;height:50.15pt;mso-wrap-style:none;v-text-anchor:middle" wp14:anchorId="59513E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8C1E8BD" wp14:editId="483E76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3175" b="3175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15pt;height:50.15pt;mso-wrap-style:none;v-text-anchor:middle" wp14:anchorId="38C1E8B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2CCE11F" wp14:editId="1F561B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pt;height:50.1pt;mso-wrap-style:none;v-text-anchor:middle" wp14:anchorId="32CCE11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Pr="000624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5751329" wp14:editId="376CF2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9A49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 w:rsidRPr="0006244C">
        <w:rPr>
          <w:rFonts w:ascii="Times New Roman" w:hAnsi="Times New Roman" w:cs="Times New Roman"/>
          <w:sz w:val="28"/>
          <w:szCs w:val="28"/>
        </w:rPr>
        <w:object w:dxaOrig="3105" w:dyaOrig="3300" w14:anchorId="6A83DEAD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839653287" r:id="rId9"/>
        </w:object>
      </w:r>
    </w:p>
    <w:p w14:paraId="22EF98A1" w14:textId="77777777" w:rsidR="00107921" w:rsidRPr="0006244C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BF169A" w14:textId="77777777" w:rsidR="00107921" w:rsidRPr="000624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9D3020A" w14:textId="77777777" w:rsidR="00107921" w:rsidRPr="0006244C" w:rsidRDefault="001079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20949" w14:textId="77777777" w:rsidR="00107921" w:rsidRPr="000624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2AEC38" w14:textId="77777777" w:rsidR="00107921" w:rsidRPr="0006244C" w:rsidRDefault="00107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4EAC0" w14:textId="77777777" w:rsidR="00107921" w:rsidRPr="0006244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089E8964" w14:textId="77777777" w:rsidR="00107921" w:rsidRPr="0006244C" w:rsidRDefault="001079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9794D" w14:textId="48A87E7A" w:rsidR="00107921" w:rsidRPr="0006244C" w:rsidRDefault="007101D4">
      <w:pPr>
        <w:pStyle w:val="tj"/>
        <w:shd w:val="clear" w:color="auto" w:fill="FFFFFF"/>
        <w:tabs>
          <w:tab w:val="left" w:pos="4365"/>
          <w:tab w:val="left" w:pos="7140"/>
        </w:tabs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r w:rsidR="006815FA" w:rsidRPr="0006244C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815FA" w:rsidRPr="0006244C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.2026</w:t>
      </w:r>
      <w:r w:rsidR="006815FA" w:rsidRPr="0006244C">
        <w:rPr>
          <w:rFonts w:ascii="Times New Roman" w:hAnsi="Times New Roman" w:cs="Times New Roman"/>
          <w:sz w:val="28"/>
          <w:szCs w:val="28"/>
        </w:rPr>
        <w:tab/>
      </w:r>
      <w:r w:rsidR="006815FA" w:rsidRPr="0006244C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6815FA" w:rsidRPr="0006244C">
        <w:rPr>
          <w:rFonts w:ascii="Times New Roman" w:hAnsi="Times New Roman" w:cs="Times New Roman"/>
          <w:sz w:val="28"/>
          <w:szCs w:val="28"/>
        </w:rPr>
        <w:t>Луцьк</w:t>
      </w:r>
      <w:r w:rsidR="006815FA" w:rsidRPr="0006244C">
        <w:rPr>
          <w:rFonts w:ascii="Times New Roman" w:hAnsi="Times New Roman" w:cs="Times New Roman"/>
          <w:sz w:val="28"/>
          <w:szCs w:val="28"/>
        </w:rPr>
        <w:tab/>
      </w:r>
      <w:r w:rsidR="006815FA" w:rsidRPr="0006244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815FA" w:rsidRPr="000624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14:paraId="7AB0AEC1" w14:textId="77777777" w:rsidR="00337A64" w:rsidRPr="0006244C" w:rsidRDefault="00337A64">
      <w:pPr>
        <w:rPr>
          <w:rFonts w:ascii="Times New Roman" w:hAnsi="Times New Roman" w:cs="Times New Roman"/>
          <w:b/>
          <w:sz w:val="28"/>
          <w:szCs w:val="28"/>
        </w:rPr>
      </w:pPr>
    </w:p>
    <w:p w14:paraId="09B02A0F" w14:textId="37F986AF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Протокол розширеної наради</w:t>
      </w:r>
    </w:p>
    <w:p w14:paraId="464A3FCA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297E0705" w14:textId="77777777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Взяли участь у нараді:</w:t>
      </w:r>
    </w:p>
    <w:p w14:paraId="1ED85CF6" w14:textId="77777777" w:rsidR="006815FA" w:rsidRPr="0006244C" w:rsidRDefault="006815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60"/>
        <w:gridCol w:w="6882"/>
      </w:tblGrid>
      <w:tr w:rsidR="006815FA" w:rsidRPr="007101D4" w14:paraId="27D069C1" w14:textId="77777777" w:rsidTr="006815FA">
        <w:tc>
          <w:tcPr>
            <w:tcW w:w="1981" w:type="dxa"/>
          </w:tcPr>
          <w:p w14:paraId="6D32C333" w14:textId="77777777" w:rsidR="006815FA" w:rsidRPr="007101D4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Шкльода К.О.</w:t>
            </w:r>
          </w:p>
        </w:tc>
        <w:tc>
          <w:tcPr>
            <w:tcW w:w="360" w:type="dxa"/>
          </w:tcPr>
          <w:p w14:paraId="4F7770A4" w14:textId="77777777" w:rsidR="006815FA" w:rsidRPr="007101D4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342919D2" w14:textId="77777777" w:rsidR="006815FA" w:rsidRPr="007101D4" w:rsidRDefault="006815FA" w:rsidP="001B3BDD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секретар міської ради</w:t>
            </w:r>
          </w:p>
        </w:tc>
      </w:tr>
      <w:tr w:rsidR="00107921" w:rsidRPr="007101D4" w14:paraId="65F499DC" w14:textId="77777777" w:rsidTr="006815FA">
        <w:tc>
          <w:tcPr>
            <w:tcW w:w="1981" w:type="dxa"/>
          </w:tcPr>
          <w:p w14:paraId="4889D9A1" w14:textId="3BB97591" w:rsidR="00107921" w:rsidRPr="007101D4" w:rsidRDefault="006815FA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Чебелюк І.І.</w:t>
            </w:r>
          </w:p>
        </w:tc>
        <w:tc>
          <w:tcPr>
            <w:tcW w:w="360" w:type="dxa"/>
          </w:tcPr>
          <w:p w14:paraId="6B6EDBB0" w14:textId="77777777" w:rsidR="00107921" w:rsidRPr="007101D4" w:rsidRDefault="0000000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16EEE5DA" w14:textId="50C94046" w:rsidR="00107921" w:rsidRPr="007101D4" w:rsidRDefault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перший </w:t>
            </w:r>
            <w:r w:rsidR="006815FA"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заступник міського голови</w:t>
            </w:r>
          </w:p>
        </w:tc>
      </w:tr>
      <w:tr w:rsidR="007101D4" w:rsidRPr="007101D4" w14:paraId="6EDE8317" w14:textId="77777777" w:rsidTr="006815FA">
        <w:tc>
          <w:tcPr>
            <w:tcW w:w="1981" w:type="dxa"/>
          </w:tcPr>
          <w:p w14:paraId="53EB26A5" w14:textId="38B78274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Марценюк В.В.</w:t>
            </w:r>
          </w:p>
        </w:tc>
        <w:tc>
          <w:tcPr>
            <w:tcW w:w="360" w:type="dxa"/>
          </w:tcPr>
          <w:p w14:paraId="7F366B4B" w14:textId="38D420CA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65BF16E7" w14:textId="3BF2EEBA" w:rsidR="007101D4" w:rsidRPr="007101D4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1D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7101D4" w14:paraId="71864B5E" w14:textId="77777777" w:rsidTr="006815FA">
        <w:tc>
          <w:tcPr>
            <w:tcW w:w="1981" w:type="dxa"/>
          </w:tcPr>
          <w:p w14:paraId="7A4CE9C7" w14:textId="49F318ED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Муравйова Н.С.</w:t>
            </w:r>
          </w:p>
        </w:tc>
        <w:tc>
          <w:tcPr>
            <w:tcW w:w="360" w:type="dxa"/>
          </w:tcPr>
          <w:p w14:paraId="73B17DDD" w14:textId="34D87143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B3669D0" w14:textId="22B10C79" w:rsidR="007101D4" w:rsidRPr="007101D4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1D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7101D4" w14:paraId="35DCC8B6" w14:textId="77777777" w:rsidTr="006815FA">
        <w:tc>
          <w:tcPr>
            <w:tcW w:w="1981" w:type="dxa"/>
          </w:tcPr>
          <w:p w14:paraId="66C4F486" w14:textId="4A374434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Хаймик В.Ф.</w:t>
            </w:r>
          </w:p>
        </w:tc>
        <w:tc>
          <w:tcPr>
            <w:tcW w:w="360" w:type="dxa"/>
          </w:tcPr>
          <w:p w14:paraId="2CE59C0A" w14:textId="66CD9D08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7F9FF090" w14:textId="06BCC424" w:rsidR="007101D4" w:rsidRPr="007101D4" w:rsidRDefault="007101D4" w:rsidP="00710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1D4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7101D4" w:rsidRPr="007101D4" w14:paraId="6D16DC6A" w14:textId="77777777" w:rsidTr="006815FA">
        <w:tc>
          <w:tcPr>
            <w:tcW w:w="1981" w:type="dxa"/>
          </w:tcPr>
          <w:p w14:paraId="11C93C69" w14:textId="77777777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Вербич Ю.Г.</w:t>
            </w:r>
          </w:p>
        </w:tc>
        <w:tc>
          <w:tcPr>
            <w:tcW w:w="360" w:type="dxa"/>
          </w:tcPr>
          <w:p w14:paraId="701F3540" w14:textId="77777777" w:rsidR="007101D4" w:rsidRPr="007101D4" w:rsidRDefault="007101D4" w:rsidP="007101D4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101D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6882" w:type="dxa"/>
          </w:tcPr>
          <w:p w14:paraId="669E9715" w14:textId="5D36F138" w:rsidR="007101D4" w:rsidRPr="007101D4" w:rsidRDefault="007101D4" w:rsidP="007101D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7101D4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2112BBE8" w14:textId="77777777" w:rsidR="00107921" w:rsidRPr="007101D4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66BF6E3F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</w:rPr>
      </w:pPr>
    </w:p>
    <w:p w14:paraId="58F56537" w14:textId="77777777" w:rsidR="00107921" w:rsidRPr="0006244C" w:rsidRDefault="000000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Присутні на нараді:</w:t>
      </w:r>
    </w:p>
    <w:p w14:paraId="5938D242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3E721AA" w14:textId="1ED832F3" w:rsidR="00107921" w:rsidRPr="0006244C" w:rsidRDefault="00D86FEE" w:rsidP="005008C1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944DA">
        <w:rPr>
          <w:rFonts w:ascii="Times New Roman" w:hAnsi="Times New Roman" w:cs="Times New Roman"/>
          <w:bCs/>
          <w:sz w:val="28"/>
          <w:szCs w:val="28"/>
        </w:rPr>
        <w:t xml:space="preserve"> виконавчих органів міської ради,</w:t>
      </w:r>
      <w:r w:rsidRPr="0006244C">
        <w:rPr>
          <w:rFonts w:ascii="Times New Roman" w:hAnsi="Times New Roman" w:cs="Times New Roman"/>
          <w:bCs/>
          <w:sz w:val="28"/>
          <w:szCs w:val="28"/>
        </w:rPr>
        <w:t xml:space="preserve"> комунальних підприємств, організацій (установ, закладів), старости, </w:t>
      </w:r>
      <w:r w:rsidR="002F718B" w:rsidRPr="0006244C">
        <w:rPr>
          <w:rFonts w:ascii="Times New Roman" w:hAnsi="Times New Roman" w:cs="Times New Roman"/>
          <w:bCs/>
          <w:sz w:val="28"/>
          <w:szCs w:val="28"/>
        </w:rPr>
        <w:t>радники</w:t>
      </w:r>
      <w:r w:rsidR="00487E7D" w:rsidRPr="0006244C">
        <w:rPr>
          <w:rFonts w:ascii="Times New Roman" w:hAnsi="Times New Roman" w:cs="Times New Roman"/>
          <w:bCs/>
          <w:sz w:val="28"/>
          <w:szCs w:val="28"/>
        </w:rPr>
        <w:t xml:space="preserve"> міського голови</w:t>
      </w:r>
      <w:r w:rsidR="002F718B" w:rsidRPr="000624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244C">
        <w:rPr>
          <w:rFonts w:ascii="Times New Roman" w:hAnsi="Times New Roman" w:cs="Times New Roman"/>
          <w:bCs/>
          <w:sz w:val="28"/>
          <w:szCs w:val="28"/>
        </w:rPr>
        <w:t>представники окремих територіальних органів державної влади, засобів масової інформації.</w:t>
      </w:r>
    </w:p>
    <w:p w14:paraId="050361FC" w14:textId="77777777" w:rsidR="00107921" w:rsidRPr="0006244C" w:rsidRDefault="0010792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E9A082" w14:textId="77777777" w:rsidR="00107921" w:rsidRPr="0006244C" w:rsidRDefault="00000000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0BBF6FAD" w14:textId="77777777" w:rsidR="00107921" w:rsidRPr="0006244C" w:rsidRDefault="00107921">
      <w:pPr>
        <w:rPr>
          <w:rFonts w:ascii="Times New Roman" w:hAnsi="Times New Roman" w:cs="Times New Roman"/>
          <w:sz w:val="28"/>
          <w:szCs w:val="28"/>
        </w:rPr>
      </w:pPr>
    </w:p>
    <w:p w14:paraId="11763C19" w14:textId="3368ABD2" w:rsidR="00107921" w:rsidRPr="008241DB" w:rsidRDefault="00000000" w:rsidP="008241DB">
      <w:pPr>
        <w:numPr>
          <w:ilvl w:val="0"/>
          <w:numId w:val="1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241DB">
        <w:rPr>
          <w:rFonts w:ascii="Times New Roman" w:hAnsi="Times New Roman" w:cs="Times New Roman"/>
          <w:sz w:val="28"/>
          <w:szCs w:val="28"/>
        </w:rPr>
        <w:t>Про звернення громадян, що надійшли у відділ комунікацій «15-80»</w:t>
      </w:r>
      <w:r w:rsidR="008241DB">
        <w:rPr>
          <w:rFonts w:ascii="Times New Roman" w:hAnsi="Times New Roman" w:cs="Times New Roman"/>
          <w:sz w:val="28"/>
          <w:szCs w:val="28"/>
        </w:rPr>
        <w:t xml:space="preserve"> </w:t>
      </w:r>
      <w:r w:rsidRPr="008241DB">
        <w:rPr>
          <w:rFonts w:ascii="Times New Roman" w:hAnsi="Times New Roman" w:cs="Times New Roman"/>
          <w:sz w:val="28"/>
          <w:szCs w:val="28"/>
        </w:rPr>
        <w:t xml:space="preserve">департаменту ЦНАП у </w:t>
      </w:r>
      <w:r w:rsidR="007101D4">
        <w:rPr>
          <w:rFonts w:ascii="Times New Roman" w:hAnsi="Times New Roman" w:cs="Times New Roman"/>
          <w:sz w:val="28"/>
          <w:szCs w:val="28"/>
        </w:rPr>
        <w:t>квітні</w:t>
      </w:r>
      <w:r w:rsidRPr="008241DB">
        <w:rPr>
          <w:rFonts w:ascii="Times New Roman" w:hAnsi="Times New Roman" w:cs="Times New Roman"/>
          <w:sz w:val="28"/>
          <w:szCs w:val="28"/>
        </w:rPr>
        <w:t xml:space="preserve"> 2026 року.</w:t>
      </w:r>
    </w:p>
    <w:p w14:paraId="36A4B6A0" w14:textId="5610141A" w:rsidR="00447B60" w:rsidRPr="0006244C" w:rsidRDefault="00447B60" w:rsidP="008241DB">
      <w:pPr>
        <w:numPr>
          <w:ilvl w:val="0"/>
          <w:numId w:val="2"/>
        </w:numPr>
        <w:tabs>
          <w:tab w:val="clear" w:pos="720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06244C">
        <w:rPr>
          <w:rFonts w:ascii="Times New Roman" w:hAnsi="Times New Roman" w:cs="Times New Roman"/>
          <w:sz w:val="28"/>
          <w:szCs w:val="28"/>
        </w:rPr>
        <w:t>Виступ секретаря міської ради, окремі завдання, доручення.</w:t>
      </w:r>
    </w:p>
    <w:p w14:paraId="0E44FABC" w14:textId="77777777" w:rsidR="00447B60" w:rsidRPr="0006244C" w:rsidRDefault="00447B60" w:rsidP="0006244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3B2E797" w14:textId="77777777" w:rsidR="00487E7D" w:rsidRPr="0006244C" w:rsidRDefault="00487E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D0CA1" w14:textId="53F76B06" w:rsidR="00332FBC" w:rsidRPr="00C13388" w:rsidRDefault="00487E7D" w:rsidP="00D42C4C">
      <w:pPr>
        <w:ind w:firstLine="709"/>
        <w:jc w:val="both"/>
        <w:rPr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lastRenderedPageBreak/>
        <w:t xml:space="preserve">На початку наради відбулося </w:t>
      </w:r>
      <w:r w:rsidR="00332FBC" w:rsidRPr="00C13388">
        <w:rPr>
          <w:sz w:val="28"/>
          <w:szCs w:val="28"/>
        </w:rPr>
        <w:t>представлення заступників міського голови та керуючого справами</w:t>
      </w:r>
      <w:r w:rsidR="006F1C29" w:rsidRPr="00C13388">
        <w:rPr>
          <w:sz w:val="28"/>
          <w:szCs w:val="28"/>
        </w:rPr>
        <w:t xml:space="preserve"> </w:t>
      </w:r>
      <w:r w:rsidR="00BF4173" w:rsidRPr="00C13388">
        <w:rPr>
          <w:sz w:val="28"/>
          <w:szCs w:val="28"/>
        </w:rPr>
        <w:t>виконавчого комітету міської ради</w:t>
      </w:r>
      <w:r w:rsidR="00C13388" w:rsidRPr="00C13388">
        <w:rPr>
          <w:sz w:val="28"/>
          <w:szCs w:val="28"/>
        </w:rPr>
        <w:t>. Катерина Шкльода</w:t>
      </w:r>
      <w:r w:rsidR="00F63F12" w:rsidRPr="00C13388">
        <w:rPr>
          <w:sz w:val="28"/>
          <w:szCs w:val="28"/>
        </w:rPr>
        <w:t xml:space="preserve"> проінформувала про розподіл обов’язків між ними</w:t>
      </w:r>
      <w:r w:rsidR="00332FBC" w:rsidRPr="00C13388">
        <w:rPr>
          <w:sz w:val="28"/>
          <w:szCs w:val="28"/>
        </w:rPr>
        <w:t>:</w:t>
      </w:r>
    </w:p>
    <w:p w14:paraId="3DFA6BAF" w14:textId="77777777" w:rsidR="00332FBC" w:rsidRPr="00C13388" w:rsidRDefault="00332FBC" w:rsidP="00332FBC">
      <w:pPr>
        <w:jc w:val="both"/>
        <w:rPr>
          <w:sz w:val="20"/>
          <w:szCs w:val="20"/>
        </w:rPr>
      </w:pPr>
    </w:p>
    <w:p w14:paraId="4B01E154" w14:textId="4D3F2D6F" w:rsidR="00332FBC" w:rsidRPr="00C13388" w:rsidRDefault="00332FBC" w:rsidP="00332FBC">
      <w:pPr>
        <w:jc w:val="both"/>
        <w:rPr>
          <w:rFonts w:ascii="Times New Roman" w:hAnsi="Times New Roman" w:cs="Times New Roman"/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t>Чебелюк Ірин</w:t>
      </w:r>
      <w:r w:rsidR="00C13388" w:rsidRPr="00C13388">
        <w:rPr>
          <w:rFonts w:ascii="Times New Roman" w:hAnsi="Times New Roman" w:cs="Times New Roman"/>
          <w:sz w:val="28"/>
          <w:szCs w:val="28"/>
        </w:rPr>
        <w:t>а</w:t>
      </w:r>
      <w:r w:rsidRPr="00C13388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C13388" w:rsidRPr="00C13388">
        <w:rPr>
          <w:rFonts w:ascii="Times New Roman" w:hAnsi="Times New Roman" w:cs="Times New Roman"/>
          <w:sz w:val="28"/>
          <w:szCs w:val="28"/>
        </w:rPr>
        <w:t>а</w:t>
      </w:r>
      <w:r w:rsidRPr="00C13388">
        <w:rPr>
          <w:rFonts w:ascii="Times New Roman" w:hAnsi="Times New Roman" w:cs="Times New Roman"/>
          <w:sz w:val="28"/>
          <w:szCs w:val="28"/>
        </w:rPr>
        <w:t xml:space="preserve"> – перш</w:t>
      </w:r>
      <w:r w:rsidR="00C13388" w:rsidRPr="00C13388">
        <w:rPr>
          <w:rFonts w:ascii="Times New Roman" w:hAnsi="Times New Roman" w:cs="Times New Roman"/>
          <w:sz w:val="28"/>
          <w:szCs w:val="28"/>
        </w:rPr>
        <w:t>ий</w:t>
      </w:r>
      <w:r w:rsidRPr="00C13388">
        <w:rPr>
          <w:rFonts w:ascii="Times New Roman" w:hAnsi="Times New Roman" w:cs="Times New Roman"/>
          <w:sz w:val="28"/>
          <w:szCs w:val="28"/>
        </w:rPr>
        <w:t xml:space="preserve"> заступник міського голови</w:t>
      </w:r>
      <w:r w:rsidR="00B33BF0" w:rsidRPr="00C13388">
        <w:rPr>
          <w:rFonts w:ascii="Times New Roman" w:hAnsi="Times New Roman" w:cs="Times New Roman"/>
          <w:sz w:val="28"/>
          <w:szCs w:val="28"/>
        </w:rPr>
        <w:t xml:space="preserve"> здійснюватиме координацію питань економічного розвитку громади, ветеранської політики, розвитку галузей освіти, культури, туризму, охорони здоров’я, молоді та спорту, розвитку міжнародного співробітництва та проєктної діяльності;</w:t>
      </w:r>
    </w:p>
    <w:p w14:paraId="222E3BAB" w14:textId="77777777" w:rsidR="00332FBC" w:rsidRPr="00C13388" w:rsidRDefault="00332FBC" w:rsidP="00332F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B3D507" w14:textId="552939CD" w:rsidR="00332FBC" w:rsidRPr="00C13388" w:rsidRDefault="00332FBC" w:rsidP="00332FBC">
      <w:pPr>
        <w:jc w:val="both"/>
        <w:rPr>
          <w:rFonts w:ascii="Times New Roman" w:hAnsi="Times New Roman" w:cs="Times New Roman"/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t>Марценюк Володимир Віталійович – заступник міського голови з питань діяльності виконавчих органів міської ради</w:t>
      </w:r>
      <w:r w:rsidR="00B33BF0" w:rsidRPr="00C13388">
        <w:rPr>
          <w:rFonts w:ascii="Times New Roman" w:hAnsi="Times New Roman" w:cs="Times New Roman"/>
          <w:sz w:val="28"/>
          <w:szCs w:val="28"/>
        </w:rPr>
        <w:t xml:space="preserve"> здійснюватиме координацію питань розвитку житлово-комунального господарства та капітального будівництва, управління майном міської комунальної власності, розвитку транспорту, екології, цивільного захисту населення та діяльності муніципальної варти</w:t>
      </w:r>
      <w:r w:rsidR="00C10BED" w:rsidRPr="00C13388">
        <w:rPr>
          <w:rFonts w:ascii="Times New Roman" w:hAnsi="Times New Roman" w:cs="Times New Roman"/>
          <w:sz w:val="28"/>
          <w:szCs w:val="28"/>
        </w:rPr>
        <w:t>;</w:t>
      </w:r>
    </w:p>
    <w:p w14:paraId="28005971" w14:textId="77777777" w:rsidR="00332FBC" w:rsidRPr="00C13388" w:rsidRDefault="00332FBC" w:rsidP="00332F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740D1B" w14:textId="74AD9718" w:rsidR="00332FBC" w:rsidRPr="00C13388" w:rsidRDefault="00332FBC" w:rsidP="00332FBC">
      <w:pPr>
        <w:jc w:val="both"/>
        <w:rPr>
          <w:rFonts w:ascii="Times New Roman" w:hAnsi="Times New Roman" w:cs="Times New Roman"/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t>Муравйов</w:t>
      </w:r>
      <w:r w:rsidR="00C13388" w:rsidRPr="00C13388">
        <w:rPr>
          <w:rFonts w:ascii="Times New Roman" w:hAnsi="Times New Roman" w:cs="Times New Roman"/>
          <w:sz w:val="28"/>
          <w:szCs w:val="28"/>
        </w:rPr>
        <w:t>а</w:t>
      </w:r>
      <w:r w:rsidRPr="00C13388">
        <w:rPr>
          <w:rFonts w:ascii="Times New Roman" w:hAnsi="Times New Roman" w:cs="Times New Roman"/>
          <w:sz w:val="28"/>
          <w:szCs w:val="28"/>
        </w:rPr>
        <w:t xml:space="preserve"> Наталі</w:t>
      </w:r>
      <w:r w:rsidR="00C13388" w:rsidRPr="00C13388">
        <w:rPr>
          <w:rFonts w:ascii="Times New Roman" w:hAnsi="Times New Roman" w:cs="Times New Roman"/>
          <w:sz w:val="28"/>
          <w:szCs w:val="28"/>
        </w:rPr>
        <w:t>я</w:t>
      </w:r>
      <w:r w:rsidRPr="00C13388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C13388" w:rsidRPr="00C13388">
        <w:rPr>
          <w:rFonts w:ascii="Times New Roman" w:hAnsi="Times New Roman" w:cs="Times New Roman"/>
          <w:sz w:val="28"/>
          <w:szCs w:val="28"/>
        </w:rPr>
        <w:t>а</w:t>
      </w:r>
      <w:r w:rsidR="009B182A" w:rsidRPr="00C13388">
        <w:rPr>
          <w:rFonts w:ascii="Times New Roman" w:hAnsi="Times New Roman" w:cs="Times New Roman"/>
          <w:sz w:val="28"/>
          <w:szCs w:val="28"/>
        </w:rPr>
        <w:t> </w:t>
      </w:r>
      <w:r w:rsidRPr="00C13388">
        <w:rPr>
          <w:rFonts w:ascii="Times New Roman" w:hAnsi="Times New Roman" w:cs="Times New Roman"/>
          <w:sz w:val="20"/>
          <w:szCs w:val="20"/>
        </w:rPr>
        <w:t xml:space="preserve"> </w:t>
      </w:r>
      <w:r w:rsidRPr="00C13388">
        <w:rPr>
          <w:rFonts w:ascii="Times New Roman" w:hAnsi="Times New Roman" w:cs="Times New Roman"/>
          <w:sz w:val="28"/>
          <w:szCs w:val="28"/>
        </w:rPr>
        <w:t>– заступник міського голови з питань діяльності виконавчих органів міської ради</w:t>
      </w:r>
      <w:r w:rsidR="00C13388" w:rsidRPr="00C13388">
        <w:rPr>
          <w:rFonts w:ascii="Times New Roman" w:hAnsi="Times New Roman" w:cs="Times New Roman"/>
          <w:sz w:val="28"/>
          <w:szCs w:val="28"/>
        </w:rPr>
        <w:t xml:space="preserve"> </w:t>
      </w:r>
      <w:r w:rsidR="00C10BED" w:rsidRPr="00C13388">
        <w:rPr>
          <w:rFonts w:ascii="Times New Roman" w:hAnsi="Times New Roman" w:cs="Times New Roman"/>
          <w:sz w:val="28"/>
          <w:szCs w:val="28"/>
        </w:rPr>
        <w:t>здійснюватиме координацію питань соціальної політики, надання адміністративних послуг та ведення державних реєстрів, інформаційної політики міської ради;</w:t>
      </w:r>
    </w:p>
    <w:p w14:paraId="6F27A277" w14:textId="77777777" w:rsidR="00332FBC" w:rsidRPr="00C13388" w:rsidRDefault="00332FBC" w:rsidP="00332F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90B161" w14:textId="49ACAA9E" w:rsidR="00332FBC" w:rsidRPr="00C13388" w:rsidRDefault="00332FBC" w:rsidP="00332FBC">
      <w:pPr>
        <w:jc w:val="both"/>
        <w:rPr>
          <w:rFonts w:ascii="Times New Roman" w:hAnsi="Times New Roman" w:cs="Times New Roman"/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t>Хаймик</w:t>
      </w:r>
      <w:r w:rsidR="00C13388" w:rsidRPr="00C13388">
        <w:rPr>
          <w:rFonts w:ascii="Times New Roman" w:hAnsi="Times New Roman" w:cs="Times New Roman"/>
          <w:sz w:val="28"/>
          <w:szCs w:val="28"/>
        </w:rPr>
        <w:t xml:space="preserve"> </w:t>
      </w:r>
      <w:r w:rsidRPr="00C13388">
        <w:rPr>
          <w:rFonts w:ascii="Times New Roman" w:hAnsi="Times New Roman" w:cs="Times New Roman"/>
          <w:sz w:val="28"/>
          <w:szCs w:val="28"/>
        </w:rPr>
        <w:t>Валентин</w:t>
      </w:r>
      <w:r w:rsidR="00C13388" w:rsidRPr="00C13388">
        <w:rPr>
          <w:rFonts w:ascii="Times New Roman" w:hAnsi="Times New Roman" w:cs="Times New Roman"/>
          <w:sz w:val="28"/>
          <w:szCs w:val="28"/>
        </w:rPr>
        <w:t xml:space="preserve"> </w:t>
      </w:r>
      <w:r w:rsidRPr="00C13388">
        <w:rPr>
          <w:rFonts w:ascii="Times New Roman" w:hAnsi="Times New Roman" w:cs="Times New Roman"/>
          <w:sz w:val="28"/>
          <w:szCs w:val="28"/>
        </w:rPr>
        <w:t>Федорович – заступник міського голови з питань діяльності виконавчих органів міської ради</w:t>
      </w:r>
      <w:r w:rsidR="00C13388" w:rsidRPr="00C13388">
        <w:rPr>
          <w:rFonts w:ascii="Times New Roman" w:hAnsi="Times New Roman" w:cs="Times New Roman"/>
          <w:sz w:val="28"/>
          <w:szCs w:val="28"/>
        </w:rPr>
        <w:t xml:space="preserve"> </w:t>
      </w:r>
      <w:r w:rsidR="00C10BED" w:rsidRPr="00C13388">
        <w:rPr>
          <w:rFonts w:ascii="Times New Roman" w:hAnsi="Times New Roman" w:cs="Times New Roman"/>
          <w:sz w:val="28"/>
          <w:szCs w:val="28"/>
        </w:rPr>
        <w:t>здійснюватиме координацію питань містобудівної політики, державного архітектурно-будівельного контролю та управління земельними ресурсами, охорони культурної спадщини та охорони праці, реклами та управління інформаційно-комунікаційними технологіями;</w:t>
      </w:r>
    </w:p>
    <w:p w14:paraId="6FF1C3B5" w14:textId="77777777" w:rsidR="00332FBC" w:rsidRPr="00C13388" w:rsidRDefault="00332FBC" w:rsidP="00332FB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EDDF0E" w14:textId="62F4A811" w:rsidR="00332FBC" w:rsidRDefault="00332FBC" w:rsidP="00332FBC">
      <w:pPr>
        <w:jc w:val="both"/>
        <w:rPr>
          <w:rFonts w:ascii="Times New Roman" w:hAnsi="Times New Roman" w:cs="Times New Roman"/>
          <w:sz w:val="28"/>
          <w:szCs w:val="28"/>
        </w:rPr>
      </w:pPr>
      <w:r w:rsidRPr="00C13388">
        <w:rPr>
          <w:rFonts w:ascii="Times New Roman" w:hAnsi="Times New Roman" w:cs="Times New Roman"/>
          <w:sz w:val="28"/>
          <w:szCs w:val="28"/>
        </w:rPr>
        <w:t>Вербич Юрі</w:t>
      </w:r>
      <w:r w:rsidR="00C13388" w:rsidRPr="00C13388">
        <w:rPr>
          <w:rFonts w:ascii="Times New Roman" w:hAnsi="Times New Roman" w:cs="Times New Roman"/>
          <w:sz w:val="28"/>
          <w:szCs w:val="28"/>
        </w:rPr>
        <w:t>й</w:t>
      </w:r>
      <w:r w:rsidRPr="00C13388">
        <w:rPr>
          <w:rFonts w:ascii="Times New Roman" w:hAnsi="Times New Roman" w:cs="Times New Roman"/>
          <w:sz w:val="28"/>
          <w:szCs w:val="28"/>
        </w:rPr>
        <w:t xml:space="preserve"> Григорович – керуюч</w:t>
      </w:r>
      <w:r w:rsidR="00C13388" w:rsidRPr="00C13388">
        <w:rPr>
          <w:rFonts w:ascii="Times New Roman" w:hAnsi="Times New Roman" w:cs="Times New Roman"/>
          <w:sz w:val="28"/>
          <w:szCs w:val="28"/>
        </w:rPr>
        <w:t>ий</w:t>
      </w:r>
      <w:r w:rsidRPr="00C13388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міської ради</w:t>
      </w:r>
      <w:r w:rsidR="00C10BED" w:rsidRPr="00C13388">
        <w:rPr>
          <w:rFonts w:ascii="Times New Roman" w:hAnsi="Times New Roman" w:cs="Times New Roman"/>
          <w:sz w:val="28"/>
          <w:szCs w:val="28"/>
        </w:rPr>
        <w:t xml:space="preserve"> здійснюватиме координацію питань фінансової та кадрової політики в міській раді</w:t>
      </w:r>
      <w:r w:rsidR="00C10BED">
        <w:rPr>
          <w:rFonts w:ascii="Times New Roman" w:hAnsi="Times New Roman" w:cs="Times New Roman"/>
          <w:sz w:val="28"/>
          <w:szCs w:val="28"/>
        </w:rPr>
        <w:t>, організаційної роботи та архівної справи.</w:t>
      </w:r>
    </w:p>
    <w:p w14:paraId="4F063CAA" w14:textId="77777777" w:rsidR="009B182A" w:rsidRPr="009B182A" w:rsidRDefault="009B182A" w:rsidP="00332FBC">
      <w:pPr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</w:p>
    <w:p w14:paraId="51A16CB3" w14:textId="640BB410" w:rsidR="009B182A" w:rsidRDefault="00C13388" w:rsidP="00C1338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</w:t>
      </w:r>
      <w:r w:rsidR="009B18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ершому заступнику міського голови, заступникам міського голови </w:t>
      </w:r>
      <w:r w:rsidR="009B182A" w:rsidRPr="00EF6639">
        <w:rPr>
          <w:rFonts w:ascii="Times New Roman" w:hAnsi="Times New Roman" w:cs="Times New Roman"/>
          <w:sz w:val="28"/>
          <w:szCs w:val="28"/>
        </w:rPr>
        <w:t>з питань діяльності виконавчих органів міської ради</w:t>
      </w:r>
      <w:r w:rsidR="009B182A">
        <w:rPr>
          <w:rFonts w:ascii="Times New Roman" w:hAnsi="Times New Roman" w:cs="Times New Roman"/>
          <w:sz w:val="28"/>
          <w:szCs w:val="28"/>
        </w:rPr>
        <w:t xml:space="preserve"> та </w:t>
      </w:r>
      <w:r w:rsidR="009B182A" w:rsidRPr="00EF6639">
        <w:rPr>
          <w:rFonts w:ascii="Times New Roman" w:hAnsi="Times New Roman" w:cs="Times New Roman"/>
          <w:sz w:val="28"/>
          <w:szCs w:val="28"/>
        </w:rPr>
        <w:t>керуюч</w:t>
      </w:r>
      <w:r w:rsidR="009B182A">
        <w:rPr>
          <w:rFonts w:ascii="Times New Roman" w:hAnsi="Times New Roman" w:cs="Times New Roman"/>
          <w:sz w:val="28"/>
          <w:szCs w:val="28"/>
        </w:rPr>
        <w:t>ому</w:t>
      </w:r>
      <w:r w:rsidR="009B182A" w:rsidRPr="00EF6639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міської </w:t>
      </w:r>
      <w:r w:rsidR="009B182A" w:rsidRPr="009B182A">
        <w:rPr>
          <w:rFonts w:ascii="Times New Roman" w:hAnsi="Times New Roman" w:cs="Times New Roman"/>
          <w:sz w:val="28"/>
          <w:szCs w:val="28"/>
        </w:rPr>
        <w:t>ради</w:t>
      </w:r>
      <w:r w:rsidR="009B18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182A" w:rsidRPr="009B182A">
        <w:rPr>
          <w:rFonts w:ascii="Times New Roman" w:hAnsi="Times New Roman" w:cs="Times New Roman"/>
          <w:bCs/>
          <w:color w:val="000000"/>
          <w:sz w:val="28"/>
          <w:szCs w:val="28"/>
        </w:rPr>
        <w:t>будуть підпорядковуватись відповідні виконавчі органи міської ради, комунальні установи та заклади.</w:t>
      </w:r>
    </w:p>
    <w:p w14:paraId="503C226C" w14:textId="358920B2" w:rsidR="009B182A" w:rsidRPr="009B182A" w:rsidRDefault="009B182A" w:rsidP="00332FBC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97E7C55" w14:textId="1F3DEEE8" w:rsidR="009B182A" w:rsidRDefault="008D2D65" w:rsidP="00C1338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9B18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итання розвитку старостинських округів, бюджету Луцької міської територіальної громади, фінансової політики громади, оборонно-мобілізаційної та юридичної діяльності </w:t>
      </w:r>
      <w:r w:rsidR="00BF4173">
        <w:rPr>
          <w:rFonts w:ascii="Times New Roman" w:hAnsi="Times New Roman" w:cs="Times New Roman"/>
          <w:bCs/>
          <w:color w:val="000000"/>
          <w:sz w:val="28"/>
          <w:szCs w:val="28"/>
        </w:rPr>
        <w:t>будуть</w:t>
      </w:r>
      <w:r w:rsidR="009B18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4173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9B18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компетенції секретаря міської ради.</w:t>
      </w:r>
    </w:p>
    <w:p w14:paraId="6243E919" w14:textId="77777777" w:rsidR="00B115D2" w:rsidRPr="009B182A" w:rsidRDefault="00B115D2" w:rsidP="00332FB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C4151D6" w14:textId="26B6F43A" w:rsidR="008D2D65" w:rsidRPr="008D2D65" w:rsidRDefault="008D2D65" w:rsidP="008D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Окрім цього</w:t>
      </w:r>
      <w:r w:rsidR="00BF41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C1338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Катерина</w:t>
      </w:r>
      <w:r w:rsidRPr="009B18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D2D65">
        <w:rPr>
          <w:rFonts w:ascii="Times New Roman" w:hAnsi="Times New Roman" w:cs="Times New Roman"/>
          <w:sz w:val="28"/>
          <w:szCs w:val="28"/>
        </w:rPr>
        <w:t>Шкльода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D65">
        <w:rPr>
          <w:rFonts w:ascii="Times New Roman" w:hAnsi="Times New Roman" w:cs="Times New Roman"/>
          <w:sz w:val="28"/>
          <w:szCs w:val="28"/>
        </w:rPr>
        <w:t xml:space="preserve">наголосила, що </w:t>
      </w:r>
      <w:r w:rsidR="00BF4173">
        <w:rPr>
          <w:rFonts w:ascii="Times New Roman" w:hAnsi="Times New Roman" w:cs="Times New Roman"/>
          <w:sz w:val="28"/>
          <w:szCs w:val="28"/>
        </w:rPr>
        <w:t>в</w:t>
      </w:r>
      <w:r w:rsidRPr="008D2D65">
        <w:rPr>
          <w:rFonts w:ascii="Times New Roman" w:hAnsi="Times New Roman" w:cs="Times New Roman"/>
          <w:sz w:val="28"/>
          <w:szCs w:val="28"/>
        </w:rPr>
        <w:t xml:space="preserve"> </w:t>
      </w:r>
      <w:r w:rsidR="00BF4173">
        <w:rPr>
          <w:rFonts w:ascii="Times New Roman" w:hAnsi="Times New Roman" w:cs="Times New Roman"/>
          <w:sz w:val="28"/>
          <w:szCs w:val="28"/>
        </w:rPr>
        <w:t>у</w:t>
      </w:r>
      <w:r w:rsidRPr="008D2D65">
        <w:rPr>
          <w:rFonts w:ascii="Times New Roman" w:hAnsi="Times New Roman" w:cs="Times New Roman"/>
          <w:sz w:val="28"/>
          <w:szCs w:val="28"/>
        </w:rPr>
        <w:t xml:space="preserve">сіх виконавчих органах, комунальних </w:t>
      </w:r>
      <w:r w:rsidR="00C13388">
        <w:rPr>
          <w:rFonts w:ascii="Times New Roman" w:hAnsi="Times New Roman" w:cs="Times New Roman"/>
          <w:sz w:val="28"/>
          <w:szCs w:val="28"/>
        </w:rPr>
        <w:t>установах і зак</w:t>
      </w:r>
      <w:r w:rsidR="009823FF">
        <w:rPr>
          <w:rFonts w:ascii="Times New Roman" w:hAnsi="Times New Roman" w:cs="Times New Roman"/>
          <w:sz w:val="28"/>
          <w:szCs w:val="28"/>
        </w:rPr>
        <w:t>л</w:t>
      </w:r>
      <w:r w:rsidR="00C13388">
        <w:rPr>
          <w:rFonts w:ascii="Times New Roman" w:hAnsi="Times New Roman" w:cs="Times New Roman"/>
          <w:sz w:val="28"/>
          <w:szCs w:val="28"/>
        </w:rPr>
        <w:t>адах</w:t>
      </w:r>
      <w:r w:rsidRPr="008D2D65">
        <w:rPr>
          <w:rFonts w:ascii="Times New Roman" w:hAnsi="Times New Roman" w:cs="Times New Roman"/>
          <w:sz w:val="28"/>
          <w:szCs w:val="28"/>
        </w:rPr>
        <w:t xml:space="preserve"> буде проведено внутрішні аудити </w:t>
      </w:r>
      <w:r w:rsidR="00C13388">
        <w:rPr>
          <w:rFonts w:ascii="Times New Roman" w:hAnsi="Times New Roman" w:cs="Times New Roman"/>
          <w:sz w:val="28"/>
          <w:szCs w:val="28"/>
        </w:rPr>
        <w:t>господарсько-</w:t>
      </w:r>
      <w:r w:rsidRPr="008D2D65">
        <w:rPr>
          <w:rFonts w:ascii="Times New Roman" w:hAnsi="Times New Roman" w:cs="Times New Roman"/>
          <w:sz w:val="28"/>
          <w:szCs w:val="28"/>
        </w:rPr>
        <w:t>фінансової діяльності.</w:t>
      </w:r>
      <w:r w:rsidR="00C13388">
        <w:rPr>
          <w:rFonts w:ascii="Times New Roman" w:hAnsi="Times New Roman" w:cs="Times New Roman"/>
          <w:sz w:val="28"/>
          <w:szCs w:val="28"/>
        </w:rPr>
        <w:t xml:space="preserve"> Станом на 5 травня розпочато </w:t>
      </w:r>
      <w:r w:rsidRPr="008D2D65">
        <w:rPr>
          <w:rFonts w:ascii="Times New Roman" w:hAnsi="Times New Roman" w:cs="Times New Roman"/>
          <w:sz w:val="28"/>
          <w:szCs w:val="28"/>
        </w:rPr>
        <w:t xml:space="preserve">перевірки </w:t>
      </w:r>
      <w:r w:rsidR="00D42C4C">
        <w:rPr>
          <w:rFonts w:ascii="Times New Roman" w:hAnsi="Times New Roman" w:cs="Times New Roman"/>
          <w:sz w:val="28"/>
          <w:szCs w:val="28"/>
        </w:rPr>
        <w:t>у</w:t>
      </w:r>
      <w:r w:rsidRPr="008D2D65">
        <w:rPr>
          <w:rFonts w:ascii="Times New Roman" w:hAnsi="Times New Roman" w:cs="Times New Roman"/>
          <w:sz w:val="28"/>
          <w:szCs w:val="28"/>
        </w:rPr>
        <w:t xml:space="preserve"> закладах освіти щодо</w:t>
      </w:r>
      <w:r w:rsidR="00D42C4C">
        <w:rPr>
          <w:rFonts w:ascii="Times New Roman" w:hAnsi="Times New Roman" w:cs="Times New Roman"/>
          <w:sz w:val="28"/>
          <w:szCs w:val="28"/>
        </w:rPr>
        <w:t xml:space="preserve"> </w:t>
      </w:r>
      <w:r w:rsidRPr="008D2D65">
        <w:rPr>
          <w:rFonts w:ascii="Times New Roman" w:hAnsi="Times New Roman" w:cs="Times New Roman"/>
          <w:sz w:val="28"/>
          <w:szCs w:val="28"/>
        </w:rPr>
        <w:t xml:space="preserve">виявлення фактів порушення законодавства </w:t>
      </w:r>
      <w:r w:rsidR="00C13388">
        <w:rPr>
          <w:rFonts w:ascii="Times New Roman" w:hAnsi="Times New Roman" w:cs="Times New Roman"/>
          <w:sz w:val="28"/>
          <w:szCs w:val="28"/>
        </w:rPr>
        <w:t>в сфері</w:t>
      </w:r>
      <w:r w:rsidRPr="008D2D65">
        <w:rPr>
          <w:rFonts w:ascii="Times New Roman" w:hAnsi="Times New Roman" w:cs="Times New Roman"/>
          <w:sz w:val="28"/>
          <w:szCs w:val="28"/>
        </w:rPr>
        <w:t xml:space="preserve"> мобілізаційної діяльності.</w:t>
      </w:r>
    </w:p>
    <w:p w14:paraId="60ED4E50" w14:textId="3050DC62" w:rsidR="008D2D65" w:rsidRPr="008D2D65" w:rsidRDefault="008D2D65" w:rsidP="00FD3E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5">
        <w:rPr>
          <w:rFonts w:ascii="Times New Roman" w:hAnsi="Times New Roman" w:cs="Times New Roman"/>
          <w:sz w:val="28"/>
          <w:szCs w:val="28"/>
        </w:rPr>
        <w:lastRenderedPageBreak/>
        <w:t>Катерина Шкльода</w:t>
      </w:r>
      <w:r w:rsidR="00BF4173">
        <w:rPr>
          <w:rFonts w:ascii="Times New Roman" w:hAnsi="Times New Roman" w:cs="Times New Roman"/>
          <w:sz w:val="28"/>
          <w:szCs w:val="28"/>
        </w:rPr>
        <w:t xml:space="preserve"> </w:t>
      </w:r>
      <w:r w:rsidRPr="008D2D65">
        <w:rPr>
          <w:rFonts w:ascii="Times New Roman" w:hAnsi="Times New Roman" w:cs="Times New Roman"/>
          <w:sz w:val="28"/>
          <w:szCs w:val="28"/>
        </w:rPr>
        <w:t xml:space="preserve">подякувала правоохоронним органам за роботу </w:t>
      </w:r>
      <w:r w:rsidR="00C13388">
        <w:rPr>
          <w:rFonts w:ascii="Times New Roman" w:hAnsi="Times New Roman" w:cs="Times New Roman"/>
          <w:sz w:val="28"/>
          <w:szCs w:val="28"/>
        </w:rPr>
        <w:t>в напрямку виявлення та попередження фактів порушення чинного законодавства в сфері</w:t>
      </w:r>
      <w:r w:rsidR="00C13388" w:rsidRPr="008D2D65">
        <w:rPr>
          <w:rFonts w:ascii="Times New Roman" w:hAnsi="Times New Roman" w:cs="Times New Roman"/>
          <w:sz w:val="28"/>
          <w:szCs w:val="28"/>
        </w:rPr>
        <w:t xml:space="preserve"> мобілізаційної діяльності</w:t>
      </w:r>
      <w:r w:rsidR="00C13388">
        <w:rPr>
          <w:rFonts w:ascii="Times New Roman" w:hAnsi="Times New Roman" w:cs="Times New Roman"/>
          <w:sz w:val="28"/>
          <w:szCs w:val="28"/>
        </w:rPr>
        <w:t xml:space="preserve"> </w:t>
      </w:r>
      <w:r w:rsidRPr="008D2D65">
        <w:rPr>
          <w:rFonts w:ascii="Times New Roman" w:hAnsi="Times New Roman" w:cs="Times New Roman"/>
          <w:sz w:val="28"/>
          <w:szCs w:val="28"/>
        </w:rPr>
        <w:t xml:space="preserve">та наголосила, що міська рада сприятиме їх </w:t>
      </w:r>
      <w:r w:rsidR="00F25610">
        <w:rPr>
          <w:rFonts w:ascii="Times New Roman" w:hAnsi="Times New Roman" w:cs="Times New Roman"/>
          <w:sz w:val="28"/>
          <w:szCs w:val="28"/>
        </w:rPr>
        <w:t>роботі</w:t>
      </w:r>
      <w:r w:rsidRPr="008D2D65">
        <w:rPr>
          <w:rFonts w:ascii="Times New Roman" w:hAnsi="Times New Roman" w:cs="Times New Roman"/>
          <w:sz w:val="28"/>
          <w:szCs w:val="28"/>
        </w:rPr>
        <w:t>.</w:t>
      </w:r>
    </w:p>
    <w:p w14:paraId="0AE24F86" w14:textId="77777777" w:rsidR="008D2D65" w:rsidRPr="008D2D65" w:rsidRDefault="008D2D65" w:rsidP="008D2D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65">
        <w:rPr>
          <w:rFonts w:ascii="Times New Roman" w:hAnsi="Times New Roman" w:cs="Times New Roman"/>
          <w:sz w:val="28"/>
          <w:szCs w:val="28"/>
        </w:rPr>
        <w:t> </w:t>
      </w:r>
    </w:p>
    <w:p w14:paraId="2666EB1E" w14:textId="4EE96088" w:rsidR="00107921" w:rsidRPr="0006244C" w:rsidRDefault="00000000">
      <w:pPr>
        <w:tabs>
          <w:tab w:val="left" w:pos="1985"/>
          <w:tab w:val="left" w:pos="2268"/>
        </w:tabs>
        <w:ind w:left="198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F1C8A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/>
          <w:sz w:val="28"/>
          <w:szCs w:val="28"/>
        </w:rPr>
        <w:t>1.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  <w:t xml:space="preserve">Про звернення громадян, що надійшли у відділ комунікацій «15-80» департаменту ЦНАП у </w:t>
      </w:r>
      <w:r w:rsidR="00332FBC">
        <w:rPr>
          <w:rFonts w:ascii="Times New Roman" w:hAnsi="Times New Roman" w:cs="Times New Roman"/>
          <w:b/>
          <w:sz w:val="28"/>
          <w:szCs w:val="28"/>
        </w:rPr>
        <w:t>квітні</w:t>
      </w:r>
      <w:r w:rsidRPr="0006244C">
        <w:rPr>
          <w:rFonts w:ascii="Times New Roman" w:hAnsi="Times New Roman" w:cs="Times New Roman"/>
          <w:b/>
          <w:sz w:val="28"/>
          <w:szCs w:val="28"/>
        </w:rPr>
        <w:t xml:space="preserve"> 2026 року.</w:t>
      </w:r>
    </w:p>
    <w:p w14:paraId="5556AC46" w14:textId="77777777" w:rsidR="00107921" w:rsidRPr="0006244C" w:rsidRDefault="00107921">
      <w:pPr>
        <w:tabs>
          <w:tab w:val="left" w:pos="1985"/>
          <w:tab w:val="left" w:pos="2127"/>
        </w:tabs>
        <w:rPr>
          <w:rFonts w:ascii="Times New Roman" w:hAnsi="Times New Roman" w:cs="Times New Roman"/>
          <w:b/>
          <w:sz w:val="28"/>
          <w:szCs w:val="28"/>
        </w:rPr>
      </w:pPr>
    </w:p>
    <w:p w14:paraId="5D4FEB9D" w14:textId="77777777" w:rsidR="008241DB" w:rsidRDefault="00000000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 xml:space="preserve">ДОПОВІДАЛА: 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i/>
          <w:iCs/>
          <w:sz w:val="28"/>
          <w:szCs w:val="28"/>
        </w:rPr>
        <w:t>Л.Карп’як – директор департаменту «Центр надання</w:t>
      </w:r>
      <w:r w:rsidR="008241D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</w:p>
    <w:p w14:paraId="3B7F0FFF" w14:textId="23A3C711" w:rsidR="00107921" w:rsidRPr="0006244C" w:rsidRDefault="008241DB" w:rsidP="00F25610">
      <w:pPr>
        <w:tabs>
          <w:tab w:val="left" w:pos="2100"/>
          <w:tab w:val="left" w:pos="2127"/>
        </w:tabs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адмініс</w:t>
      </w:r>
      <w:r w:rsidRPr="0006244C">
        <w:rPr>
          <w:rFonts w:ascii="Times New Roman" w:hAnsi="Times New Roman" w:cs="Times New Roman"/>
          <w:bCs/>
          <w:i/>
          <w:iCs/>
          <w:sz w:val="28"/>
          <w:szCs w:val="28"/>
        </w:rPr>
        <w:t>тративних послуг у місті Луцьку»</w:t>
      </w:r>
    </w:p>
    <w:p w14:paraId="7C63DC1F" w14:textId="2923718C" w:rsidR="00AF6C6D" w:rsidRDefault="00C13388" w:rsidP="008241DB">
      <w:pPr>
        <w:tabs>
          <w:tab w:val="left" w:pos="2127"/>
          <w:tab w:val="left" w:pos="2160"/>
          <w:tab w:val="left" w:pos="2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4DA65783" w14:textId="7F9001A2" w:rsidR="00390653" w:rsidRDefault="00C13388" w:rsidP="002A2416">
      <w:pPr>
        <w:tabs>
          <w:tab w:val="left" w:pos="2160"/>
          <w:tab w:val="left" w:pos="220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Під час доповіді Л. Карп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як звернулась до керівників виконавчих органів міської ради, комунальних установ, закладів щодо необхідності надання департаменту ЦНАП інформації про реагування на відповідні звернення громадян разом із фотофіксацією</w:t>
      </w:r>
      <w:r w:rsidR="00390653">
        <w:rPr>
          <w:rFonts w:ascii="Times New Roman" w:hAnsi="Times New Roman" w:cs="Times New Roman"/>
          <w:bCs/>
          <w:sz w:val="28"/>
          <w:szCs w:val="28"/>
        </w:rPr>
        <w:t xml:space="preserve"> того</w:t>
      </w:r>
      <w:r w:rsidR="00D42C4C">
        <w:rPr>
          <w:rFonts w:ascii="Times New Roman" w:hAnsi="Times New Roman" w:cs="Times New Roman"/>
          <w:bCs/>
          <w:sz w:val="28"/>
          <w:szCs w:val="28"/>
        </w:rPr>
        <w:t>,</w:t>
      </w:r>
      <w:r w:rsidR="00390653">
        <w:rPr>
          <w:rFonts w:ascii="Times New Roman" w:hAnsi="Times New Roman" w:cs="Times New Roman"/>
          <w:bCs/>
          <w:sz w:val="28"/>
          <w:szCs w:val="28"/>
        </w:rPr>
        <w:t xml:space="preserve"> як виглядала проблема, порушена у зверненні, до її усунення та після.</w:t>
      </w:r>
    </w:p>
    <w:p w14:paraId="3E61AD48" w14:textId="6CB3ED5F" w:rsidR="00C13388" w:rsidRPr="00C13388" w:rsidRDefault="00C13388" w:rsidP="008241DB">
      <w:pPr>
        <w:tabs>
          <w:tab w:val="left" w:pos="2127"/>
          <w:tab w:val="left" w:pos="2160"/>
          <w:tab w:val="left" w:pos="2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D68830" w14:textId="3CE80B85" w:rsidR="00EE1C6E" w:rsidRDefault="00F533A7" w:rsidP="00EE1C6E">
      <w:pPr>
        <w:pStyle w:val="ae"/>
        <w:shd w:val="clear" w:color="auto" w:fill="FFFFFF"/>
        <w:tabs>
          <w:tab w:val="left" w:pos="0"/>
          <w:tab w:val="left" w:pos="1985"/>
        </w:tabs>
        <w:spacing w:before="0" w:beforeAutospacing="0" w:after="0" w:afterAutospacing="0"/>
        <w:jc w:val="both"/>
        <w:rPr>
          <w:sz w:val="28"/>
          <w:szCs w:val="28"/>
        </w:rPr>
      </w:pPr>
      <w:r w:rsidRPr="00523273">
        <w:rPr>
          <w:b/>
          <w:sz w:val="28"/>
          <w:szCs w:val="28"/>
        </w:rPr>
        <w:t>ВИСТУПИ</w:t>
      </w:r>
      <w:r w:rsidR="00417011" w:rsidRPr="00523273">
        <w:rPr>
          <w:b/>
          <w:sz w:val="28"/>
          <w:szCs w:val="28"/>
        </w:rPr>
        <w:t>Л</w:t>
      </w:r>
      <w:r w:rsidR="009D3F01" w:rsidRPr="00523273">
        <w:rPr>
          <w:b/>
          <w:szCs w:val="28"/>
        </w:rPr>
        <w:t>А</w:t>
      </w:r>
      <w:r w:rsidRPr="00523273">
        <w:rPr>
          <w:b/>
          <w:sz w:val="28"/>
          <w:szCs w:val="28"/>
        </w:rPr>
        <w:t>:</w:t>
      </w:r>
      <w:r w:rsidR="0088536D">
        <w:rPr>
          <w:b/>
          <w:sz w:val="28"/>
          <w:szCs w:val="28"/>
        </w:rPr>
        <w:t xml:space="preserve"> </w:t>
      </w:r>
      <w:r w:rsidR="00390653" w:rsidRPr="00390653">
        <w:rPr>
          <w:bCs/>
          <w:sz w:val="28"/>
          <w:szCs w:val="28"/>
        </w:rPr>
        <w:t xml:space="preserve">Катерина </w:t>
      </w:r>
      <w:r w:rsidR="00F60FC9" w:rsidRPr="00523273">
        <w:rPr>
          <w:bCs/>
          <w:sz w:val="28"/>
          <w:szCs w:val="28"/>
        </w:rPr>
        <w:t>Шкльода</w:t>
      </w:r>
      <w:r w:rsidR="00390653">
        <w:rPr>
          <w:bCs/>
          <w:sz w:val="28"/>
          <w:szCs w:val="28"/>
        </w:rPr>
        <w:t xml:space="preserve">, яка </w:t>
      </w:r>
      <w:r w:rsidR="00E44D4E">
        <w:rPr>
          <w:bCs/>
          <w:sz w:val="28"/>
          <w:szCs w:val="28"/>
          <w:lang w:bidi="hi-IN"/>
        </w:rPr>
        <w:t>п</w:t>
      </w:r>
      <w:r w:rsidR="00C128D7">
        <w:rPr>
          <w:bCs/>
          <w:sz w:val="28"/>
          <w:szCs w:val="28"/>
          <w:lang w:bidi="hi-IN"/>
        </w:rPr>
        <w:t>р</w:t>
      </w:r>
      <w:r w:rsidR="00E44D4E">
        <w:rPr>
          <w:bCs/>
          <w:sz w:val="28"/>
          <w:szCs w:val="28"/>
          <w:lang w:bidi="hi-IN"/>
        </w:rPr>
        <w:t>оінформувала</w:t>
      </w:r>
      <w:r w:rsidR="00F60FC9" w:rsidRPr="00523273">
        <w:rPr>
          <w:bCs/>
          <w:sz w:val="28"/>
          <w:szCs w:val="28"/>
          <w:lang w:bidi="hi-IN"/>
        </w:rPr>
        <w:t xml:space="preserve">, що </w:t>
      </w:r>
      <w:r w:rsidR="00F60FC9" w:rsidRPr="00523273">
        <w:rPr>
          <w:bCs/>
          <w:sz w:val="28"/>
          <w:szCs w:val="28"/>
        </w:rPr>
        <w:t>06</w:t>
      </w:r>
      <w:r w:rsidR="00F25610">
        <w:rPr>
          <w:bCs/>
          <w:sz w:val="28"/>
          <w:szCs w:val="28"/>
        </w:rPr>
        <w:t xml:space="preserve">.05.2026 </w:t>
      </w:r>
      <w:r w:rsidR="00375442">
        <w:rPr>
          <w:bCs/>
          <w:sz w:val="28"/>
          <w:szCs w:val="28"/>
        </w:rPr>
        <w:t>о 15</w:t>
      </w:r>
      <w:r w:rsidR="00390653">
        <w:rPr>
          <w:bCs/>
          <w:sz w:val="28"/>
          <w:szCs w:val="28"/>
        </w:rPr>
        <w:t>.</w:t>
      </w:r>
      <w:r w:rsidR="00375442">
        <w:rPr>
          <w:bCs/>
          <w:sz w:val="28"/>
          <w:szCs w:val="28"/>
        </w:rPr>
        <w:t>00</w:t>
      </w:r>
      <w:r w:rsidR="00390653">
        <w:rPr>
          <w:bCs/>
          <w:sz w:val="28"/>
          <w:szCs w:val="28"/>
        </w:rPr>
        <w:t> </w:t>
      </w:r>
      <w:r w:rsidR="00375442">
        <w:rPr>
          <w:bCs/>
          <w:sz w:val="28"/>
          <w:szCs w:val="28"/>
        </w:rPr>
        <w:t>год</w:t>
      </w:r>
      <w:r w:rsidR="00F25610">
        <w:rPr>
          <w:bCs/>
          <w:sz w:val="28"/>
          <w:szCs w:val="28"/>
        </w:rPr>
        <w:t>.</w:t>
      </w:r>
      <w:r w:rsidR="00F60FC9" w:rsidRPr="00523273">
        <w:rPr>
          <w:bCs/>
          <w:sz w:val="28"/>
          <w:szCs w:val="28"/>
        </w:rPr>
        <w:t xml:space="preserve"> </w:t>
      </w:r>
      <w:r w:rsidR="00D42C4C">
        <w:rPr>
          <w:bCs/>
          <w:sz w:val="28"/>
          <w:szCs w:val="28"/>
          <w:lang w:bidi="hi-IN"/>
        </w:rPr>
        <w:t xml:space="preserve">у </w:t>
      </w:r>
      <w:r w:rsidR="00F60FC9" w:rsidRPr="00523273">
        <w:rPr>
          <w:bCs/>
          <w:sz w:val="28"/>
          <w:szCs w:val="28"/>
        </w:rPr>
        <w:t xml:space="preserve">конференц-залі департаменту </w:t>
      </w:r>
      <w:r w:rsidR="00F25610">
        <w:rPr>
          <w:bCs/>
          <w:sz w:val="28"/>
          <w:szCs w:val="28"/>
        </w:rPr>
        <w:t>ЦНАП</w:t>
      </w:r>
      <w:r w:rsidR="00F60FC9" w:rsidRPr="00523273">
        <w:rPr>
          <w:bCs/>
          <w:sz w:val="28"/>
          <w:szCs w:val="28"/>
        </w:rPr>
        <w:t xml:space="preserve"> відбуд</w:t>
      </w:r>
      <w:r w:rsidR="00523273" w:rsidRPr="00523273">
        <w:rPr>
          <w:bCs/>
          <w:sz w:val="28"/>
          <w:szCs w:val="28"/>
        </w:rPr>
        <w:t>е</w:t>
      </w:r>
      <w:r w:rsidR="00F60FC9" w:rsidRPr="00523273">
        <w:rPr>
          <w:bCs/>
          <w:sz w:val="28"/>
          <w:szCs w:val="28"/>
        </w:rPr>
        <w:t>ться</w:t>
      </w:r>
      <w:r w:rsidR="00523273" w:rsidRPr="00523273">
        <w:rPr>
          <w:bCs/>
          <w:sz w:val="28"/>
          <w:szCs w:val="28"/>
        </w:rPr>
        <w:t xml:space="preserve"> </w:t>
      </w:r>
      <w:r w:rsidR="00F25610">
        <w:rPr>
          <w:sz w:val="28"/>
          <w:szCs w:val="28"/>
        </w:rPr>
        <w:t>г</w:t>
      </w:r>
      <w:r w:rsidR="00523273" w:rsidRPr="00523273">
        <w:rPr>
          <w:sz w:val="28"/>
          <w:szCs w:val="28"/>
        </w:rPr>
        <w:t xml:space="preserve">ромадське </w:t>
      </w:r>
      <w:r w:rsidR="00390653">
        <w:rPr>
          <w:sz w:val="28"/>
          <w:szCs w:val="28"/>
        </w:rPr>
        <w:t xml:space="preserve"> </w:t>
      </w:r>
      <w:r w:rsidR="002A2416">
        <w:rPr>
          <w:sz w:val="28"/>
          <w:szCs w:val="28"/>
        </w:rPr>
        <w:t xml:space="preserve">           </w:t>
      </w:r>
      <w:r w:rsidR="00523273" w:rsidRPr="00523273">
        <w:rPr>
          <w:sz w:val="28"/>
          <w:szCs w:val="28"/>
        </w:rPr>
        <w:t>обг</w:t>
      </w:r>
      <w:r w:rsidR="00390653">
        <w:rPr>
          <w:sz w:val="28"/>
          <w:szCs w:val="28"/>
        </w:rPr>
        <w:t>о</w:t>
      </w:r>
      <w:r w:rsidR="00523273" w:rsidRPr="00523273">
        <w:rPr>
          <w:sz w:val="28"/>
          <w:szCs w:val="28"/>
        </w:rPr>
        <w:t>ворення у</w:t>
      </w:r>
      <w:r w:rsidR="00390653">
        <w:rPr>
          <w:sz w:val="28"/>
          <w:szCs w:val="28"/>
        </w:rPr>
        <w:t xml:space="preserve"> </w:t>
      </w:r>
      <w:r w:rsidR="00523273" w:rsidRPr="00523273">
        <w:rPr>
          <w:sz w:val="28"/>
          <w:szCs w:val="28"/>
        </w:rPr>
        <w:t xml:space="preserve">форматі </w:t>
      </w:r>
      <w:r w:rsidR="00F25610">
        <w:rPr>
          <w:sz w:val="28"/>
          <w:szCs w:val="28"/>
        </w:rPr>
        <w:t>«</w:t>
      </w:r>
      <w:r w:rsidR="00523273" w:rsidRPr="00523273">
        <w:rPr>
          <w:sz w:val="28"/>
          <w:szCs w:val="28"/>
        </w:rPr>
        <w:t>кругл</w:t>
      </w:r>
      <w:r w:rsidR="00F25610">
        <w:rPr>
          <w:sz w:val="28"/>
          <w:szCs w:val="28"/>
        </w:rPr>
        <w:t>ого</w:t>
      </w:r>
      <w:r w:rsidR="00523273" w:rsidRPr="00523273">
        <w:rPr>
          <w:sz w:val="28"/>
          <w:szCs w:val="28"/>
        </w:rPr>
        <w:t xml:space="preserve"> ст</w:t>
      </w:r>
      <w:r w:rsidR="00F25610">
        <w:rPr>
          <w:sz w:val="28"/>
          <w:szCs w:val="28"/>
        </w:rPr>
        <w:t>олу»</w:t>
      </w:r>
      <w:r w:rsidR="00523273" w:rsidRPr="00523273">
        <w:rPr>
          <w:sz w:val="28"/>
          <w:szCs w:val="28"/>
        </w:rPr>
        <w:t xml:space="preserve"> проєкту рішення виконавчого комітету міської ради «Про вартість проїзду в автобусах, що працюють на міських </w:t>
      </w:r>
      <w:r w:rsidR="00D42C4C">
        <w:rPr>
          <w:sz w:val="28"/>
          <w:szCs w:val="28"/>
        </w:rPr>
        <w:t xml:space="preserve">           </w:t>
      </w:r>
      <w:r w:rsidR="00523273" w:rsidRPr="00523273">
        <w:rPr>
          <w:sz w:val="28"/>
          <w:szCs w:val="28"/>
        </w:rPr>
        <w:t>мар</w:t>
      </w:r>
      <w:r w:rsidR="00D42C4C">
        <w:rPr>
          <w:sz w:val="28"/>
          <w:szCs w:val="28"/>
        </w:rPr>
        <w:t>ш</w:t>
      </w:r>
      <w:r w:rsidR="00523273" w:rsidRPr="00523273">
        <w:rPr>
          <w:sz w:val="28"/>
          <w:szCs w:val="28"/>
        </w:rPr>
        <w:t>рутах у звичайному режимі</w:t>
      </w:r>
      <w:r w:rsidR="00F25610">
        <w:rPr>
          <w:sz w:val="28"/>
          <w:szCs w:val="28"/>
        </w:rPr>
        <w:t>»</w:t>
      </w:r>
      <w:r w:rsidR="00523273" w:rsidRPr="00523273">
        <w:rPr>
          <w:sz w:val="28"/>
          <w:szCs w:val="28"/>
        </w:rPr>
        <w:t>.</w:t>
      </w:r>
      <w:r w:rsidR="00375442">
        <w:rPr>
          <w:sz w:val="28"/>
          <w:szCs w:val="28"/>
        </w:rPr>
        <w:t xml:space="preserve"> </w:t>
      </w:r>
      <w:r w:rsidR="00375442">
        <w:rPr>
          <w:bCs/>
          <w:sz w:val="28"/>
          <w:szCs w:val="28"/>
          <w:lang w:val="ru-RU"/>
        </w:rPr>
        <w:t>С</w:t>
      </w:r>
      <w:r w:rsidR="00375442" w:rsidRPr="007101D4">
        <w:rPr>
          <w:bCs/>
          <w:sz w:val="28"/>
          <w:szCs w:val="28"/>
          <w:lang w:val="ru-RU"/>
        </w:rPr>
        <w:t>екретар міської ради</w:t>
      </w:r>
      <w:r w:rsidR="00375442" w:rsidRPr="00375442">
        <w:rPr>
          <w:rFonts w:ascii="Liberation Serif" w:hAnsi="Liberation Serif"/>
          <w:color w:val="000000"/>
          <w:szCs w:val="28"/>
          <w:shd w:val="clear" w:color="auto" w:fill="FFFFFF"/>
        </w:rPr>
        <w:t xml:space="preserve"> </w:t>
      </w:r>
      <w:r w:rsidR="00F25610">
        <w:rPr>
          <w:bCs/>
          <w:sz w:val="28"/>
          <w:szCs w:val="28"/>
        </w:rPr>
        <w:t>зазначила</w:t>
      </w:r>
      <w:r w:rsidR="00375442" w:rsidRPr="00375442">
        <w:rPr>
          <w:bCs/>
          <w:sz w:val="28"/>
          <w:szCs w:val="28"/>
        </w:rPr>
        <w:t xml:space="preserve">, </w:t>
      </w:r>
      <w:r w:rsidR="00523273" w:rsidRPr="00523273">
        <w:rPr>
          <w:sz w:val="28"/>
          <w:szCs w:val="28"/>
        </w:rPr>
        <w:t xml:space="preserve">що збільшується вартість </w:t>
      </w:r>
      <w:r w:rsidR="00F25610">
        <w:rPr>
          <w:sz w:val="28"/>
          <w:szCs w:val="28"/>
        </w:rPr>
        <w:t xml:space="preserve"> </w:t>
      </w:r>
      <w:r w:rsidR="00523273" w:rsidRPr="00523273">
        <w:rPr>
          <w:sz w:val="28"/>
          <w:szCs w:val="28"/>
        </w:rPr>
        <w:t>пального</w:t>
      </w:r>
      <w:r w:rsidR="00390653">
        <w:rPr>
          <w:sz w:val="28"/>
          <w:szCs w:val="28"/>
        </w:rPr>
        <w:t>, відтак,</w:t>
      </w:r>
      <w:r w:rsidR="00523273" w:rsidRPr="00523273">
        <w:rPr>
          <w:sz w:val="28"/>
          <w:szCs w:val="28"/>
        </w:rPr>
        <w:t xml:space="preserve"> гостро постало питання </w:t>
      </w:r>
      <w:r w:rsidR="00F25610" w:rsidRPr="00523273">
        <w:rPr>
          <w:sz w:val="28"/>
          <w:szCs w:val="28"/>
        </w:rPr>
        <w:t>підвищ</w:t>
      </w:r>
      <w:r w:rsidR="00F25610">
        <w:rPr>
          <w:sz w:val="28"/>
          <w:szCs w:val="28"/>
        </w:rPr>
        <w:t>ення</w:t>
      </w:r>
      <w:r w:rsidR="00F25610" w:rsidRPr="00523273">
        <w:rPr>
          <w:sz w:val="28"/>
          <w:szCs w:val="28"/>
        </w:rPr>
        <w:t xml:space="preserve"> </w:t>
      </w:r>
      <w:r w:rsidR="00390653">
        <w:rPr>
          <w:sz w:val="28"/>
          <w:szCs w:val="28"/>
        </w:rPr>
        <w:t>тарифу на</w:t>
      </w:r>
      <w:r w:rsidR="00F25610" w:rsidRPr="00523273">
        <w:rPr>
          <w:sz w:val="28"/>
          <w:szCs w:val="28"/>
        </w:rPr>
        <w:t xml:space="preserve"> </w:t>
      </w:r>
      <w:r w:rsidR="003B536E">
        <w:rPr>
          <w:sz w:val="28"/>
          <w:szCs w:val="28"/>
        </w:rPr>
        <w:t xml:space="preserve">           </w:t>
      </w:r>
      <w:r w:rsidR="00F25610" w:rsidRPr="00523273">
        <w:rPr>
          <w:sz w:val="28"/>
          <w:szCs w:val="28"/>
        </w:rPr>
        <w:t>проїзд</w:t>
      </w:r>
      <w:r w:rsidR="00390653">
        <w:rPr>
          <w:sz w:val="28"/>
          <w:szCs w:val="28"/>
        </w:rPr>
        <w:t xml:space="preserve"> у громадському транспорті, одна</w:t>
      </w:r>
      <w:r w:rsidR="00D42C4C">
        <w:rPr>
          <w:sz w:val="28"/>
          <w:szCs w:val="28"/>
        </w:rPr>
        <w:t>к</w:t>
      </w:r>
      <w:r w:rsidR="00390653">
        <w:rPr>
          <w:sz w:val="28"/>
          <w:szCs w:val="28"/>
        </w:rPr>
        <w:t>, н</w:t>
      </w:r>
      <w:r w:rsidR="00375442">
        <w:rPr>
          <w:sz w:val="28"/>
          <w:szCs w:val="28"/>
        </w:rPr>
        <w:t>аголосила, що з</w:t>
      </w:r>
      <w:r w:rsidR="00E44D4E">
        <w:rPr>
          <w:sz w:val="28"/>
          <w:szCs w:val="28"/>
        </w:rPr>
        <w:t xml:space="preserve"> </w:t>
      </w:r>
      <w:r w:rsidR="00F25610">
        <w:rPr>
          <w:sz w:val="28"/>
          <w:szCs w:val="28"/>
        </w:rPr>
        <w:t>цього</w:t>
      </w:r>
      <w:r w:rsidR="00523273" w:rsidRPr="00523273">
        <w:rPr>
          <w:sz w:val="28"/>
          <w:szCs w:val="28"/>
        </w:rPr>
        <w:t xml:space="preserve"> питання</w:t>
      </w:r>
      <w:r w:rsidR="00E44D4E">
        <w:rPr>
          <w:sz w:val="28"/>
          <w:szCs w:val="28"/>
        </w:rPr>
        <w:t xml:space="preserve"> </w:t>
      </w:r>
      <w:r w:rsidR="00390653">
        <w:rPr>
          <w:sz w:val="28"/>
          <w:szCs w:val="28"/>
        </w:rPr>
        <w:t>наразі</w:t>
      </w:r>
      <w:r w:rsidR="00523273" w:rsidRPr="00523273">
        <w:rPr>
          <w:sz w:val="28"/>
          <w:szCs w:val="28"/>
        </w:rPr>
        <w:t xml:space="preserve"> </w:t>
      </w:r>
      <w:r w:rsidR="00F25610">
        <w:rPr>
          <w:sz w:val="28"/>
          <w:szCs w:val="28"/>
        </w:rPr>
        <w:t>здійснюються</w:t>
      </w:r>
      <w:r w:rsidR="00523273" w:rsidRPr="00523273">
        <w:rPr>
          <w:sz w:val="28"/>
          <w:szCs w:val="28"/>
        </w:rPr>
        <w:t xml:space="preserve"> регуляторні процедури.</w:t>
      </w:r>
    </w:p>
    <w:p w14:paraId="160421B7" w14:textId="5BB17A6F" w:rsidR="00EE1C6E" w:rsidRPr="00375442" w:rsidRDefault="00D42C4C" w:rsidP="00D42C4C">
      <w:pPr>
        <w:pStyle w:val="ae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Катерина Шкльода запросила жителів громади до участі в громадських слуханнях.</w:t>
      </w:r>
    </w:p>
    <w:p w14:paraId="608A3C69" w14:textId="77777777" w:rsidR="00E55EA0" w:rsidRDefault="00E55EA0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B8825E" w14:textId="494E6BCC" w:rsidR="00F533A7" w:rsidRPr="0006244C" w:rsidRDefault="00F533A7" w:rsidP="000F531A">
      <w:pPr>
        <w:tabs>
          <w:tab w:val="left" w:pos="1985"/>
          <w:tab w:val="left" w:pos="2268"/>
        </w:tabs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F531A">
        <w:rPr>
          <w:rFonts w:ascii="Times New Roman" w:hAnsi="Times New Roman" w:cs="Times New Roman"/>
          <w:b/>
          <w:sz w:val="28"/>
          <w:szCs w:val="28"/>
        </w:rPr>
        <w:tab/>
      </w:r>
      <w:r w:rsidR="00332FBC">
        <w:rPr>
          <w:rFonts w:ascii="Times New Roman" w:hAnsi="Times New Roman" w:cs="Times New Roman"/>
          <w:b/>
          <w:sz w:val="28"/>
          <w:szCs w:val="28"/>
        </w:rPr>
        <w:t>2</w:t>
      </w:r>
      <w:r w:rsidRPr="0006244C">
        <w:rPr>
          <w:rFonts w:ascii="Times New Roman" w:hAnsi="Times New Roman" w:cs="Times New Roman"/>
          <w:b/>
          <w:sz w:val="28"/>
          <w:szCs w:val="28"/>
        </w:rPr>
        <w:t>.</w:t>
      </w:r>
      <w:r w:rsidRPr="0006244C">
        <w:rPr>
          <w:rFonts w:ascii="Times New Roman" w:hAnsi="Times New Roman" w:cs="Times New Roman"/>
          <w:b/>
          <w:sz w:val="28"/>
          <w:szCs w:val="28"/>
        </w:rPr>
        <w:tab/>
        <w:t xml:space="preserve">Виступ секретаря міської ради, окремі завдання, доручення. </w:t>
      </w:r>
    </w:p>
    <w:p w14:paraId="51F0F668" w14:textId="77777777" w:rsidR="00F2278F" w:rsidRPr="0006244C" w:rsidRDefault="00F2278F" w:rsidP="00F533A7">
      <w:pPr>
        <w:tabs>
          <w:tab w:val="left" w:pos="1985"/>
          <w:tab w:val="left" w:pos="226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872C3" w14:textId="75E4E28C" w:rsidR="00CC18B6" w:rsidRDefault="00F2278F" w:rsidP="003E0103">
      <w:pPr>
        <w:pStyle w:val="Standard"/>
        <w:jc w:val="both"/>
        <w:rPr>
          <w:rFonts w:cs="Times New Roman"/>
          <w:color w:val="000000"/>
          <w:szCs w:val="28"/>
          <w:lang w:val="uk-UA"/>
        </w:rPr>
      </w:pPr>
      <w:r w:rsidRPr="00523273">
        <w:rPr>
          <w:rFonts w:cs="Times New Roman"/>
          <w:b/>
          <w:szCs w:val="28"/>
        </w:rPr>
        <w:t>ВИСТУПИЛА:</w:t>
      </w:r>
      <w:r w:rsidRPr="0006244C">
        <w:rPr>
          <w:rFonts w:cs="Times New Roman"/>
          <w:b/>
          <w:szCs w:val="28"/>
        </w:rPr>
        <w:t xml:space="preserve"> </w:t>
      </w:r>
      <w:r w:rsidR="00C35D80">
        <w:rPr>
          <w:rFonts w:cs="Times New Roman"/>
          <w:b/>
          <w:sz w:val="4"/>
          <w:szCs w:val="4"/>
        </w:rPr>
        <w:t xml:space="preserve"> </w:t>
      </w:r>
      <w:r w:rsidR="00523273" w:rsidRPr="009D3F01">
        <w:rPr>
          <w:rFonts w:cs="Times New Roman"/>
          <w:bCs/>
          <w:szCs w:val="28"/>
        </w:rPr>
        <w:t>К</w:t>
      </w:r>
      <w:r w:rsidR="00E55EA0">
        <w:rPr>
          <w:rFonts w:cs="Times New Roman"/>
          <w:bCs/>
          <w:szCs w:val="28"/>
          <w:lang w:val="uk-UA"/>
        </w:rPr>
        <w:t xml:space="preserve">атерина </w:t>
      </w:r>
      <w:r w:rsidR="00523273" w:rsidRPr="009D3F01">
        <w:rPr>
          <w:rFonts w:cs="Times New Roman"/>
          <w:bCs/>
          <w:szCs w:val="28"/>
        </w:rPr>
        <w:t xml:space="preserve">Шкльода звернулась до </w:t>
      </w:r>
      <w:r w:rsidR="00523273" w:rsidRPr="009D3F01">
        <w:rPr>
          <w:rFonts w:cs="Times New Roman"/>
          <w:bCs/>
          <w:szCs w:val="28"/>
          <w:lang w:val="uk-UA"/>
        </w:rPr>
        <w:t xml:space="preserve">в.о. </w:t>
      </w:r>
      <w:r w:rsidR="00523273" w:rsidRPr="009D3F01">
        <w:rPr>
          <w:rFonts w:cs="Times New Roman"/>
          <w:bCs/>
          <w:szCs w:val="28"/>
        </w:rPr>
        <w:t xml:space="preserve">директора </w:t>
      </w:r>
      <w:r w:rsidR="00E55EA0">
        <w:rPr>
          <w:rFonts w:cs="Times New Roman"/>
          <w:bCs/>
          <w:szCs w:val="28"/>
          <w:lang w:val="uk-UA"/>
        </w:rPr>
        <w:t>д</w:t>
      </w:r>
      <w:r w:rsidR="00523273" w:rsidRPr="009D3F01">
        <w:rPr>
          <w:rFonts w:cs="Times New Roman"/>
          <w:color w:val="000000"/>
          <w:szCs w:val="28"/>
          <w:lang w:val="uk-UA"/>
        </w:rPr>
        <w:t>епартаменту</w:t>
      </w:r>
      <w:r w:rsidR="00523273">
        <w:rPr>
          <w:rFonts w:cs="Times New Roman"/>
          <w:color w:val="000000"/>
          <w:szCs w:val="28"/>
          <w:lang w:val="uk-UA"/>
        </w:rPr>
        <w:t xml:space="preserve"> </w:t>
      </w:r>
      <w:r w:rsidR="00523273" w:rsidRPr="009D3F01">
        <w:rPr>
          <w:rFonts w:cs="Times New Roman"/>
          <w:color w:val="000000"/>
          <w:szCs w:val="28"/>
          <w:lang w:val="uk-UA"/>
        </w:rPr>
        <w:t>житлово-комунального господарства</w:t>
      </w:r>
      <w:r w:rsidR="00C128D7">
        <w:rPr>
          <w:rFonts w:cs="Times New Roman"/>
          <w:color w:val="000000"/>
          <w:szCs w:val="28"/>
          <w:lang w:val="uk-UA"/>
        </w:rPr>
        <w:t xml:space="preserve"> </w:t>
      </w:r>
      <w:r w:rsidR="00523273" w:rsidRPr="009D3F01">
        <w:rPr>
          <w:rFonts w:cs="Times New Roman"/>
          <w:color w:val="000000"/>
          <w:szCs w:val="28"/>
          <w:lang w:val="uk-UA"/>
        </w:rPr>
        <w:t>С.Гаврилюк</w:t>
      </w:r>
      <w:r w:rsidR="00C128D7">
        <w:rPr>
          <w:rFonts w:cs="Times New Roman"/>
          <w:color w:val="000000"/>
          <w:szCs w:val="28"/>
          <w:lang w:val="uk-UA"/>
        </w:rPr>
        <w:t>а</w:t>
      </w:r>
      <w:r w:rsidR="00523273" w:rsidRPr="009D3F01">
        <w:rPr>
          <w:rFonts w:eastAsia="Times New Roman" w:cs="Times New Roman"/>
          <w:color w:val="000000"/>
          <w:sz w:val="25"/>
          <w:szCs w:val="25"/>
          <w:lang w:val="uk-UA"/>
        </w:rPr>
        <w:t xml:space="preserve"> </w:t>
      </w:r>
      <w:r w:rsidR="00523273" w:rsidRPr="009D3F01">
        <w:rPr>
          <w:rFonts w:cs="Times New Roman"/>
          <w:color w:val="000000"/>
          <w:szCs w:val="28"/>
        </w:rPr>
        <w:t xml:space="preserve">за коментарем </w:t>
      </w:r>
      <w:r w:rsidR="00E55EA0">
        <w:rPr>
          <w:rFonts w:cs="Times New Roman"/>
          <w:color w:val="000000"/>
          <w:szCs w:val="28"/>
          <w:lang w:val="uk-UA"/>
        </w:rPr>
        <w:t>стосовно</w:t>
      </w:r>
      <w:r w:rsidR="00CC18B6">
        <w:rPr>
          <w:rFonts w:cs="Times New Roman"/>
          <w:color w:val="000000"/>
          <w:szCs w:val="28"/>
          <w:lang w:val="uk-UA"/>
        </w:rPr>
        <w:t xml:space="preserve"> проведення тен</w:t>
      </w:r>
      <w:r w:rsidR="00C128D7">
        <w:rPr>
          <w:rFonts w:cs="Times New Roman"/>
          <w:color w:val="000000"/>
          <w:szCs w:val="28"/>
          <w:lang w:val="uk-UA"/>
        </w:rPr>
        <w:t>д</w:t>
      </w:r>
      <w:r w:rsidR="00CC18B6">
        <w:rPr>
          <w:rFonts w:cs="Times New Roman"/>
          <w:color w:val="000000"/>
          <w:szCs w:val="28"/>
          <w:lang w:val="uk-UA"/>
        </w:rPr>
        <w:t>ерних процедур щодо розмітки доріг.</w:t>
      </w:r>
    </w:p>
    <w:p w14:paraId="28509C9F" w14:textId="77777777" w:rsidR="00CC18B6" w:rsidRDefault="00CC18B6" w:rsidP="003E0103">
      <w:pPr>
        <w:pStyle w:val="Standard"/>
        <w:jc w:val="both"/>
        <w:rPr>
          <w:rFonts w:cs="Times New Roman"/>
          <w:b/>
          <w:szCs w:val="28"/>
          <w:lang w:val="uk-UA"/>
        </w:rPr>
      </w:pPr>
    </w:p>
    <w:p w14:paraId="636E0F76" w14:textId="68D41C7A" w:rsidR="00F533A7" w:rsidRPr="0006244C" w:rsidRDefault="00CC18B6" w:rsidP="003E0103">
      <w:pPr>
        <w:pStyle w:val="Standard"/>
        <w:jc w:val="both"/>
        <w:rPr>
          <w:rFonts w:cs="Times New Roman"/>
          <w:b/>
          <w:szCs w:val="28"/>
        </w:rPr>
      </w:pPr>
      <w:r w:rsidRPr="0006244C">
        <w:rPr>
          <w:rFonts w:cs="Times New Roman"/>
          <w:b/>
          <w:szCs w:val="28"/>
        </w:rPr>
        <w:t>ДОПОВІ</w:t>
      </w:r>
      <w:r>
        <w:rPr>
          <w:rFonts w:cs="Times New Roman"/>
          <w:b/>
          <w:szCs w:val="28"/>
          <w:lang w:val="uk-UA"/>
        </w:rPr>
        <w:t xml:space="preserve">В: </w:t>
      </w:r>
      <w:r w:rsidR="003E0103">
        <w:rPr>
          <w:rFonts w:cs="Times New Roman"/>
          <w:color w:val="000000"/>
          <w:szCs w:val="28"/>
          <w:lang w:val="uk-UA"/>
        </w:rPr>
        <w:t xml:space="preserve"> </w:t>
      </w:r>
      <w:r>
        <w:rPr>
          <w:rFonts w:cs="Times New Roman"/>
          <w:color w:val="000000"/>
          <w:szCs w:val="28"/>
          <w:lang w:val="uk-UA"/>
        </w:rPr>
        <w:t>С</w:t>
      </w:r>
      <w:r w:rsidR="00E55EA0">
        <w:rPr>
          <w:rFonts w:cs="Times New Roman"/>
          <w:color w:val="000000"/>
          <w:szCs w:val="28"/>
          <w:lang w:val="uk-UA"/>
        </w:rPr>
        <w:t xml:space="preserve">ергій </w:t>
      </w:r>
      <w:r>
        <w:rPr>
          <w:rFonts w:cs="Times New Roman"/>
          <w:color w:val="000000"/>
          <w:szCs w:val="28"/>
          <w:lang w:val="uk-UA"/>
        </w:rPr>
        <w:t xml:space="preserve">Гаврилюк </w:t>
      </w:r>
      <w:r w:rsidR="003B536E">
        <w:rPr>
          <w:rFonts w:cs="Times New Roman"/>
          <w:color w:val="000000"/>
          <w:szCs w:val="28"/>
          <w:lang w:val="uk-UA"/>
        </w:rPr>
        <w:t>п</w:t>
      </w:r>
      <w:r w:rsidR="00C128D7">
        <w:rPr>
          <w:rFonts w:cs="Times New Roman"/>
          <w:color w:val="000000"/>
          <w:szCs w:val="28"/>
          <w:lang w:val="uk-UA"/>
        </w:rPr>
        <w:t>р</w:t>
      </w:r>
      <w:r w:rsidR="003B536E">
        <w:rPr>
          <w:rFonts w:cs="Times New Roman"/>
          <w:color w:val="000000"/>
          <w:szCs w:val="28"/>
          <w:lang w:val="uk-UA"/>
        </w:rPr>
        <w:t>оінформував</w:t>
      </w:r>
      <w:r>
        <w:rPr>
          <w:rFonts w:cs="Times New Roman"/>
          <w:color w:val="000000"/>
          <w:szCs w:val="28"/>
          <w:lang w:val="uk-UA"/>
        </w:rPr>
        <w:t xml:space="preserve">, що </w:t>
      </w:r>
      <w:r w:rsidR="003B536E">
        <w:rPr>
          <w:rFonts w:cs="Times New Roman"/>
          <w:color w:val="000000"/>
          <w:szCs w:val="28"/>
          <w:lang w:val="uk-UA"/>
        </w:rPr>
        <w:t>в</w:t>
      </w:r>
      <w:r>
        <w:rPr>
          <w:rFonts w:cs="Times New Roman"/>
          <w:color w:val="000000"/>
          <w:szCs w:val="28"/>
          <w:lang w:val="uk-UA"/>
        </w:rPr>
        <w:t xml:space="preserve"> зв’язку зі скаргами учасників тендеру</w:t>
      </w:r>
      <w:r w:rsidR="003B536E">
        <w:rPr>
          <w:rFonts w:cs="Times New Roman"/>
          <w:color w:val="000000"/>
          <w:szCs w:val="28"/>
          <w:lang w:val="uk-UA"/>
        </w:rPr>
        <w:t>,</w:t>
      </w:r>
      <w:r>
        <w:rPr>
          <w:rFonts w:cs="Times New Roman"/>
          <w:color w:val="000000"/>
          <w:szCs w:val="28"/>
          <w:lang w:val="uk-UA"/>
        </w:rPr>
        <w:t xml:space="preserve"> процедура його проведення розглядається Антимонопольним комітет</w:t>
      </w:r>
      <w:r w:rsidR="003B536E">
        <w:rPr>
          <w:rFonts w:cs="Times New Roman"/>
          <w:color w:val="000000"/>
          <w:szCs w:val="28"/>
          <w:lang w:val="uk-UA"/>
        </w:rPr>
        <w:t>ом</w:t>
      </w:r>
      <w:r>
        <w:rPr>
          <w:rFonts w:cs="Times New Roman"/>
          <w:color w:val="000000"/>
          <w:szCs w:val="28"/>
          <w:lang w:val="uk-UA"/>
        </w:rPr>
        <w:t>. Після завершення відповідн</w:t>
      </w:r>
      <w:r w:rsidR="003B536E">
        <w:rPr>
          <w:rFonts w:cs="Times New Roman"/>
          <w:color w:val="000000"/>
          <w:szCs w:val="28"/>
          <w:lang w:val="uk-UA"/>
        </w:rPr>
        <w:t>ої перевірки</w:t>
      </w:r>
      <w:r>
        <w:rPr>
          <w:rFonts w:cs="Times New Roman"/>
          <w:color w:val="000000"/>
          <w:szCs w:val="28"/>
          <w:lang w:val="uk-UA"/>
        </w:rPr>
        <w:t xml:space="preserve"> можна </w:t>
      </w:r>
      <w:r w:rsidR="003B536E">
        <w:rPr>
          <w:rFonts w:cs="Times New Roman"/>
          <w:color w:val="000000"/>
          <w:szCs w:val="28"/>
          <w:lang w:val="uk-UA"/>
        </w:rPr>
        <w:t xml:space="preserve">розглядати питання про початок </w:t>
      </w:r>
      <w:r>
        <w:rPr>
          <w:rFonts w:cs="Times New Roman"/>
          <w:color w:val="000000"/>
          <w:szCs w:val="28"/>
          <w:lang w:val="uk-UA"/>
        </w:rPr>
        <w:t xml:space="preserve"> ц</w:t>
      </w:r>
      <w:r w:rsidR="003B536E">
        <w:rPr>
          <w:rFonts w:cs="Times New Roman"/>
          <w:color w:val="000000"/>
          <w:szCs w:val="28"/>
          <w:lang w:val="uk-UA"/>
        </w:rPr>
        <w:t>их</w:t>
      </w:r>
      <w:r>
        <w:rPr>
          <w:rFonts w:cs="Times New Roman"/>
          <w:color w:val="000000"/>
          <w:szCs w:val="28"/>
          <w:lang w:val="uk-UA"/>
        </w:rPr>
        <w:t xml:space="preserve"> роб</w:t>
      </w:r>
      <w:r w:rsidR="003B536E">
        <w:rPr>
          <w:rFonts w:cs="Times New Roman"/>
          <w:color w:val="000000"/>
          <w:szCs w:val="28"/>
          <w:lang w:val="uk-UA"/>
        </w:rPr>
        <w:t>іт</w:t>
      </w:r>
      <w:r>
        <w:rPr>
          <w:rFonts w:cs="Times New Roman"/>
          <w:color w:val="000000"/>
          <w:szCs w:val="28"/>
          <w:lang w:val="uk-UA"/>
        </w:rPr>
        <w:t xml:space="preserve">, оскільки погодні умови дозволяють </w:t>
      </w:r>
      <w:r w:rsidR="00E55EA0">
        <w:rPr>
          <w:rFonts w:cs="Times New Roman"/>
          <w:color w:val="000000"/>
          <w:szCs w:val="28"/>
          <w:lang w:val="uk-UA"/>
        </w:rPr>
        <w:t xml:space="preserve">проводити </w:t>
      </w:r>
      <w:r>
        <w:rPr>
          <w:rFonts w:cs="Times New Roman"/>
          <w:color w:val="000000"/>
          <w:szCs w:val="28"/>
          <w:lang w:val="uk-UA"/>
        </w:rPr>
        <w:t>робити.</w:t>
      </w:r>
      <w:r w:rsidR="003B536E">
        <w:rPr>
          <w:rFonts w:cs="Times New Roman"/>
          <w:color w:val="000000"/>
          <w:szCs w:val="28"/>
          <w:lang w:val="uk-UA"/>
        </w:rPr>
        <w:t xml:space="preserve"> </w:t>
      </w:r>
      <w:r w:rsidR="003B536E" w:rsidRPr="0043015A">
        <w:rPr>
          <w:rFonts w:cs="Times New Roman"/>
          <w:color w:val="000000"/>
          <w:szCs w:val="28"/>
          <w:lang w:val="uk-UA"/>
        </w:rPr>
        <w:t>Н</w:t>
      </w:r>
      <w:r w:rsidR="003B536E">
        <w:rPr>
          <w:rFonts w:cs="Times New Roman"/>
          <w:color w:val="000000"/>
          <w:szCs w:val="28"/>
          <w:lang w:val="uk-UA"/>
        </w:rPr>
        <w:t xml:space="preserve">а сьогодні </w:t>
      </w:r>
      <w:r w:rsidR="00E55EA0">
        <w:rPr>
          <w:rFonts w:cs="Times New Roman"/>
          <w:color w:val="000000"/>
          <w:szCs w:val="28"/>
          <w:lang w:val="uk-UA"/>
        </w:rPr>
        <w:t>завершується</w:t>
      </w:r>
      <w:r w:rsidR="003B536E">
        <w:rPr>
          <w:rFonts w:cs="Times New Roman"/>
          <w:color w:val="000000"/>
          <w:szCs w:val="28"/>
          <w:lang w:val="uk-UA"/>
        </w:rPr>
        <w:t xml:space="preserve"> асфальтування ділянок доріг, на яких виконуватиметься розмітка.</w:t>
      </w:r>
    </w:p>
    <w:p w14:paraId="10540E5E" w14:textId="7ABC1B58" w:rsidR="00F533A7" w:rsidRPr="0006244C" w:rsidRDefault="00F533A7" w:rsidP="00F533A7">
      <w:pPr>
        <w:tabs>
          <w:tab w:val="left" w:pos="212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/>
          <w:sz w:val="28"/>
          <w:szCs w:val="28"/>
        </w:rPr>
        <w:tab/>
      </w:r>
    </w:p>
    <w:p w14:paraId="54AF8DE1" w14:textId="77777777" w:rsidR="00E55EA0" w:rsidRDefault="00E55EA0" w:rsidP="00E55EA0">
      <w:pPr>
        <w:tabs>
          <w:tab w:val="left" w:pos="198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EA4A438" w14:textId="323C770A" w:rsidR="00E55EA0" w:rsidRPr="00523273" w:rsidRDefault="00E55EA0" w:rsidP="00E55EA0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327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Окремі доручення:</w:t>
      </w:r>
    </w:p>
    <w:p w14:paraId="7D3CD57A" w14:textId="77777777" w:rsidR="00E55EA0" w:rsidRPr="00523273" w:rsidRDefault="00E55EA0" w:rsidP="00E55EA0">
      <w:p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21D6A10F" w14:textId="77777777" w:rsidR="00E55EA0" w:rsidRPr="00523273" w:rsidRDefault="00E55EA0" w:rsidP="00E55EA0">
      <w:pPr>
        <w:pStyle w:val="Standard"/>
        <w:jc w:val="both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lang w:val="uk-UA"/>
        </w:rPr>
        <w:t>1.1. </w:t>
      </w:r>
      <w:r w:rsidRPr="00523273">
        <w:rPr>
          <w:rFonts w:eastAsia="Times New Roman" w:cs="Times New Roman"/>
          <w:color w:val="000000"/>
          <w:szCs w:val="28"/>
          <w:lang w:val="uk-UA"/>
        </w:rPr>
        <w:t>КП</w:t>
      </w:r>
      <w:r>
        <w:rPr>
          <w:rFonts w:eastAsia="Times New Roman" w:cs="Times New Roman"/>
          <w:color w:val="000000"/>
          <w:szCs w:val="28"/>
          <w:lang w:val="uk-UA"/>
        </w:rPr>
        <w:t> </w:t>
      </w:r>
      <w:r w:rsidRPr="00523273">
        <w:rPr>
          <w:rFonts w:eastAsia="Times New Roman" w:cs="Times New Roman"/>
          <w:color w:val="000000"/>
          <w:szCs w:val="28"/>
          <w:lang w:val="uk-UA"/>
        </w:rPr>
        <w:t>«</w:t>
      </w:r>
      <w:r w:rsidRPr="00523273">
        <w:rPr>
          <w:rFonts w:cs="Times New Roman"/>
          <w:color w:val="000000"/>
          <w:szCs w:val="28"/>
          <w:lang w:val="uk-UA"/>
        </w:rPr>
        <w:t>Луцьке підприємство</w:t>
      </w:r>
      <w:r w:rsidRPr="00523273">
        <w:rPr>
          <w:rFonts w:eastAsia="Times New Roman" w:cs="Times New Roman"/>
          <w:color w:val="000000"/>
          <w:szCs w:val="28"/>
          <w:lang w:val="uk-UA"/>
        </w:rPr>
        <w:t xml:space="preserve"> </w:t>
      </w:r>
      <w:r w:rsidRPr="00523273">
        <w:rPr>
          <w:rFonts w:cs="Times New Roman"/>
          <w:color w:val="000000"/>
          <w:szCs w:val="28"/>
          <w:lang w:val="uk-UA"/>
        </w:rPr>
        <w:t>електротранспорту»</w:t>
      </w:r>
      <w:r w:rsidRPr="00523273">
        <w:rPr>
          <w:rFonts w:cs="Times New Roman"/>
          <w:szCs w:val="28"/>
        </w:rPr>
        <w:t xml:space="preserve"> </w:t>
      </w:r>
      <w:r w:rsidRPr="00523273">
        <w:rPr>
          <w:rFonts w:cs="Times New Roman"/>
          <w:szCs w:val="28"/>
          <w:lang w:val="uk-UA"/>
        </w:rPr>
        <w:t>(А.</w:t>
      </w:r>
      <w:r w:rsidRPr="00523273">
        <w:rPr>
          <w:rFonts w:cs="Times New Roman"/>
          <w:color w:val="000000"/>
          <w:szCs w:val="28"/>
          <w:lang w:val="uk-UA"/>
        </w:rPr>
        <w:t xml:space="preserve">Миронюк) спільно з </w:t>
      </w:r>
      <w:r w:rsidRPr="00523273">
        <w:rPr>
          <w:rFonts w:cs="Times New Roman"/>
          <w:szCs w:val="28"/>
        </w:rPr>
        <w:t>відділ</w:t>
      </w:r>
      <w:r w:rsidRPr="00523273">
        <w:rPr>
          <w:rFonts w:cs="Times New Roman"/>
          <w:szCs w:val="28"/>
          <w:lang w:val="uk-UA"/>
        </w:rPr>
        <w:t>ом</w:t>
      </w:r>
      <w:r w:rsidRPr="00523273">
        <w:rPr>
          <w:rFonts w:cs="Times New Roman"/>
          <w:szCs w:val="28"/>
        </w:rPr>
        <w:t xml:space="preserve"> транспорту</w:t>
      </w:r>
      <w:r w:rsidRPr="00523273">
        <w:rPr>
          <w:rFonts w:cs="Times New Roman"/>
          <w:szCs w:val="28"/>
          <w:lang w:val="uk-UA"/>
        </w:rPr>
        <w:t xml:space="preserve"> (В.Главічка)</w:t>
      </w:r>
      <w:r w:rsidRPr="00523273">
        <w:rPr>
          <w:rFonts w:cs="Times New Roman"/>
          <w:szCs w:val="28"/>
        </w:rPr>
        <w:t xml:space="preserve"> </w:t>
      </w:r>
      <w:r w:rsidRPr="00523273">
        <w:rPr>
          <w:rFonts w:cs="Times New Roman"/>
          <w:szCs w:val="28"/>
          <w:lang w:val="uk-UA"/>
        </w:rPr>
        <w:t>в термін до</w:t>
      </w:r>
      <w:r>
        <w:rPr>
          <w:rFonts w:cs="Times New Roman"/>
          <w:szCs w:val="28"/>
          <w:lang w:val="uk-UA"/>
        </w:rPr>
        <w:t xml:space="preserve"> 07</w:t>
      </w:r>
      <w:r w:rsidRPr="00523273">
        <w:rPr>
          <w:rFonts w:cs="Times New Roman"/>
          <w:szCs w:val="28"/>
          <w:lang w:val="uk-UA"/>
        </w:rPr>
        <w:t>.05.2026 подати інформацію щодо</w:t>
      </w:r>
      <w:r w:rsidRPr="0052327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 xml:space="preserve">реагування на </w:t>
      </w:r>
      <w:r w:rsidRPr="00523273">
        <w:rPr>
          <w:rFonts w:cs="Times New Roman"/>
          <w:szCs w:val="28"/>
        </w:rPr>
        <w:t>скарг</w:t>
      </w:r>
      <w:r>
        <w:rPr>
          <w:rFonts w:cs="Times New Roman"/>
          <w:szCs w:val="28"/>
          <w:lang w:val="uk-UA"/>
        </w:rPr>
        <w:t>и</w:t>
      </w:r>
      <w:r w:rsidRPr="00523273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 xml:space="preserve">що </w:t>
      </w:r>
      <w:r w:rsidRPr="00523273">
        <w:rPr>
          <w:rFonts w:cs="Times New Roman"/>
          <w:szCs w:val="28"/>
          <w:lang w:val="uk-UA"/>
        </w:rPr>
        <w:t>надходили</w:t>
      </w:r>
      <w:r w:rsidRPr="00523273">
        <w:rPr>
          <w:rFonts w:cs="Times New Roman"/>
          <w:szCs w:val="28"/>
        </w:rPr>
        <w:t xml:space="preserve"> від </w:t>
      </w:r>
      <w:r w:rsidRPr="00523273">
        <w:rPr>
          <w:rFonts w:cs="Times New Roman"/>
          <w:szCs w:val="28"/>
          <w:lang w:val="uk-UA"/>
        </w:rPr>
        <w:t>мешканців громади</w:t>
      </w:r>
      <w:r w:rsidRPr="0052327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 xml:space="preserve">стосовно </w:t>
      </w:r>
      <w:r w:rsidRPr="00523273">
        <w:rPr>
          <w:rFonts w:cs="Times New Roman"/>
          <w:szCs w:val="28"/>
          <w:lang w:val="uk-UA"/>
        </w:rPr>
        <w:t>великого інтервалу руху та недостатньої кількості тролейбусів на маршрутах</w:t>
      </w:r>
      <w:r>
        <w:rPr>
          <w:rFonts w:cs="Times New Roman"/>
          <w:szCs w:val="28"/>
          <w:lang w:val="uk-UA"/>
        </w:rPr>
        <w:t xml:space="preserve"> міста</w:t>
      </w:r>
      <w:r w:rsidRPr="00523273">
        <w:rPr>
          <w:rFonts w:cs="Times New Roman"/>
          <w:szCs w:val="28"/>
          <w:lang w:val="uk-UA"/>
        </w:rPr>
        <w:t>.</w:t>
      </w:r>
    </w:p>
    <w:p w14:paraId="20D56435" w14:textId="77777777" w:rsidR="003B536E" w:rsidRDefault="003B536E">
      <w:pPr>
        <w:rPr>
          <w:rFonts w:ascii="Times New Roman" w:hAnsi="Times New Roman" w:cs="Times New Roman"/>
          <w:bCs/>
          <w:sz w:val="28"/>
          <w:szCs w:val="28"/>
        </w:rPr>
      </w:pPr>
    </w:p>
    <w:p w14:paraId="5FCA1C5E" w14:textId="77777777" w:rsidR="00D42C4C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14:paraId="4897339E" w14:textId="77777777" w:rsidR="00D42C4C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14:paraId="6A0EE7A7" w14:textId="06F3C37A" w:rsidR="00107921" w:rsidRPr="0006244C" w:rsidRDefault="005B5EEC">
      <w:pPr>
        <w:rPr>
          <w:rFonts w:ascii="Times New Roman" w:hAnsi="Times New Roman" w:cs="Times New Roman"/>
          <w:bCs/>
          <w:sz w:val="28"/>
          <w:szCs w:val="28"/>
        </w:rPr>
      </w:pPr>
      <w:r w:rsidRPr="0006244C">
        <w:rPr>
          <w:rFonts w:ascii="Times New Roman" w:hAnsi="Times New Roman" w:cs="Times New Roman"/>
          <w:bCs/>
          <w:sz w:val="28"/>
          <w:szCs w:val="28"/>
        </w:rPr>
        <w:t>Секретар міської ради</w:t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Pr="0006244C">
        <w:rPr>
          <w:rFonts w:ascii="Times New Roman" w:hAnsi="Times New Roman" w:cs="Times New Roman"/>
          <w:bCs/>
          <w:sz w:val="28"/>
          <w:szCs w:val="28"/>
        </w:rPr>
        <w:tab/>
      </w:r>
      <w:r w:rsidR="00C128D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244C">
        <w:rPr>
          <w:rFonts w:ascii="Times New Roman" w:hAnsi="Times New Roman" w:cs="Times New Roman"/>
          <w:bCs/>
          <w:sz w:val="28"/>
          <w:szCs w:val="28"/>
        </w:rPr>
        <w:t>Катерина ШКЛЬОДА</w:t>
      </w:r>
    </w:p>
    <w:p w14:paraId="58D9EFFF" w14:textId="77777777" w:rsidR="00107921" w:rsidRPr="0006244C" w:rsidRDefault="00107921">
      <w:pPr>
        <w:rPr>
          <w:rFonts w:ascii="Times New Roman" w:hAnsi="Times New Roman" w:cs="Times New Roman"/>
          <w:bCs/>
          <w:sz w:val="28"/>
          <w:szCs w:val="28"/>
        </w:rPr>
      </w:pPr>
    </w:p>
    <w:p w14:paraId="554FB71C" w14:textId="77777777" w:rsidR="00C2301F" w:rsidRDefault="00C2301F">
      <w:pPr>
        <w:rPr>
          <w:rFonts w:ascii="Times New Roman" w:hAnsi="Times New Roman" w:cs="Times New Roman"/>
          <w:bCs/>
          <w:sz w:val="28"/>
          <w:szCs w:val="28"/>
        </w:rPr>
      </w:pPr>
    </w:p>
    <w:p w14:paraId="11AE95B8" w14:textId="77777777" w:rsidR="00D42C4C" w:rsidRPr="0006244C" w:rsidRDefault="00D42C4C">
      <w:pPr>
        <w:rPr>
          <w:rFonts w:ascii="Times New Roman" w:hAnsi="Times New Roman" w:cs="Times New Roman"/>
          <w:bCs/>
          <w:sz w:val="28"/>
          <w:szCs w:val="28"/>
        </w:rPr>
      </w:pPr>
    </w:p>
    <w:p w14:paraId="3BD8ECEB" w14:textId="31369243" w:rsidR="00107921" w:rsidRPr="0006244C" w:rsidRDefault="00000000">
      <w:pPr>
        <w:rPr>
          <w:rFonts w:ascii="Times New Roman" w:hAnsi="Times New Roman" w:cs="Times New Roman"/>
          <w:bCs/>
        </w:rPr>
      </w:pPr>
      <w:r w:rsidRPr="0006244C">
        <w:rPr>
          <w:rFonts w:ascii="Times New Roman" w:hAnsi="Times New Roman" w:cs="Times New Roman"/>
          <w:bCs/>
        </w:rPr>
        <w:t xml:space="preserve">Олена </w:t>
      </w:r>
      <w:r w:rsidR="00332FBC">
        <w:rPr>
          <w:rFonts w:ascii="Times New Roman" w:hAnsi="Times New Roman" w:cs="Times New Roman"/>
          <w:bCs/>
        </w:rPr>
        <w:t>Барська</w:t>
      </w:r>
      <w:r w:rsidRPr="0006244C">
        <w:rPr>
          <w:rFonts w:ascii="Times New Roman" w:hAnsi="Times New Roman" w:cs="Times New Roman"/>
          <w:bCs/>
        </w:rPr>
        <w:t xml:space="preserve"> 777</w:t>
      </w:r>
      <w:r w:rsidR="00417011" w:rsidRPr="0006244C">
        <w:rPr>
          <w:rFonts w:ascii="Times New Roman" w:hAnsi="Times New Roman" w:cs="Times New Roman"/>
          <w:bCs/>
        </w:rPr>
        <w:t> </w:t>
      </w:r>
      <w:r w:rsidRPr="0006244C">
        <w:rPr>
          <w:rFonts w:ascii="Times New Roman" w:hAnsi="Times New Roman" w:cs="Times New Roman"/>
          <w:bCs/>
        </w:rPr>
        <w:t>9</w:t>
      </w:r>
      <w:r w:rsidR="00332FBC">
        <w:rPr>
          <w:rFonts w:ascii="Times New Roman" w:hAnsi="Times New Roman" w:cs="Times New Roman"/>
          <w:bCs/>
        </w:rPr>
        <w:t>4</w:t>
      </w:r>
      <w:r w:rsidRPr="0006244C">
        <w:rPr>
          <w:rFonts w:ascii="Times New Roman" w:hAnsi="Times New Roman" w:cs="Times New Roman"/>
          <w:bCs/>
        </w:rPr>
        <w:t>9</w:t>
      </w:r>
    </w:p>
    <w:p w14:paraId="7B777827" w14:textId="10AFA306" w:rsidR="000024A2" w:rsidRPr="0006244C" w:rsidRDefault="00C2301F">
      <w:pPr>
        <w:rPr>
          <w:rFonts w:ascii="Times New Roman" w:hAnsi="Times New Roman" w:cs="Times New Roman"/>
          <w:bCs/>
        </w:rPr>
      </w:pPr>
      <w:r w:rsidRPr="0006244C">
        <w:rPr>
          <w:rFonts w:ascii="Times New Roman" w:hAnsi="Times New Roman" w:cs="Times New Roman"/>
          <w:bCs/>
        </w:rPr>
        <w:t>Юлія Чайка 777 939</w:t>
      </w:r>
    </w:p>
    <w:sectPr w:rsidR="000024A2" w:rsidRPr="0006244C" w:rsidSect="00300315">
      <w:headerReference w:type="default" r:id="rId10"/>
      <w:pgSz w:w="11906" w:h="16838"/>
      <w:pgMar w:top="1191" w:right="567" w:bottom="1701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72A2" w14:textId="77777777" w:rsidR="00DE44B7" w:rsidRDefault="00DE44B7">
      <w:r>
        <w:separator/>
      </w:r>
    </w:p>
  </w:endnote>
  <w:endnote w:type="continuationSeparator" w:id="0">
    <w:p w14:paraId="49313161" w14:textId="77777777" w:rsidR="00DE44B7" w:rsidRDefault="00DE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, 'Liberation Mono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8661" w14:textId="77777777" w:rsidR="00DE44B7" w:rsidRDefault="00DE44B7">
      <w:r>
        <w:separator/>
      </w:r>
    </w:p>
  </w:footnote>
  <w:footnote w:type="continuationSeparator" w:id="0">
    <w:p w14:paraId="1FD812B0" w14:textId="77777777" w:rsidR="00DE44B7" w:rsidRDefault="00DE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2706" w14:textId="77777777" w:rsidR="00107921" w:rsidRDefault="00000000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55B"/>
    <w:multiLevelType w:val="hybridMultilevel"/>
    <w:tmpl w:val="DD1AC88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D95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256AAA"/>
    <w:multiLevelType w:val="multilevel"/>
    <w:tmpl w:val="A1F85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F104F1E"/>
    <w:multiLevelType w:val="hybridMultilevel"/>
    <w:tmpl w:val="CAE4222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4523AC"/>
    <w:multiLevelType w:val="multilevel"/>
    <w:tmpl w:val="79DA4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3F403C"/>
    <w:multiLevelType w:val="multilevel"/>
    <w:tmpl w:val="D41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278D7"/>
    <w:multiLevelType w:val="multilevel"/>
    <w:tmpl w:val="8BA6F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3C7030"/>
    <w:multiLevelType w:val="multilevel"/>
    <w:tmpl w:val="12F0C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925B11"/>
    <w:multiLevelType w:val="hybridMultilevel"/>
    <w:tmpl w:val="C4A45FF2"/>
    <w:lvl w:ilvl="0" w:tplc="95101338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12620340">
    <w:abstractNumId w:val="5"/>
  </w:num>
  <w:num w:numId="2" w16cid:durableId="1384908172">
    <w:abstractNumId w:val="6"/>
  </w:num>
  <w:num w:numId="3" w16cid:durableId="1299991665">
    <w:abstractNumId w:val="4"/>
  </w:num>
  <w:num w:numId="4" w16cid:durableId="1513834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9229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724233">
    <w:abstractNumId w:val="8"/>
  </w:num>
  <w:num w:numId="7" w16cid:durableId="425536447">
    <w:abstractNumId w:val="2"/>
  </w:num>
  <w:num w:numId="8" w16cid:durableId="1417634906">
    <w:abstractNumId w:val="1"/>
  </w:num>
  <w:num w:numId="9" w16cid:durableId="679041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1"/>
    <w:rsid w:val="000024A2"/>
    <w:rsid w:val="0004312D"/>
    <w:rsid w:val="0006244C"/>
    <w:rsid w:val="00067899"/>
    <w:rsid w:val="000A2B7D"/>
    <w:rsid w:val="000F531A"/>
    <w:rsid w:val="00107921"/>
    <w:rsid w:val="0012393D"/>
    <w:rsid w:val="001448A8"/>
    <w:rsid w:val="00181E78"/>
    <w:rsid w:val="001944DA"/>
    <w:rsid w:val="00196433"/>
    <w:rsid w:val="0022227F"/>
    <w:rsid w:val="00243013"/>
    <w:rsid w:val="00283EA3"/>
    <w:rsid w:val="002941D0"/>
    <w:rsid w:val="002A2416"/>
    <w:rsid w:val="002C1926"/>
    <w:rsid w:val="002E39EA"/>
    <w:rsid w:val="002E7334"/>
    <w:rsid w:val="002F165F"/>
    <w:rsid w:val="002F718B"/>
    <w:rsid w:val="00300315"/>
    <w:rsid w:val="00306D63"/>
    <w:rsid w:val="00332FBC"/>
    <w:rsid w:val="00337A64"/>
    <w:rsid w:val="00341CF0"/>
    <w:rsid w:val="003471D8"/>
    <w:rsid w:val="0036398E"/>
    <w:rsid w:val="00375442"/>
    <w:rsid w:val="003804A9"/>
    <w:rsid w:val="00390653"/>
    <w:rsid w:val="003B0D67"/>
    <w:rsid w:val="003B2125"/>
    <w:rsid w:val="003B536E"/>
    <w:rsid w:val="003E0103"/>
    <w:rsid w:val="00417011"/>
    <w:rsid w:val="0043015A"/>
    <w:rsid w:val="00431FF1"/>
    <w:rsid w:val="00447B60"/>
    <w:rsid w:val="00487E7D"/>
    <w:rsid w:val="004A224E"/>
    <w:rsid w:val="004E6BB8"/>
    <w:rsid w:val="005008C1"/>
    <w:rsid w:val="0051397B"/>
    <w:rsid w:val="00523273"/>
    <w:rsid w:val="00573BB4"/>
    <w:rsid w:val="005B5EEC"/>
    <w:rsid w:val="005F1895"/>
    <w:rsid w:val="005F64C9"/>
    <w:rsid w:val="006815FA"/>
    <w:rsid w:val="006D0ABF"/>
    <w:rsid w:val="006E2DA6"/>
    <w:rsid w:val="006F1C29"/>
    <w:rsid w:val="007101D4"/>
    <w:rsid w:val="00782441"/>
    <w:rsid w:val="007D001E"/>
    <w:rsid w:val="008241DB"/>
    <w:rsid w:val="00854734"/>
    <w:rsid w:val="0088536D"/>
    <w:rsid w:val="008C6D99"/>
    <w:rsid w:val="008C70C6"/>
    <w:rsid w:val="008D2D65"/>
    <w:rsid w:val="008D4F52"/>
    <w:rsid w:val="00972A2C"/>
    <w:rsid w:val="009823FF"/>
    <w:rsid w:val="00993A92"/>
    <w:rsid w:val="009B182A"/>
    <w:rsid w:val="009D3F01"/>
    <w:rsid w:val="00A446E4"/>
    <w:rsid w:val="00A7341F"/>
    <w:rsid w:val="00AE54EE"/>
    <w:rsid w:val="00AF6C6D"/>
    <w:rsid w:val="00B0554D"/>
    <w:rsid w:val="00B115D2"/>
    <w:rsid w:val="00B33BF0"/>
    <w:rsid w:val="00B53C62"/>
    <w:rsid w:val="00BD670B"/>
    <w:rsid w:val="00BF4173"/>
    <w:rsid w:val="00C10BED"/>
    <w:rsid w:val="00C128D7"/>
    <w:rsid w:val="00C13388"/>
    <w:rsid w:val="00C2301F"/>
    <w:rsid w:val="00C32AF1"/>
    <w:rsid w:val="00C35D80"/>
    <w:rsid w:val="00C4632C"/>
    <w:rsid w:val="00CC18B6"/>
    <w:rsid w:val="00CF53D8"/>
    <w:rsid w:val="00D35483"/>
    <w:rsid w:val="00D35D73"/>
    <w:rsid w:val="00D42C4C"/>
    <w:rsid w:val="00D55810"/>
    <w:rsid w:val="00D61819"/>
    <w:rsid w:val="00D80573"/>
    <w:rsid w:val="00D86FEE"/>
    <w:rsid w:val="00DA2F7F"/>
    <w:rsid w:val="00DC3C94"/>
    <w:rsid w:val="00DC5DF9"/>
    <w:rsid w:val="00DE0337"/>
    <w:rsid w:val="00DE44B7"/>
    <w:rsid w:val="00E44D4E"/>
    <w:rsid w:val="00E55EA0"/>
    <w:rsid w:val="00E5718C"/>
    <w:rsid w:val="00EC4703"/>
    <w:rsid w:val="00EE1C6E"/>
    <w:rsid w:val="00EF6639"/>
    <w:rsid w:val="00F2278F"/>
    <w:rsid w:val="00F25610"/>
    <w:rsid w:val="00F32BC3"/>
    <w:rsid w:val="00F533A7"/>
    <w:rsid w:val="00F60FC9"/>
    <w:rsid w:val="00F63F12"/>
    <w:rsid w:val="00F967DF"/>
    <w:rsid w:val="00FD3E21"/>
    <w:rsid w:val="00FD7688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FDD969"/>
  <w15:docId w15:val="{0F46D184-F074-4DCF-9C92-DDA5EE21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9">
    <w:name w:val="header"/>
    <w:basedOn w:val="a8"/>
  </w:style>
  <w:style w:type="numbering" w:customStyle="1" w:styleId="aa">
    <w:name w:val="Без маркерів"/>
    <w:uiPriority w:val="99"/>
    <w:semiHidden/>
    <w:unhideWhenUsed/>
    <w:qFormat/>
  </w:style>
  <w:style w:type="paragraph" w:styleId="ab">
    <w:name w:val="List Paragraph"/>
    <w:basedOn w:val="a"/>
    <w:uiPriority w:val="34"/>
    <w:qFormat/>
    <w:rsid w:val="00447B60"/>
    <w:pPr>
      <w:ind w:left="720"/>
      <w:contextualSpacing/>
    </w:pPr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2F718B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2F718B"/>
    <w:rPr>
      <w:rFonts w:cs="Mangal"/>
      <w:szCs w:val="21"/>
    </w:rPr>
  </w:style>
  <w:style w:type="paragraph" w:styleId="ae">
    <w:name w:val="Normal (Web)"/>
    <w:basedOn w:val="a"/>
    <w:uiPriority w:val="99"/>
    <w:unhideWhenUsed/>
    <w:rsid w:val="00FD3E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Standard">
    <w:name w:val="Standard"/>
    <w:rsid w:val="00FD3E21"/>
    <w:pPr>
      <w:widowControl w:val="0"/>
      <w:autoSpaceDN w:val="0"/>
      <w:textAlignment w:val="baseline"/>
    </w:pPr>
    <w:rPr>
      <w:rFonts w:ascii="Times New Roman" w:eastAsia="Lucida Sans Unicode" w:hAnsi="Times New Roman" w:cs="Mangal, 'Liberation Mono'"/>
      <w:kern w:val="3"/>
      <w:sz w:val="28"/>
      <w:lang w:val="ru-RU"/>
    </w:rPr>
  </w:style>
  <w:style w:type="paragraph" w:customStyle="1" w:styleId="HeaderandFooter">
    <w:name w:val="Header and Footer"/>
    <w:basedOn w:val="Standard"/>
    <w:rsid w:val="009D3F01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0AAE-E825-4B37-8C83-4F06C06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4</Pages>
  <Words>3829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Шундрук</dc:creator>
  <dc:description/>
  <cp:lastModifiedBy>Юлія Шундрук</cp:lastModifiedBy>
  <cp:revision>83</cp:revision>
  <cp:lastPrinted>2026-05-06T09:53:00Z</cp:lastPrinted>
  <dcterms:created xsi:type="dcterms:W3CDTF">2026-02-27T10:18:00Z</dcterms:created>
  <dcterms:modified xsi:type="dcterms:W3CDTF">2026-05-07T07:02:00Z</dcterms:modified>
  <dc:language>uk-UA</dc:language>
</cp:coreProperties>
</file>