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6DE3" w:rsidRPr="00E12C50" w:rsidRDefault="00276DE3">
      <w:pPr>
        <w:ind w:right="-366"/>
      </w:pPr>
      <w:bookmarkStart w:id="0" w:name="_GoBack"/>
      <w:bookmarkEnd w:id="0"/>
      <w:r w:rsidRPr="00E12C50">
        <w:rPr>
          <w:b/>
        </w:rPr>
        <w:t>АРХІВНИЙ ВІДДІЛ</w:t>
      </w:r>
    </w:p>
    <w:p w:rsidR="00276DE3" w:rsidRPr="00E12C50" w:rsidRDefault="00276DE3">
      <w:pPr>
        <w:ind w:right="-366"/>
      </w:pPr>
      <w:r w:rsidRPr="00E12C50">
        <w:rPr>
          <w:b/>
        </w:rPr>
        <w:t>ЛУЦЬКОЇ МІСЬКОЇ РАДИ</w:t>
      </w:r>
    </w:p>
    <w:p w:rsidR="00276DE3" w:rsidRPr="00E12C50" w:rsidRDefault="00276DE3">
      <w:pPr>
        <w:ind w:right="-366"/>
        <w:rPr>
          <w:b/>
        </w:rPr>
      </w:pPr>
    </w:p>
    <w:p w:rsidR="00276DE3" w:rsidRPr="00E12C50" w:rsidRDefault="00276DE3">
      <w:pPr>
        <w:tabs>
          <w:tab w:val="left" w:pos="6010"/>
        </w:tabs>
        <w:spacing w:line="360" w:lineRule="auto"/>
        <w:ind w:firstLine="5216"/>
      </w:pPr>
      <w:r w:rsidRPr="00E12C50">
        <w:rPr>
          <w:b/>
        </w:rPr>
        <w:t>ЗАТВЕРДЖУЮ</w:t>
      </w:r>
    </w:p>
    <w:p w:rsidR="00276DE3" w:rsidRPr="00E12C50" w:rsidRDefault="00276DE3">
      <w:pPr>
        <w:tabs>
          <w:tab w:val="left" w:pos="6010"/>
        </w:tabs>
        <w:spacing w:line="276" w:lineRule="auto"/>
        <w:ind w:firstLine="5216"/>
      </w:pPr>
      <w:r w:rsidRPr="00E12C50">
        <w:t>Начальник архівного відділу</w:t>
      </w:r>
    </w:p>
    <w:p w:rsidR="00276DE3" w:rsidRPr="00E12C50" w:rsidRDefault="00276DE3">
      <w:pPr>
        <w:spacing w:line="276" w:lineRule="auto"/>
        <w:ind w:right="-57" w:firstLine="5216"/>
      </w:pPr>
      <w:r w:rsidRPr="00E12C50">
        <w:t>Луцької міської ради</w:t>
      </w:r>
    </w:p>
    <w:p w:rsidR="00276DE3" w:rsidRPr="00E12C50" w:rsidRDefault="00276DE3">
      <w:pPr>
        <w:spacing w:line="276" w:lineRule="auto"/>
        <w:ind w:left="5216" w:right="-57"/>
      </w:pPr>
      <w:r w:rsidRPr="00E12C50">
        <w:t>____________ Оксана ПОЛІЩУК</w:t>
      </w:r>
    </w:p>
    <w:p w:rsidR="00276DE3" w:rsidRPr="00E12C50" w:rsidRDefault="00AB3293">
      <w:pPr>
        <w:spacing w:line="276" w:lineRule="auto"/>
        <w:ind w:left="5216" w:right="-57"/>
      </w:pPr>
      <w:r w:rsidRPr="00E12C50">
        <w:t>______ ____________ 2024</w:t>
      </w:r>
      <w:r w:rsidR="00276DE3" w:rsidRPr="00E12C50">
        <w:t xml:space="preserve"> року</w:t>
      </w:r>
    </w:p>
    <w:p w:rsidR="00276DE3" w:rsidRPr="00E12C50" w:rsidRDefault="00276DE3">
      <w:pPr>
        <w:spacing w:line="360" w:lineRule="auto"/>
        <w:ind w:right="-366"/>
      </w:pPr>
      <w:r w:rsidRPr="00E12C50">
        <w:rPr>
          <w:b/>
        </w:rPr>
        <w:t>ПРОТОКОЛ</w:t>
      </w:r>
    </w:p>
    <w:p w:rsidR="00276DE3" w:rsidRPr="00E12C50" w:rsidRDefault="00633DBB">
      <w:pPr>
        <w:spacing w:line="360" w:lineRule="auto"/>
      </w:pPr>
      <w:r>
        <w:t>2</w:t>
      </w:r>
      <w:r w:rsidR="00AA2D82">
        <w:t>5</w:t>
      </w:r>
      <w:r w:rsidR="00C16B37">
        <w:t>.0</w:t>
      </w:r>
      <w:r w:rsidR="00AA2D82">
        <w:t>7</w:t>
      </w:r>
      <w:r w:rsidR="00D06114" w:rsidRPr="00E12C50">
        <w:t>.2024 № </w:t>
      </w:r>
      <w:r w:rsidR="00AA2D82">
        <w:t>7</w:t>
      </w:r>
    </w:p>
    <w:p w:rsidR="00276DE3" w:rsidRPr="00E12C50" w:rsidRDefault="00276DE3">
      <w:pPr>
        <w:spacing w:line="360" w:lineRule="auto"/>
      </w:pPr>
      <w:r w:rsidRPr="00E12C50">
        <w:t>м. Луцьк</w:t>
      </w:r>
    </w:p>
    <w:p w:rsidR="00276DE3" w:rsidRPr="00E12C50" w:rsidRDefault="00276DE3">
      <w:pPr>
        <w:rPr>
          <w:b/>
        </w:rPr>
      </w:pPr>
    </w:p>
    <w:p w:rsidR="00276DE3" w:rsidRPr="00E12C50" w:rsidRDefault="00276DE3">
      <w:r w:rsidRPr="00E12C50">
        <w:rPr>
          <w:b/>
        </w:rPr>
        <w:t xml:space="preserve">Засідання експертної комісії </w:t>
      </w:r>
    </w:p>
    <w:p w:rsidR="00276DE3" w:rsidRPr="00E12C50" w:rsidRDefault="00276DE3">
      <w:r w:rsidRPr="00E12C50">
        <w:rPr>
          <w:b/>
        </w:rPr>
        <w:t>архівного відділу</w:t>
      </w:r>
    </w:p>
    <w:p w:rsidR="00276DE3" w:rsidRPr="00E12C50" w:rsidRDefault="00276DE3">
      <w:r w:rsidRPr="00E12C50">
        <w:rPr>
          <w:b/>
        </w:rPr>
        <w:t xml:space="preserve">Луцької міської ради  </w:t>
      </w:r>
    </w:p>
    <w:p w:rsidR="00276DE3" w:rsidRPr="00E12C50" w:rsidRDefault="00276DE3"/>
    <w:p w:rsidR="00276DE3" w:rsidRPr="00E12C50" w:rsidRDefault="00276DE3">
      <w:r w:rsidRPr="00E12C50">
        <w:t>Голова – Поліщук Оксана</w:t>
      </w:r>
    </w:p>
    <w:p w:rsidR="00276DE3" w:rsidRPr="00E12C50" w:rsidRDefault="00276DE3">
      <w:r w:rsidRPr="00E12C50">
        <w:t>Секретар комісії – Лесик Наталія</w:t>
      </w:r>
    </w:p>
    <w:p w:rsidR="0048218B" w:rsidRDefault="00276DE3" w:rsidP="0048218B">
      <w:pPr>
        <w:ind w:right="-144"/>
      </w:pPr>
      <w:r w:rsidRPr="00E12C50">
        <w:t xml:space="preserve">Присутні члени комісії:  Борейко Валентина, </w:t>
      </w:r>
      <w:r w:rsidR="00AA2D82" w:rsidRPr="006565CC">
        <w:t>Мельничук</w:t>
      </w:r>
      <w:r w:rsidR="00AA2D82" w:rsidRPr="00E12C50">
        <w:t> Галина</w:t>
      </w:r>
      <w:r w:rsidR="00AA2D82">
        <w:t>,</w:t>
      </w:r>
      <w:r w:rsidR="00AA2D82" w:rsidRPr="00E12C50">
        <w:t xml:space="preserve"> </w:t>
      </w:r>
      <w:r w:rsidRPr="00E12C50">
        <w:t>Карєва Людмила</w:t>
      </w:r>
    </w:p>
    <w:p w:rsidR="00276DE3" w:rsidRPr="00E12C50" w:rsidRDefault="0048218B" w:rsidP="0048218B">
      <w:pPr>
        <w:ind w:right="-144"/>
      </w:pPr>
      <w:r w:rsidRPr="006565CC">
        <w:t xml:space="preserve">   </w:t>
      </w:r>
    </w:p>
    <w:p w:rsidR="00276DE3" w:rsidRPr="00E12C50" w:rsidRDefault="00276DE3">
      <w:pPr>
        <w:jc w:val="both"/>
      </w:pPr>
    </w:p>
    <w:p w:rsidR="00276DE3" w:rsidRPr="00E12C50" w:rsidRDefault="00276DE3">
      <w:pPr>
        <w:tabs>
          <w:tab w:val="left" w:pos="1980"/>
          <w:tab w:val="left" w:pos="4215"/>
        </w:tabs>
        <w:ind w:right="-186"/>
        <w:jc w:val="both"/>
      </w:pPr>
      <w:r w:rsidRPr="00E12C50">
        <w:rPr>
          <w:b/>
          <w:bCs/>
        </w:rPr>
        <w:t>ПОРЯДОК ДЕННИЙ:</w:t>
      </w:r>
    </w:p>
    <w:p w:rsidR="00276DE3" w:rsidRDefault="00276DE3">
      <w:pPr>
        <w:tabs>
          <w:tab w:val="left" w:pos="1980"/>
          <w:tab w:val="left" w:pos="4215"/>
        </w:tabs>
        <w:ind w:right="57" w:firstLine="567"/>
        <w:jc w:val="both"/>
      </w:pPr>
      <w:r w:rsidRPr="00E12C50">
        <w:t xml:space="preserve">1. Про розгляд </w:t>
      </w:r>
      <w:r w:rsidRPr="00E12C50">
        <w:rPr>
          <w:bCs/>
        </w:rPr>
        <w:t>описів</w:t>
      </w:r>
      <w:r w:rsidRPr="00E12C50">
        <w:t xml:space="preserve"> справ підприємств, установ та організацій Луцької міської територіальної громади:</w:t>
      </w:r>
    </w:p>
    <w:p w:rsidR="0048218B" w:rsidRDefault="00AA2D82">
      <w:pPr>
        <w:tabs>
          <w:tab w:val="left" w:pos="1980"/>
          <w:tab w:val="left" w:pos="4215"/>
        </w:tabs>
        <w:ind w:right="57" w:firstLine="567"/>
        <w:jc w:val="both"/>
      </w:pPr>
      <w:r>
        <w:t>Первинної профспілкової організації комунального закладу «Палац культури міста Луцька»</w:t>
      </w:r>
      <w:r w:rsidR="0048218B">
        <w:t>;</w:t>
      </w:r>
    </w:p>
    <w:p w:rsidR="0048218B" w:rsidRPr="005B66FB" w:rsidRDefault="00D50D5C" w:rsidP="0048218B">
      <w:pPr>
        <w:ind w:firstLine="567"/>
      </w:pPr>
      <w:r w:rsidRPr="00B24E10">
        <w:t>Т</w:t>
      </w:r>
      <w:r w:rsidR="0048218B" w:rsidRPr="00B24E10">
        <w:t>овариства з обмеженою відповідальністю «</w:t>
      </w:r>
      <w:r w:rsidR="00B24E10" w:rsidRPr="00B24E10">
        <w:t xml:space="preserve">Торговий дім </w:t>
      </w:r>
      <w:r w:rsidR="00B24E10" w:rsidRPr="00B24E10">
        <w:rPr>
          <w:lang w:val="en-US"/>
        </w:rPr>
        <w:t>“</w:t>
      </w:r>
      <w:r w:rsidR="00B24E10" w:rsidRPr="005B66FB">
        <w:t>Ауреус</w:t>
      </w:r>
      <w:r w:rsidR="00B24E10" w:rsidRPr="005B66FB">
        <w:rPr>
          <w:lang w:val="en-US"/>
        </w:rPr>
        <w:t>”</w:t>
      </w:r>
      <w:r w:rsidR="00B24E10" w:rsidRPr="005B66FB">
        <w:t>»</w:t>
      </w:r>
      <w:r w:rsidR="0048218B" w:rsidRPr="005B66FB">
        <w:t>;</w:t>
      </w:r>
    </w:p>
    <w:p w:rsidR="00C16B37" w:rsidRPr="005B66FB" w:rsidRDefault="005B66FB" w:rsidP="009F5483">
      <w:pPr>
        <w:ind w:firstLine="567"/>
      </w:pPr>
      <w:r w:rsidRPr="005B66FB">
        <w:t xml:space="preserve">Товариства з обмеженою відповідальністю </w:t>
      </w:r>
      <w:r w:rsidR="0048218B" w:rsidRPr="005B66FB">
        <w:t>«</w:t>
      </w:r>
      <w:r w:rsidRPr="005B66FB">
        <w:t>ЧІКЕН РІТЕЙЛ»</w:t>
      </w:r>
      <w:r w:rsidR="00855C0B" w:rsidRPr="005B66FB">
        <w:t>;</w:t>
      </w:r>
    </w:p>
    <w:p w:rsidR="005B66FB" w:rsidRPr="005B66FB" w:rsidRDefault="005B66FB" w:rsidP="005B66FB">
      <w:pPr>
        <w:ind w:firstLine="567"/>
      </w:pPr>
      <w:r w:rsidRPr="005B66FB">
        <w:t>Товариства з обмеженою відповідальністю «</w:t>
      </w:r>
      <w:r>
        <w:t xml:space="preserve">ВЕСТ </w:t>
      </w:r>
      <w:r w:rsidRPr="005B66FB">
        <w:t>ЧІКЕН РІТЕЙЛ»</w:t>
      </w:r>
      <w:r w:rsidR="00816B0A">
        <w:t>.</w:t>
      </w:r>
    </w:p>
    <w:p w:rsidR="005B66FB" w:rsidRPr="00AA2D82" w:rsidRDefault="005B66FB" w:rsidP="009F5483">
      <w:pPr>
        <w:ind w:firstLine="567"/>
        <w:rPr>
          <w:color w:val="FF0000"/>
        </w:rPr>
      </w:pPr>
    </w:p>
    <w:p w:rsidR="004C6D34" w:rsidRDefault="00C16B37" w:rsidP="00C16B37">
      <w:pPr>
        <w:ind w:firstLine="567"/>
        <w:jc w:val="both"/>
      </w:pPr>
      <w:r>
        <w:t>2. Про розгляд</w:t>
      </w:r>
      <w:r w:rsidRPr="00753825">
        <w:t xml:space="preserve"> актів про вилучення для знищення документів, не внесених до Національного архівного фонду</w:t>
      </w:r>
      <w:r w:rsidR="004C6D34">
        <w:t>:</w:t>
      </w:r>
    </w:p>
    <w:p w:rsidR="00816B0A" w:rsidRPr="005B66FB" w:rsidRDefault="00816B0A" w:rsidP="00816B0A">
      <w:pPr>
        <w:ind w:firstLine="567"/>
      </w:pPr>
      <w:r w:rsidRPr="00B24E10">
        <w:t xml:space="preserve">Товариства з обмеженою відповідальністю «Торговий дім </w:t>
      </w:r>
      <w:r w:rsidRPr="00B24E10">
        <w:rPr>
          <w:lang w:val="en-US"/>
        </w:rPr>
        <w:t>“</w:t>
      </w:r>
      <w:r w:rsidRPr="005B66FB">
        <w:t>Ауреус</w:t>
      </w:r>
      <w:r w:rsidRPr="005B66FB">
        <w:rPr>
          <w:lang w:val="en-US"/>
        </w:rPr>
        <w:t>”</w:t>
      </w:r>
      <w:r w:rsidRPr="005B66FB">
        <w:t>»</w:t>
      </w:r>
      <w:r>
        <w:t>.</w:t>
      </w:r>
    </w:p>
    <w:p w:rsidR="00DE13B5" w:rsidRDefault="00DE13B5" w:rsidP="004C6D34">
      <w:pPr>
        <w:ind w:firstLine="567"/>
        <w:jc w:val="both"/>
      </w:pPr>
    </w:p>
    <w:p w:rsidR="00574F24" w:rsidRPr="00C16B37" w:rsidRDefault="00574F24" w:rsidP="004C6D34">
      <w:pPr>
        <w:ind w:firstLine="567"/>
        <w:jc w:val="both"/>
      </w:pPr>
    </w:p>
    <w:p w:rsidR="007C3C5C" w:rsidRPr="00E12C50" w:rsidRDefault="00276DE3">
      <w:pPr>
        <w:tabs>
          <w:tab w:val="left" w:pos="720"/>
        </w:tabs>
        <w:ind w:right="-186"/>
        <w:jc w:val="both"/>
      </w:pPr>
      <w:r w:rsidRPr="00E12C50">
        <w:t>1. СЛУХАЛИ:</w:t>
      </w:r>
    </w:p>
    <w:p w:rsidR="00276DE3" w:rsidRPr="00E12C50" w:rsidRDefault="00C16B37">
      <w:pPr>
        <w:ind w:firstLine="567"/>
        <w:jc w:val="both"/>
      </w:pPr>
      <w:r>
        <w:t>1.1. </w:t>
      </w:r>
      <w:r w:rsidR="00276DE3" w:rsidRPr="00E12C50">
        <w:t>Поліщук Оксану, яка повідомила, що на розгляд експертної комісії архівного відділу</w:t>
      </w:r>
      <w:r w:rsidR="00DE13B5">
        <w:t xml:space="preserve"> міської ради </w:t>
      </w:r>
      <w:r w:rsidR="00276DE3" w:rsidRPr="00E12C50">
        <w:t xml:space="preserve"> представлені описи справ:</w:t>
      </w:r>
    </w:p>
    <w:p w:rsidR="002A5951" w:rsidRDefault="00AA2D82" w:rsidP="00AA2D82">
      <w:pPr>
        <w:tabs>
          <w:tab w:val="left" w:pos="1980"/>
          <w:tab w:val="left" w:pos="4215"/>
        </w:tabs>
        <w:ind w:right="57" w:firstLine="567"/>
        <w:jc w:val="both"/>
      </w:pPr>
      <w:r>
        <w:t>Первинної профспілкової організації комунального закладу «Палац культури міста Луцька»</w:t>
      </w:r>
      <w:r w:rsidR="006565CC" w:rsidRPr="00E84C83">
        <w:t xml:space="preserve"> </w:t>
      </w:r>
      <w:r w:rsidR="00C16B37" w:rsidRPr="00E84C83">
        <w:t xml:space="preserve">постійного зберігання за </w:t>
      </w:r>
      <w:r>
        <w:t>2021-</w:t>
      </w:r>
      <w:r w:rsidR="006565CC">
        <w:t>20</w:t>
      </w:r>
      <w:r w:rsidR="00132435" w:rsidRPr="00E84C83">
        <w:t>2</w:t>
      </w:r>
      <w:r>
        <w:t>4</w:t>
      </w:r>
      <w:r w:rsidR="00132435" w:rsidRPr="00E84C83">
        <w:t xml:space="preserve"> р</w:t>
      </w:r>
      <w:r>
        <w:t xml:space="preserve">оки </w:t>
      </w:r>
      <w:r w:rsidR="00132435" w:rsidRPr="00E84C83">
        <w:t xml:space="preserve">на </w:t>
      </w:r>
      <w:r>
        <w:t>3 </w:t>
      </w:r>
      <w:r w:rsidR="00C16B37" w:rsidRPr="00E84C83">
        <w:t>справ</w:t>
      </w:r>
      <w:r>
        <w:t>и</w:t>
      </w:r>
      <w:r w:rsidR="00B24E10">
        <w:t xml:space="preserve"> (припинення шляхом ліквідації)</w:t>
      </w:r>
      <w:r w:rsidR="00132435">
        <w:t>;</w:t>
      </w:r>
    </w:p>
    <w:p w:rsidR="00697557" w:rsidRDefault="00B24E10" w:rsidP="00B24E10">
      <w:pPr>
        <w:ind w:firstLine="567"/>
        <w:jc w:val="both"/>
      </w:pPr>
      <w:r w:rsidRPr="00B24E10">
        <w:lastRenderedPageBreak/>
        <w:t xml:space="preserve">Товариства з обмеженою відповідальністю «Торговий дім </w:t>
      </w:r>
      <w:r w:rsidRPr="00B24E10">
        <w:rPr>
          <w:lang w:val="en-US"/>
        </w:rPr>
        <w:t>“</w:t>
      </w:r>
      <w:r w:rsidRPr="00B24E10">
        <w:t>Ауреус</w:t>
      </w:r>
      <w:r w:rsidRPr="00B24E10">
        <w:rPr>
          <w:lang w:val="en-US"/>
        </w:rPr>
        <w:t>”</w:t>
      </w:r>
      <w:r w:rsidRPr="00B24E10">
        <w:t>»</w:t>
      </w:r>
      <w:r>
        <w:t xml:space="preserve"> </w:t>
      </w:r>
      <w:r w:rsidR="00E020B0">
        <w:t>тривалого (понад 10 років) зберігання за 20</w:t>
      </w:r>
      <w:r>
        <w:t>16</w:t>
      </w:r>
      <w:r w:rsidR="00E020B0">
        <w:t>-202</w:t>
      </w:r>
      <w:r>
        <w:t>3</w:t>
      </w:r>
      <w:r w:rsidR="00E020B0">
        <w:t xml:space="preserve"> роки на </w:t>
      </w:r>
      <w:r>
        <w:t>18</w:t>
      </w:r>
      <w:r w:rsidR="00E020B0">
        <w:t xml:space="preserve"> справ, </w:t>
      </w:r>
      <w:r w:rsidR="00F327BA">
        <w:t>а також</w:t>
      </w:r>
      <w:r w:rsidR="00697557">
        <w:t xml:space="preserve"> з </w:t>
      </w:r>
      <w:r w:rsidR="00697557" w:rsidRPr="00E12C50">
        <w:t>кадрових питань (особового складу) за 20</w:t>
      </w:r>
      <w:r>
        <w:t>16</w:t>
      </w:r>
      <w:r w:rsidR="00697557">
        <w:t>-202</w:t>
      </w:r>
      <w:r>
        <w:t>3</w:t>
      </w:r>
      <w:r w:rsidR="00697557">
        <w:t xml:space="preserve"> роки на</w:t>
      </w:r>
      <w:r w:rsidR="003C45D2">
        <w:t xml:space="preserve"> </w:t>
      </w:r>
      <w:r>
        <w:t>35</w:t>
      </w:r>
      <w:r w:rsidR="00697557">
        <w:t xml:space="preserve"> справ;</w:t>
      </w:r>
    </w:p>
    <w:p w:rsidR="005B66FB" w:rsidRPr="00451D1A" w:rsidRDefault="005B66FB" w:rsidP="005B66FB">
      <w:pPr>
        <w:ind w:firstLine="567"/>
        <w:jc w:val="both"/>
        <w:rPr>
          <w:b/>
          <w:bCs/>
        </w:rPr>
      </w:pPr>
      <w:r w:rsidRPr="005B66FB">
        <w:t xml:space="preserve">Товариства з обмеженою відповідальністю «ЧІКЕН РІТЕЙЛ» </w:t>
      </w:r>
      <w:r w:rsidRPr="00451D1A">
        <w:t>тривалого (понад 10 років)</w:t>
      </w:r>
      <w:r w:rsidRPr="00451D1A">
        <w:rPr>
          <w:lang w:val="en-US"/>
        </w:rPr>
        <w:t xml:space="preserve"> </w:t>
      </w:r>
      <w:r w:rsidRPr="00451D1A">
        <w:t>зберігання за 2023</w:t>
      </w:r>
      <w:r>
        <w:t>-2024</w:t>
      </w:r>
      <w:r w:rsidRPr="00451D1A">
        <w:t xml:space="preserve"> р</w:t>
      </w:r>
      <w:r>
        <w:t>оки</w:t>
      </w:r>
      <w:r w:rsidRPr="00451D1A">
        <w:t xml:space="preserve"> на </w:t>
      </w:r>
      <w:r>
        <w:t>1</w:t>
      </w:r>
      <w:r w:rsidRPr="00451D1A">
        <w:t xml:space="preserve"> справ</w:t>
      </w:r>
      <w:r>
        <w:t>у</w:t>
      </w:r>
      <w:r w:rsidRPr="00451D1A">
        <w:t xml:space="preserve"> та з кадрових питань (особового складу) за 2023</w:t>
      </w:r>
      <w:r>
        <w:t>-2024 роки</w:t>
      </w:r>
      <w:r w:rsidRPr="00451D1A">
        <w:t xml:space="preserve"> на </w:t>
      </w:r>
      <w:r>
        <w:t>10</w:t>
      </w:r>
      <w:r w:rsidRPr="00451D1A">
        <w:t xml:space="preserve"> справ</w:t>
      </w:r>
      <w:r>
        <w:t xml:space="preserve"> </w:t>
      </w:r>
      <w:r w:rsidRPr="00B93726">
        <w:t>(</w:t>
      </w:r>
      <w:r>
        <w:t>припинення шляхом ліквідації</w:t>
      </w:r>
      <w:r w:rsidRPr="00B93726">
        <w:t>)</w:t>
      </w:r>
      <w:r>
        <w:t>;</w:t>
      </w:r>
    </w:p>
    <w:p w:rsidR="007454C4" w:rsidRPr="00816B0A" w:rsidRDefault="005B66FB" w:rsidP="00816B0A">
      <w:pPr>
        <w:ind w:firstLine="567"/>
        <w:jc w:val="both"/>
      </w:pPr>
      <w:r w:rsidRPr="005B66FB">
        <w:t>Товариства з обмеженою відповідальністю «</w:t>
      </w:r>
      <w:r>
        <w:t xml:space="preserve">ВЕСТ </w:t>
      </w:r>
      <w:r w:rsidRPr="005B66FB">
        <w:t>ЧІКЕН РІТЕЙЛ»</w:t>
      </w:r>
      <w:r>
        <w:t xml:space="preserve"> </w:t>
      </w:r>
      <w:r w:rsidRPr="00451D1A">
        <w:t>тривалого (понад 10 років)</w:t>
      </w:r>
      <w:r w:rsidRPr="00451D1A">
        <w:rPr>
          <w:lang w:val="en-US"/>
        </w:rPr>
        <w:t xml:space="preserve"> </w:t>
      </w:r>
      <w:r w:rsidRPr="00451D1A">
        <w:t>зберігання за 2023</w:t>
      </w:r>
      <w:r>
        <w:t>-2024</w:t>
      </w:r>
      <w:r w:rsidRPr="00451D1A">
        <w:t xml:space="preserve"> р</w:t>
      </w:r>
      <w:r>
        <w:t>оки</w:t>
      </w:r>
      <w:r w:rsidRPr="00451D1A">
        <w:t xml:space="preserve"> на </w:t>
      </w:r>
      <w:r>
        <w:t>1</w:t>
      </w:r>
      <w:r w:rsidRPr="00451D1A">
        <w:t xml:space="preserve"> справ</w:t>
      </w:r>
      <w:r>
        <w:t>у</w:t>
      </w:r>
      <w:r w:rsidRPr="00451D1A">
        <w:t xml:space="preserve"> та з кадрових питань (особового складу) за 2023</w:t>
      </w:r>
      <w:r>
        <w:t>-2024 роки</w:t>
      </w:r>
      <w:r w:rsidRPr="00451D1A">
        <w:t xml:space="preserve"> на </w:t>
      </w:r>
      <w:r>
        <w:t>10</w:t>
      </w:r>
      <w:r w:rsidRPr="00451D1A">
        <w:t xml:space="preserve"> справ</w:t>
      </w:r>
      <w:r>
        <w:t xml:space="preserve"> </w:t>
      </w:r>
      <w:r w:rsidR="004A5D42" w:rsidRPr="00B93726">
        <w:t>(</w:t>
      </w:r>
      <w:r>
        <w:t>припинення шляхом ліквідації</w:t>
      </w:r>
      <w:r w:rsidR="004A5D42" w:rsidRPr="00B93726">
        <w:t>)</w:t>
      </w:r>
      <w:r w:rsidR="00816B0A">
        <w:t>.</w:t>
      </w:r>
    </w:p>
    <w:p w:rsidR="00276DE3" w:rsidRDefault="00276DE3">
      <w:pPr>
        <w:ind w:firstLine="567"/>
        <w:jc w:val="both"/>
      </w:pPr>
      <w:r w:rsidRPr="00B93726">
        <w:t xml:space="preserve">Також Поліщук Оксана зазначила, що експертиза цінності документів проведена на підставі законодавчих документів у сфері архівної справи та діловодства: Закону України </w:t>
      </w:r>
      <w:bookmarkStart w:id="1" w:name="o2"/>
      <w:bookmarkEnd w:id="1"/>
      <w:r w:rsidRPr="00B93726">
        <w:t>«Про Національний архівний фонд та архівні установи»,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 1000/5, зареєстрованим в Міністерстві юстиції України 22.06.2015 за № 736/27181, типових, галузевих переліків видів документів із зазначенням їх строків зберігання, номенклатур справ та інших нормативно-правових актів з питань експертизи цінності документів, методичних рекомендацій Державної архівної служби України.</w:t>
      </w:r>
    </w:p>
    <w:p w:rsidR="00D50D5C" w:rsidRPr="00B93726" w:rsidRDefault="00276DE3" w:rsidP="00816B0A">
      <w:pPr>
        <w:ind w:firstLine="567"/>
        <w:jc w:val="both"/>
      </w:pPr>
      <w:r w:rsidRPr="00B93726">
        <w:t>Запропонувала схвалити вищезазначені описи справ</w:t>
      </w:r>
      <w:r w:rsidR="00816B0A">
        <w:t>.</w:t>
      </w:r>
      <w:r w:rsidR="00D50D5C">
        <w:t xml:space="preserve"> </w:t>
      </w:r>
    </w:p>
    <w:p w:rsidR="00CF2AC5" w:rsidRDefault="00CF2AC5">
      <w:pPr>
        <w:ind w:firstLine="624"/>
        <w:jc w:val="both"/>
        <w:rPr>
          <w:color w:val="FF0000"/>
        </w:rPr>
      </w:pPr>
    </w:p>
    <w:p w:rsidR="00574F24" w:rsidRPr="006565CC" w:rsidRDefault="00574F24">
      <w:pPr>
        <w:ind w:firstLine="624"/>
        <w:jc w:val="both"/>
        <w:rPr>
          <w:color w:val="FF0000"/>
        </w:rPr>
      </w:pPr>
    </w:p>
    <w:p w:rsidR="00276DE3" w:rsidRPr="00B93726" w:rsidRDefault="00276DE3">
      <w:pPr>
        <w:jc w:val="both"/>
      </w:pPr>
      <w:r w:rsidRPr="00B93726">
        <w:t xml:space="preserve">ВИРІШИЛИ: </w:t>
      </w:r>
    </w:p>
    <w:p w:rsidR="006973D0" w:rsidRDefault="00CB171B" w:rsidP="00816B0A">
      <w:pPr>
        <w:ind w:right="-186" w:firstLine="567"/>
        <w:jc w:val="both"/>
      </w:pPr>
      <w:r w:rsidRPr="00B93726">
        <w:t>Описи справ схвалити.</w:t>
      </w:r>
    </w:p>
    <w:p w:rsidR="00B9625F" w:rsidRPr="00B93726" w:rsidRDefault="00B9625F" w:rsidP="00816B0A">
      <w:pPr>
        <w:ind w:right="-186"/>
        <w:jc w:val="both"/>
      </w:pPr>
    </w:p>
    <w:p w:rsidR="00E84C83" w:rsidRPr="006565CC" w:rsidRDefault="00E84C83" w:rsidP="00DA2A3B">
      <w:pPr>
        <w:jc w:val="both"/>
        <w:rPr>
          <w:color w:val="FF0000"/>
          <w:lang w:val="en-US"/>
        </w:rPr>
      </w:pPr>
    </w:p>
    <w:p w:rsidR="00E12C50" w:rsidRPr="00B93726" w:rsidRDefault="00B93726" w:rsidP="00E84C83">
      <w:pPr>
        <w:jc w:val="both"/>
      </w:pPr>
      <w:r w:rsidRPr="00B93726">
        <w:t>2. </w:t>
      </w:r>
      <w:r w:rsidR="00E84C83" w:rsidRPr="00B93726">
        <w:t>СЛУХАЛИ:</w:t>
      </w:r>
    </w:p>
    <w:p w:rsidR="00D93CB7" w:rsidRPr="00FD1E6F" w:rsidRDefault="00E84C83" w:rsidP="00E84C83">
      <w:pPr>
        <w:ind w:firstLine="567"/>
        <w:jc w:val="both"/>
      </w:pPr>
      <w:r w:rsidRPr="00FD1E6F">
        <w:t xml:space="preserve">Поліщук Оксану, яка повідомила, що на основі </w:t>
      </w:r>
      <w:r w:rsidRPr="00FD1E6F">
        <w:rPr>
          <w:bCs/>
          <w:shd w:val="clear" w:color="auto" w:fill="FFFFFF"/>
        </w:rPr>
        <w:t>Переліку типових документів, що створюються під час діяльності державних органів та органів місцевого самоврядування, інших юридичних осіб, із зазначенням строків зберігання документів</w:t>
      </w:r>
      <w:r w:rsidRPr="00FD1E6F">
        <w:t>, затвердженого наказом Міністерства юстиції України від 12.04.2012 № 578/5, затвердженим в Міністерстві юстиції України 17.07.2012 за № 571/20884, зі змінами від 04.01.2024 № 40/5 відібрано для знищення, як такі, що не мають культурної цінності та втратили практичне значення, документи</w:t>
      </w:r>
      <w:r w:rsidR="00D93CB7" w:rsidRPr="00FD1E6F">
        <w:t>:</w:t>
      </w:r>
    </w:p>
    <w:p w:rsidR="00B93726" w:rsidRDefault="00816B0A" w:rsidP="00F24846">
      <w:pPr>
        <w:tabs>
          <w:tab w:val="left" w:pos="1980"/>
          <w:tab w:val="left" w:pos="4215"/>
        </w:tabs>
        <w:ind w:right="57" w:firstLine="567"/>
        <w:jc w:val="both"/>
      </w:pPr>
      <w:r w:rsidRPr="00B24E10">
        <w:t xml:space="preserve">Товариства з обмеженою відповідальністю «Торговий дім </w:t>
      </w:r>
      <w:r w:rsidRPr="00B24E10">
        <w:rPr>
          <w:lang w:val="en-US"/>
        </w:rPr>
        <w:t>“</w:t>
      </w:r>
      <w:r w:rsidRPr="005B66FB">
        <w:t>Ауреус</w:t>
      </w:r>
      <w:r w:rsidRPr="005B66FB">
        <w:rPr>
          <w:lang w:val="en-US"/>
        </w:rPr>
        <w:t>”</w:t>
      </w:r>
      <w:r w:rsidRPr="005B66FB">
        <w:t>»</w:t>
      </w:r>
      <w:r>
        <w:t xml:space="preserve"> </w:t>
      </w:r>
      <w:r w:rsidR="004A7121">
        <w:t xml:space="preserve">за </w:t>
      </w:r>
      <w:r>
        <w:t>2010-2013, 2016-2020 роки</w:t>
      </w:r>
      <w:r w:rsidR="00F24846">
        <w:t xml:space="preserve"> на </w:t>
      </w:r>
      <w:r>
        <w:t>161</w:t>
      </w:r>
      <w:r w:rsidR="00F24846">
        <w:t xml:space="preserve"> справ</w:t>
      </w:r>
      <w:r>
        <w:t>у</w:t>
      </w:r>
      <w:r w:rsidR="00B93726">
        <w:t>.</w:t>
      </w:r>
    </w:p>
    <w:p w:rsidR="00E84C83" w:rsidRPr="00C752E0" w:rsidRDefault="00E84C83" w:rsidP="00E84C83">
      <w:pPr>
        <w:ind w:firstLine="567"/>
        <w:jc w:val="both"/>
      </w:pPr>
      <w:r w:rsidRPr="00C752E0">
        <w:t>Запропонувала акт про вилучення для знищення документів схвалити.</w:t>
      </w:r>
    </w:p>
    <w:p w:rsidR="00CB171B" w:rsidRDefault="00CB171B" w:rsidP="00E84C83">
      <w:pPr>
        <w:jc w:val="both"/>
      </w:pPr>
    </w:p>
    <w:p w:rsidR="00574F24" w:rsidRDefault="00574F24" w:rsidP="00E84C83">
      <w:pPr>
        <w:jc w:val="both"/>
      </w:pPr>
    </w:p>
    <w:p w:rsidR="00574F24" w:rsidRDefault="00574F24" w:rsidP="00E84C83">
      <w:pPr>
        <w:jc w:val="both"/>
      </w:pPr>
    </w:p>
    <w:p w:rsidR="00574F24" w:rsidRPr="004C477C" w:rsidRDefault="00574F24" w:rsidP="00E84C83">
      <w:pPr>
        <w:jc w:val="both"/>
      </w:pPr>
    </w:p>
    <w:p w:rsidR="00E84C83" w:rsidRPr="004C477C" w:rsidRDefault="00E84C83" w:rsidP="00E84C83">
      <w:pPr>
        <w:jc w:val="both"/>
      </w:pPr>
      <w:r w:rsidRPr="004C477C">
        <w:lastRenderedPageBreak/>
        <w:t>ВИРІШИЛИ:</w:t>
      </w:r>
    </w:p>
    <w:p w:rsidR="00E84C83" w:rsidRPr="004C477C" w:rsidRDefault="00E84C83" w:rsidP="00E84C83">
      <w:pPr>
        <w:ind w:firstLine="567"/>
        <w:jc w:val="both"/>
      </w:pPr>
      <w:r w:rsidRPr="004C477C">
        <w:t>Акт про вилучення для знищення документів, не внесених до Національного архівного фонду</w:t>
      </w:r>
      <w:r w:rsidR="00C752E0" w:rsidRPr="004C477C">
        <w:t>,</w:t>
      </w:r>
      <w:r w:rsidR="002C731C" w:rsidRPr="004C477C">
        <w:t xml:space="preserve"> </w:t>
      </w:r>
      <w:r w:rsidRPr="004C477C">
        <w:t>схвалити.</w:t>
      </w:r>
    </w:p>
    <w:p w:rsidR="00E12C50" w:rsidRPr="006565CC" w:rsidRDefault="00E12C50" w:rsidP="007D2221">
      <w:pPr>
        <w:jc w:val="both"/>
        <w:rPr>
          <w:color w:val="FF0000"/>
        </w:rPr>
      </w:pPr>
    </w:p>
    <w:p w:rsidR="00276DE3" w:rsidRPr="006565CC" w:rsidRDefault="00276DE3">
      <w:pPr>
        <w:tabs>
          <w:tab w:val="left" w:pos="720"/>
        </w:tabs>
        <w:ind w:right="-186"/>
        <w:jc w:val="both"/>
        <w:rPr>
          <w:color w:val="FF0000"/>
        </w:rPr>
      </w:pPr>
    </w:p>
    <w:p w:rsidR="00276DE3" w:rsidRPr="00E12C50" w:rsidRDefault="00276DE3">
      <w:r w:rsidRPr="00E12C50">
        <w:t>Голова ЕК</w:t>
      </w:r>
      <w:r w:rsidRPr="00E12C50">
        <w:tab/>
      </w:r>
      <w:r w:rsidRPr="00E12C50">
        <w:tab/>
      </w:r>
      <w:r w:rsidRPr="00E12C50">
        <w:tab/>
      </w:r>
      <w:r w:rsidRPr="00E12C50">
        <w:tab/>
      </w:r>
      <w:r w:rsidRPr="00E12C50">
        <w:tab/>
      </w:r>
      <w:r w:rsidRPr="00E12C50">
        <w:tab/>
      </w:r>
      <w:r w:rsidRPr="00E12C50">
        <w:tab/>
      </w:r>
      <w:r w:rsidRPr="00E12C50">
        <w:tab/>
        <w:t>Оксана ПОЛІЩУК</w:t>
      </w:r>
    </w:p>
    <w:p w:rsidR="00276DE3" w:rsidRPr="00E12C50" w:rsidRDefault="00276DE3"/>
    <w:p w:rsidR="00276DE3" w:rsidRPr="00E12C50" w:rsidRDefault="00276DE3"/>
    <w:p w:rsidR="009823D1" w:rsidRPr="00E12C50" w:rsidRDefault="00276DE3">
      <w:pPr>
        <w:ind w:right="-170"/>
      </w:pPr>
      <w:r w:rsidRPr="00E12C50">
        <w:t>Секретар ЕК</w:t>
      </w:r>
      <w:r w:rsidRPr="00E12C50">
        <w:tab/>
      </w:r>
      <w:r w:rsidRPr="00E12C50">
        <w:tab/>
      </w:r>
      <w:r w:rsidRPr="00E12C50">
        <w:tab/>
      </w:r>
      <w:r w:rsidRPr="00E12C50">
        <w:tab/>
      </w:r>
      <w:r w:rsidRPr="00E12C50">
        <w:tab/>
      </w:r>
      <w:r w:rsidRPr="00E12C50">
        <w:tab/>
      </w:r>
      <w:r w:rsidRPr="00E12C50">
        <w:tab/>
      </w:r>
      <w:r w:rsidR="006134D0" w:rsidRPr="00E12C50">
        <w:t>Наталія ЛЕСИК</w:t>
      </w:r>
      <w:r w:rsidRPr="00E12C50">
        <w:tab/>
      </w:r>
      <w:r w:rsidRPr="00E12C50">
        <w:tab/>
      </w:r>
    </w:p>
    <w:sectPr w:rsidR="009823D1" w:rsidRPr="00E12C50" w:rsidSect="00482CCF">
      <w:headerReference w:type="default" r:id="rId8"/>
      <w:pgSz w:w="11906" w:h="16838"/>
      <w:pgMar w:top="851" w:right="851" w:bottom="1276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9E" w:rsidRDefault="00E5669E">
      <w:r>
        <w:separator/>
      </w:r>
    </w:p>
  </w:endnote>
  <w:endnote w:type="continuationSeparator" w:id="0">
    <w:p w:rsidR="00E5669E" w:rsidRDefault="00E5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9E" w:rsidRDefault="00E5669E">
      <w:r>
        <w:separator/>
      </w:r>
    </w:p>
  </w:footnote>
  <w:footnote w:type="continuationSeparator" w:id="0">
    <w:p w:rsidR="00E5669E" w:rsidRDefault="00E5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90" w:rsidRDefault="00044F9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915EBA">
      <w:rPr>
        <w:noProof/>
      </w:rPr>
      <w:t>2</w:t>
    </w:r>
    <w:r>
      <w:fldChar w:fldCharType="end"/>
    </w:r>
  </w:p>
  <w:p w:rsidR="00044F90" w:rsidRPr="00B9625F" w:rsidRDefault="00044F90">
    <w:pPr>
      <w:pStyle w:val="ad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09C8"/>
    <w:multiLevelType w:val="hybridMultilevel"/>
    <w:tmpl w:val="AF68CB54"/>
    <w:lvl w:ilvl="0" w:tplc="949A7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E3"/>
    <w:rsid w:val="00035672"/>
    <w:rsid w:val="00044F90"/>
    <w:rsid w:val="00050C53"/>
    <w:rsid w:val="0005314E"/>
    <w:rsid w:val="00084FE6"/>
    <w:rsid w:val="0008505A"/>
    <w:rsid w:val="000962C5"/>
    <w:rsid w:val="000A132A"/>
    <w:rsid w:val="000A3329"/>
    <w:rsid w:val="000A5767"/>
    <w:rsid w:val="000A5C1F"/>
    <w:rsid w:val="000B4342"/>
    <w:rsid w:val="000B4AFC"/>
    <w:rsid w:val="000C0063"/>
    <w:rsid w:val="000C4EEB"/>
    <w:rsid w:val="000C5CC3"/>
    <w:rsid w:val="000D6289"/>
    <w:rsid w:val="000D70ED"/>
    <w:rsid w:val="000D738D"/>
    <w:rsid w:val="000E0E59"/>
    <w:rsid w:val="000E5ACF"/>
    <w:rsid w:val="000F1E5A"/>
    <w:rsid w:val="000F39F3"/>
    <w:rsid w:val="000F69E1"/>
    <w:rsid w:val="000F753F"/>
    <w:rsid w:val="001015F3"/>
    <w:rsid w:val="00132435"/>
    <w:rsid w:val="0013481A"/>
    <w:rsid w:val="001355DB"/>
    <w:rsid w:val="001540C0"/>
    <w:rsid w:val="0015570B"/>
    <w:rsid w:val="0017291B"/>
    <w:rsid w:val="00182903"/>
    <w:rsid w:val="00184054"/>
    <w:rsid w:val="00186390"/>
    <w:rsid w:val="001C35AC"/>
    <w:rsid w:val="001D1D6A"/>
    <w:rsid w:val="001E35C3"/>
    <w:rsid w:val="001E6E0C"/>
    <w:rsid w:val="001F175B"/>
    <w:rsid w:val="001F17B9"/>
    <w:rsid w:val="001F4ED2"/>
    <w:rsid w:val="001F6BD0"/>
    <w:rsid w:val="001F7F50"/>
    <w:rsid w:val="00200675"/>
    <w:rsid w:val="00200AB7"/>
    <w:rsid w:val="002011C9"/>
    <w:rsid w:val="00201A23"/>
    <w:rsid w:val="002130EE"/>
    <w:rsid w:val="002327A7"/>
    <w:rsid w:val="00233CEF"/>
    <w:rsid w:val="00272FF3"/>
    <w:rsid w:val="00276DE3"/>
    <w:rsid w:val="00283CEC"/>
    <w:rsid w:val="00286722"/>
    <w:rsid w:val="002A5951"/>
    <w:rsid w:val="002A6FAE"/>
    <w:rsid w:val="002C0C1C"/>
    <w:rsid w:val="002C71A4"/>
    <w:rsid w:val="002C731C"/>
    <w:rsid w:val="002D1D59"/>
    <w:rsid w:val="002F067E"/>
    <w:rsid w:val="002F63F4"/>
    <w:rsid w:val="00300AB1"/>
    <w:rsid w:val="00310A5C"/>
    <w:rsid w:val="00332246"/>
    <w:rsid w:val="00333CCF"/>
    <w:rsid w:val="0035659D"/>
    <w:rsid w:val="0037164B"/>
    <w:rsid w:val="00380324"/>
    <w:rsid w:val="003A5B37"/>
    <w:rsid w:val="003C326F"/>
    <w:rsid w:val="003C40D8"/>
    <w:rsid w:val="003C45D2"/>
    <w:rsid w:val="003D22E4"/>
    <w:rsid w:val="003E11AB"/>
    <w:rsid w:val="003F0C10"/>
    <w:rsid w:val="0040591D"/>
    <w:rsid w:val="004278F8"/>
    <w:rsid w:val="00437E05"/>
    <w:rsid w:val="00441175"/>
    <w:rsid w:val="00451D1A"/>
    <w:rsid w:val="00453329"/>
    <w:rsid w:val="0046747B"/>
    <w:rsid w:val="0048218B"/>
    <w:rsid w:val="00482CCF"/>
    <w:rsid w:val="00493392"/>
    <w:rsid w:val="004A5D42"/>
    <w:rsid w:val="004A7121"/>
    <w:rsid w:val="004C477C"/>
    <w:rsid w:val="004C6D34"/>
    <w:rsid w:val="004D57F7"/>
    <w:rsid w:val="004D7DF0"/>
    <w:rsid w:val="004E4240"/>
    <w:rsid w:val="004F2073"/>
    <w:rsid w:val="004F260F"/>
    <w:rsid w:val="004F2DBF"/>
    <w:rsid w:val="004F5BAD"/>
    <w:rsid w:val="00504AE3"/>
    <w:rsid w:val="00510E7E"/>
    <w:rsid w:val="005145CC"/>
    <w:rsid w:val="0052533F"/>
    <w:rsid w:val="00531B3D"/>
    <w:rsid w:val="00531CF8"/>
    <w:rsid w:val="00532B71"/>
    <w:rsid w:val="00535023"/>
    <w:rsid w:val="00535A76"/>
    <w:rsid w:val="00535AB5"/>
    <w:rsid w:val="00547173"/>
    <w:rsid w:val="00554628"/>
    <w:rsid w:val="00567ABE"/>
    <w:rsid w:val="00571B42"/>
    <w:rsid w:val="00574F24"/>
    <w:rsid w:val="005A1B22"/>
    <w:rsid w:val="005A3126"/>
    <w:rsid w:val="005A48A0"/>
    <w:rsid w:val="005B66FB"/>
    <w:rsid w:val="005C1742"/>
    <w:rsid w:val="005D0948"/>
    <w:rsid w:val="005E2101"/>
    <w:rsid w:val="005F2DD7"/>
    <w:rsid w:val="00607426"/>
    <w:rsid w:val="006123EB"/>
    <w:rsid w:val="006134D0"/>
    <w:rsid w:val="00616E84"/>
    <w:rsid w:val="00621C81"/>
    <w:rsid w:val="00627091"/>
    <w:rsid w:val="006339AB"/>
    <w:rsid w:val="00633DBB"/>
    <w:rsid w:val="006403E9"/>
    <w:rsid w:val="00641495"/>
    <w:rsid w:val="00644DDA"/>
    <w:rsid w:val="0065372B"/>
    <w:rsid w:val="006565CC"/>
    <w:rsid w:val="00676705"/>
    <w:rsid w:val="00681408"/>
    <w:rsid w:val="006973D0"/>
    <w:rsid w:val="00697557"/>
    <w:rsid w:val="006A0D96"/>
    <w:rsid w:val="006A13DC"/>
    <w:rsid w:val="006A6C83"/>
    <w:rsid w:val="006B483A"/>
    <w:rsid w:val="006B5398"/>
    <w:rsid w:val="006B6052"/>
    <w:rsid w:val="006C06F4"/>
    <w:rsid w:val="006C6E82"/>
    <w:rsid w:val="006D7FA3"/>
    <w:rsid w:val="00702D26"/>
    <w:rsid w:val="00706078"/>
    <w:rsid w:val="00721917"/>
    <w:rsid w:val="00736424"/>
    <w:rsid w:val="0074104B"/>
    <w:rsid w:val="00743309"/>
    <w:rsid w:val="007454C4"/>
    <w:rsid w:val="007516A8"/>
    <w:rsid w:val="00753825"/>
    <w:rsid w:val="00756197"/>
    <w:rsid w:val="0075772A"/>
    <w:rsid w:val="00766288"/>
    <w:rsid w:val="00766958"/>
    <w:rsid w:val="007A0054"/>
    <w:rsid w:val="007A4EAB"/>
    <w:rsid w:val="007B15D1"/>
    <w:rsid w:val="007C1F3E"/>
    <w:rsid w:val="007C3C5C"/>
    <w:rsid w:val="007D2221"/>
    <w:rsid w:val="007D6DE4"/>
    <w:rsid w:val="007F55B2"/>
    <w:rsid w:val="007F7992"/>
    <w:rsid w:val="00816B0A"/>
    <w:rsid w:val="008213AF"/>
    <w:rsid w:val="00830989"/>
    <w:rsid w:val="00852214"/>
    <w:rsid w:val="00854CA9"/>
    <w:rsid w:val="00854E66"/>
    <w:rsid w:val="008559A8"/>
    <w:rsid w:val="00855C0B"/>
    <w:rsid w:val="008648CE"/>
    <w:rsid w:val="00872119"/>
    <w:rsid w:val="00872563"/>
    <w:rsid w:val="008771D9"/>
    <w:rsid w:val="00885964"/>
    <w:rsid w:val="00896BAE"/>
    <w:rsid w:val="008A7A95"/>
    <w:rsid w:val="008B26B6"/>
    <w:rsid w:val="008C79E2"/>
    <w:rsid w:val="008D2824"/>
    <w:rsid w:val="008D429F"/>
    <w:rsid w:val="008D47CF"/>
    <w:rsid w:val="008E7FDA"/>
    <w:rsid w:val="008F4F15"/>
    <w:rsid w:val="0090526F"/>
    <w:rsid w:val="00915EBA"/>
    <w:rsid w:val="00934238"/>
    <w:rsid w:val="00935409"/>
    <w:rsid w:val="0094399C"/>
    <w:rsid w:val="00954B69"/>
    <w:rsid w:val="009602C8"/>
    <w:rsid w:val="009631D0"/>
    <w:rsid w:val="009649F4"/>
    <w:rsid w:val="00971729"/>
    <w:rsid w:val="009757B3"/>
    <w:rsid w:val="00976910"/>
    <w:rsid w:val="009823D1"/>
    <w:rsid w:val="009A0D56"/>
    <w:rsid w:val="009C3D6B"/>
    <w:rsid w:val="009D0B0F"/>
    <w:rsid w:val="009F5483"/>
    <w:rsid w:val="009F70CF"/>
    <w:rsid w:val="00A0270A"/>
    <w:rsid w:val="00A43C8E"/>
    <w:rsid w:val="00A468D2"/>
    <w:rsid w:val="00A5422D"/>
    <w:rsid w:val="00A575C0"/>
    <w:rsid w:val="00A57895"/>
    <w:rsid w:val="00A67B85"/>
    <w:rsid w:val="00A702D2"/>
    <w:rsid w:val="00A81A75"/>
    <w:rsid w:val="00AA2D82"/>
    <w:rsid w:val="00AA6021"/>
    <w:rsid w:val="00AB3293"/>
    <w:rsid w:val="00AB3A2E"/>
    <w:rsid w:val="00AB45D6"/>
    <w:rsid w:val="00AC136E"/>
    <w:rsid w:val="00AC5AAA"/>
    <w:rsid w:val="00AE00DC"/>
    <w:rsid w:val="00AE4787"/>
    <w:rsid w:val="00AE4A44"/>
    <w:rsid w:val="00AF7C94"/>
    <w:rsid w:val="00B006CE"/>
    <w:rsid w:val="00B0606C"/>
    <w:rsid w:val="00B0764A"/>
    <w:rsid w:val="00B201B5"/>
    <w:rsid w:val="00B21C68"/>
    <w:rsid w:val="00B24E10"/>
    <w:rsid w:val="00B32938"/>
    <w:rsid w:val="00B4668F"/>
    <w:rsid w:val="00B53C8F"/>
    <w:rsid w:val="00B5572C"/>
    <w:rsid w:val="00B80A96"/>
    <w:rsid w:val="00B81A09"/>
    <w:rsid w:val="00B91D31"/>
    <w:rsid w:val="00B93726"/>
    <w:rsid w:val="00B9625F"/>
    <w:rsid w:val="00BA2D62"/>
    <w:rsid w:val="00BA487E"/>
    <w:rsid w:val="00BA53CB"/>
    <w:rsid w:val="00BB135C"/>
    <w:rsid w:val="00BB135F"/>
    <w:rsid w:val="00BB195F"/>
    <w:rsid w:val="00BB6912"/>
    <w:rsid w:val="00BC2309"/>
    <w:rsid w:val="00BC2359"/>
    <w:rsid w:val="00BC6FEB"/>
    <w:rsid w:val="00BD72E4"/>
    <w:rsid w:val="00BD7743"/>
    <w:rsid w:val="00C03594"/>
    <w:rsid w:val="00C16B37"/>
    <w:rsid w:val="00C55D86"/>
    <w:rsid w:val="00C708F0"/>
    <w:rsid w:val="00C72FB9"/>
    <w:rsid w:val="00C752E0"/>
    <w:rsid w:val="00C76009"/>
    <w:rsid w:val="00C804BD"/>
    <w:rsid w:val="00C9739E"/>
    <w:rsid w:val="00CA30D0"/>
    <w:rsid w:val="00CB171B"/>
    <w:rsid w:val="00CB3A71"/>
    <w:rsid w:val="00CB4095"/>
    <w:rsid w:val="00CB6F5B"/>
    <w:rsid w:val="00CC386E"/>
    <w:rsid w:val="00CE428D"/>
    <w:rsid w:val="00CF2AC5"/>
    <w:rsid w:val="00CF666F"/>
    <w:rsid w:val="00D0202E"/>
    <w:rsid w:val="00D02112"/>
    <w:rsid w:val="00D06114"/>
    <w:rsid w:val="00D10906"/>
    <w:rsid w:val="00D12C70"/>
    <w:rsid w:val="00D16E23"/>
    <w:rsid w:val="00D26897"/>
    <w:rsid w:val="00D31B57"/>
    <w:rsid w:val="00D50D5C"/>
    <w:rsid w:val="00D52BEC"/>
    <w:rsid w:val="00D6748C"/>
    <w:rsid w:val="00D7425B"/>
    <w:rsid w:val="00D82C39"/>
    <w:rsid w:val="00D93CB7"/>
    <w:rsid w:val="00DA2A3B"/>
    <w:rsid w:val="00DA5E60"/>
    <w:rsid w:val="00DB3999"/>
    <w:rsid w:val="00DB7958"/>
    <w:rsid w:val="00DC4F5F"/>
    <w:rsid w:val="00DC668A"/>
    <w:rsid w:val="00DD5C85"/>
    <w:rsid w:val="00DD6943"/>
    <w:rsid w:val="00DE13B5"/>
    <w:rsid w:val="00DE78B5"/>
    <w:rsid w:val="00E020B0"/>
    <w:rsid w:val="00E054FF"/>
    <w:rsid w:val="00E06BD1"/>
    <w:rsid w:val="00E12C50"/>
    <w:rsid w:val="00E37DC2"/>
    <w:rsid w:val="00E538B5"/>
    <w:rsid w:val="00E5669E"/>
    <w:rsid w:val="00E607BC"/>
    <w:rsid w:val="00E62BE2"/>
    <w:rsid w:val="00E65220"/>
    <w:rsid w:val="00E74F57"/>
    <w:rsid w:val="00E838B7"/>
    <w:rsid w:val="00E84C83"/>
    <w:rsid w:val="00E8757C"/>
    <w:rsid w:val="00EA50F2"/>
    <w:rsid w:val="00ED1431"/>
    <w:rsid w:val="00ED32B9"/>
    <w:rsid w:val="00ED4EC7"/>
    <w:rsid w:val="00EE327E"/>
    <w:rsid w:val="00EE6F25"/>
    <w:rsid w:val="00EE7AED"/>
    <w:rsid w:val="00F069EE"/>
    <w:rsid w:val="00F07F49"/>
    <w:rsid w:val="00F10871"/>
    <w:rsid w:val="00F200A2"/>
    <w:rsid w:val="00F24846"/>
    <w:rsid w:val="00F327BA"/>
    <w:rsid w:val="00F34FF3"/>
    <w:rsid w:val="00F36FAF"/>
    <w:rsid w:val="00F465D4"/>
    <w:rsid w:val="00F477B5"/>
    <w:rsid w:val="00F54164"/>
    <w:rsid w:val="00F6208B"/>
    <w:rsid w:val="00F63B7C"/>
    <w:rsid w:val="00F6469C"/>
    <w:rsid w:val="00F66DC6"/>
    <w:rsid w:val="00F72610"/>
    <w:rsid w:val="00F753B2"/>
    <w:rsid w:val="00F82CA1"/>
    <w:rsid w:val="00FA5BB5"/>
    <w:rsid w:val="00FC61F1"/>
    <w:rsid w:val="00FD0DD1"/>
    <w:rsid w:val="00FD1E6F"/>
    <w:rsid w:val="00FD7448"/>
    <w:rsid w:val="00FE1FF3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15A7177-7271-4BE2-8AA3-EEB037B8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1">
    <w:name w:val="Шрифт абзацу за промовчанням1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2">
    <w:name w:val="Основной шрифт абзаца2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rvts23">
    <w:name w:val="rvts23"/>
    <w:basedOn w:val="2"/>
  </w:style>
  <w:style w:type="character" w:customStyle="1" w:styleId="postbody1">
    <w:name w:val="postbody1"/>
    <w:rPr>
      <w:sz w:val="17"/>
      <w:szCs w:val="17"/>
    </w:rPr>
  </w:style>
  <w:style w:type="character" w:customStyle="1" w:styleId="a4">
    <w:name w:val="Верхній колонтитул Знак"/>
    <w:rPr>
      <w:sz w:val="28"/>
      <w:szCs w:val="28"/>
      <w:lang w:eastAsia="zh-CN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Droid Sans Fallback" w:cs="DejaVu Sans Condensed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DejaVu Sans Condensed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  <w:rPr>
      <w:rFonts w:cs="FreeSans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DejaVu Sans Condensed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DejaVu Sans Condensed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57E6-9A0E-490E-9D68-FC202266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2349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№18</vt:lpstr>
      <vt:lpstr>ПРОТОКОЛ №18</vt:lpstr>
    </vt:vector>
  </TitlesOfParts>
  <Company>Reanimator Extreme Edition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№18</dc:title>
  <dc:subject/>
  <dc:creator>Arhiv</dc:creator>
  <cp:keywords/>
  <cp:lastModifiedBy>Ginchuk</cp:lastModifiedBy>
  <cp:revision>2</cp:revision>
  <cp:lastPrinted>2024-07-19T09:51:00Z</cp:lastPrinted>
  <dcterms:created xsi:type="dcterms:W3CDTF">2024-07-31T11:46:00Z</dcterms:created>
  <dcterms:modified xsi:type="dcterms:W3CDTF">2024-07-31T11:46:00Z</dcterms:modified>
</cp:coreProperties>
</file>