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0" w:type="dxa"/>
        <w:tblLayout w:type="fixed"/>
        <w:tblLook w:val="0000" w:firstRow="0" w:lastRow="0" w:firstColumn="0" w:lastColumn="0" w:noHBand="0" w:noVBand="0"/>
      </w:tblPr>
      <w:tblGrid>
        <w:gridCol w:w="4785"/>
        <w:gridCol w:w="4785"/>
      </w:tblGrid>
      <w:tr w:rsidR="00AD5F76" w:rsidRPr="004F4CF6" w14:paraId="1403DEFA" w14:textId="77777777" w:rsidTr="00A37FF3">
        <w:trPr>
          <w:trHeight w:val="3926"/>
        </w:trPr>
        <w:tc>
          <w:tcPr>
            <w:tcW w:w="4785" w:type="dxa"/>
          </w:tcPr>
          <w:p w14:paraId="61A299CE" w14:textId="75FAD477" w:rsidR="007F5AE1" w:rsidRPr="004F4CF6" w:rsidRDefault="00391DE3" w:rsidP="007F5AE1">
            <w:pPr>
              <w:tabs>
                <w:tab w:val="left" w:pos="7201"/>
              </w:tabs>
              <w:jc w:val="center"/>
              <w:rPr>
                <w:rFonts w:ascii="Times New Roman" w:hAnsi="Times New Roman" w:cs="Times New Roman"/>
                <w:b/>
                <w:spacing w:val="10"/>
                <w:sz w:val="28"/>
                <w:szCs w:val="28"/>
              </w:rPr>
            </w:pPr>
            <w:r w:rsidRPr="004F4CF6">
              <w:rPr>
                <w:rFonts w:ascii="Times New Roman" w:hAnsi="Times New Roman" w:cs="Times New Roman"/>
                <w:noProof/>
                <w:sz w:val="28"/>
                <w:szCs w:val="28"/>
                <w:lang w:eastAsia="uk-UA" w:bidi="ar-SA"/>
              </w:rPr>
              <mc:AlternateContent>
                <mc:Choice Requires="wps">
                  <w:drawing>
                    <wp:anchor distT="0" distB="0" distL="635" distR="0" simplePos="0" relativeHeight="251657216" behindDoc="0" locked="0" layoutInCell="1" allowOverlap="1" wp14:anchorId="30875E3B" wp14:editId="5436D88C">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754C9A61" id="_x0000_tole_rId2" o:spid="_x0000_s1026" style="position:absolute;margin-left:.05pt;margin-top:.05pt;width:50pt;height:50pt;z-index:251657216;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mc:Fallback>
              </mc:AlternateContent>
            </w:r>
            <w:r w:rsidRPr="004F4CF6">
              <w:rPr>
                <w:rFonts w:ascii="Times New Roman" w:hAnsi="Times New Roman" w:cs="Times New Roman"/>
                <w:noProof/>
                <w:sz w:val="28"/>
                <w:szCs w:val="28"/>
                <w:lang w:eastAsia="uk-UA" w:bidi="ar-SA"/>
              </w:rPr>
              <mc:AlternateContent>
                <mc:Choice Requires="wps">
                  <w:drawing>
                    <wp:anchor distT="0" distB="0" distL="114300" distR="114300" simplePos="0" relativeHeight="251658240" behindDoc="0" locked="0" layoutInCell="1" allowOverlap="1" wp14:anchorId="571E47E7" wp14:editId="3FB948FA">
                      <wp:simplePos x="0" y="0"/>
                      <wp:positionH relativeFrom="column">
                        <wp:posOffset>0</wp:posOffset>
                      </wp:positionH>
                      <wp:positionV relativeFrom="paragraph">
                        <wp:posOffset>0</wp:posOffset>
                      </wp:positionV>
                      <wp:extent cx="635000" cy="635000"/>
                      <wp:effectExtent l="0" t="0" r="3175" b="3175"/>
                      <wp:wrapNone/>
                      <wp:docPr id="140402879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5FC419" id="_x0000_tole_rId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AD5F76" w:rsidRPr="004F4CF6">
              <w:rPr>
                <w:rFonts w:ascii="Times New Roman" w:hAnsi="Times New Roman" w:cs="Times New Roman"/>
                <w:sz w:val="28"/>
                <w:szCs w:val="28"/>
              </w:rPr>
              <w:object w:dxaOrig="3096" w:dyaOrig="3281" w14:anchorId="604C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 o:ole="" filled="t">
                  <v:fill color2="black"/>
                  <v:imagedata r:id="rId8" o:title="" croptop="-19f" cropbottom="-19f" cropleft="-21f" cropright="-21f"/>
                </v:shape>
                <o:OLEObject Type="Embed" ProgID="PBrush" ShapeID="_x0000_i1025" DrawAspect="Content" ObjectID="_1849241754" r:id="rId9"/>
              </w:object>
            </w:r>
          </w:p>
          <w:p w14:paraId="676EE5CC" w14:textId="226396F2" w:rsidR="00AD5F76" w:rsidRPr="004F4CF6" w:rsidRDefault="00AD5F76" w:rsidP="007F5AE1">
            <w:pPr>
              <w:tabs>
                <w:tab w:val="left" w:pos="7201"/>
              </w:tabs>
              <w:jc w:val="center"/>
              <w:rPr>
                <w:rFonts w:ascii="Times New Roman" w:hAnsi="Times New Roman" w:cs="Times New Roman"/>
                <w:b/>
                <w:bCs/>
                <w:spacing w:val="10"/>
                <w:sz w:val="28"/>
                <w:szCs w:val="28"/>
              </w:rPr>
            </w:pPr>
            <w:r w:rsidRPr="004F4CF6">
              <w:rPr>
                <w:rFonts w:ascii="Times New Roman" w:hAnsi="Times New Roman" w:cs="Times New Roman"/>
                <w:b/>
                <w:spacing w:val="10"/>
                <w:sz w:val="28"/>
                <w:szCs w:val="28"/>
              </w:rPr>
              <w:t>ЛУЦЬКА МІСЬКА РАДА</w:t>
            </w:r>
          </w:p>
          <w:p w14:paraId="2472B441" w14:textId="77777777" w:rsidR="00AD5F76" w:rsidRPr="004F4CF6" w:rsidRDefault="00AD5F76" w:rsidP="007F5AE1">
            <w:pPr>
              <w:tabs>
                <w:tab w:val="left" w:pos="7201"/>
              </w:tabs>
              <w:jc w:val="center"/>
              <w:rPr>
                <w:rFonts w:ascii="Times New Roman" w:hAnsi="Times New Roman" w:cs="Times New Roman"/>
                <w:sz w:val="28"/>
                <w:szCs w:val="28"/>
              </w:rPr>
            </w:pPr>
            <w:r w:rsidRPr="004F4CF6">
              <w:rPr>
                <w:rFonts w:ascii="Times New Roman" w:hAnsi="Times New Roman" w:cs="Times New Roman"/>
                <w:b/>
                <w:spacing w:val="10"/>
                <w:sz w:val="28"/>
                <w:szCs w:val="28"/>
              </w:rPr>
              <w:t>АРХІВНИЙ ВІДДІЛ</w:t>
            </w:r>
          </w:p>
          <w:p w14:paraId="25EA4BC9" w14:textId="77777777" w:rsidR="00AD5F76" w:rsidRPr="004F4CF6" w:rsidRDefault="00AD5F76">
            <w:pPr>
              <w:rPr>
                <w:rFonts w:ascii="Times New Roman" w:hAnsi="Times New Roman" w:cs="Times New Roman"/>
                <w:sz w:val="28"/>
                <w:szCs w:val="28"/>
              </w:rPr>
            </w:pPr>
          </w:p>
          <w:p w14:paraId="6883A02D" w14:textId="77777777" w:rsidR="00AD5F76" w:rsidRPr="004F4CF6" w:rsidRDefault="00AD5F76" w:rsidP="00AD5F76">
            <w:pPr>
              <w:spacing w:line="360" w:lineRule="auto"/>
              <w:ind w:right="-366"/>
              <w:rPr>
                <w:rFonts w:ascii="Times New Roman" w:hAnsi="Times New Roman" w:cs="Times New Roman"/>
                <w:b/>
                <w:sz w:val="28"/>
                <w:szCs w:val="28"/>
              </w:rPr>
            </w:pPr>
          </w:p>
          <w:p w14:paraId="35CF2B7D" w14:textId="77777777" w:rsidR="007F5AE1" w:rsidRPr="004F4CF6" w:rsidRDefault="007F5AE1" w:rsidP="00AD5F76">
            <w:pPr>
              <w:spacing w:line="360" w:lineRule="auto"/>
              <w:ind w:right="-366"/>
              <w:rPr>
                <w:rFonts w:ascii="Times New Roman" w:hAnsi="Times New Roman" w:cs="Times New Roman"/>
                <w:b/>
                <w:sz w:val="28"/>
                <w:szCs w:val="28"/>
              </w:rPr>
            </w:pPr>
          </w:p>
          <w:p w14:paraId="6B4C417B" w14:textId="77777777" w:rsidR="007F5AE1" w:rsidRPr="004F4CF6" w:rsidRDefault="007F5AE1" w:rsidP="00AD5F76">
            <w:pPr>
              <w:spacing w:line="360" w:lineRule="auto"/>
              <w:ind w:right="-366"/>
              <w:rPr>
                <w:rFonts w:ascii="Times New Roman" w:hAnsi="Times New Roman" w:cs="Times New Roman"/>
                <w:b/>
                <w:sz w:val="28"/>
                <w:szCs w:val="28"/>
              </w:rPr>
            </w:pPr>
          </w:p>
          <w:p w14:paraId="230BFB16" w14:textId="14633A10" w:rsidR="00AD5F76" w:rsidRPr="004F4CF6" w:rsidRDefault="00AD5F76" w:rsidP="00AD5F76">
            <w:pPr>
              <w:spacing w:line="360" w:lineRule="auto"/>
              <w:ind w:right="-366"/>
              <w:rPr>
                <w:rFonts w:ascii="Times New Roman" w:hAnsi="Times New Roman" w:cs="Times New Roman"/>
                <w:b/>
                <w:sz w:val="28"/>
                <w:szCs w:val="28"/>
              </w:rPr>
            </w:pPr>
            <w:r w:rsidRPr="004F4CF6">
              <w:rPr>
                <w:rFonts w:ascii="Times New Roman" w:hAnsi="Times New Roman" w:cs="Times New Roman"/>
                <w:b/>
                <w:sz w:val="28"/>
                <w:szCs w:val="28"/>
              </w:rPr>
              <w:t>ПРОТОКОЛ</w:t>
            </w:r>
          </w:p>
          <w:p w14:paraId="2E91585C" w14:textId="6E0EAD38" w:rsidR="007F5AE1" w:rsidRPr="004F4CF6" w:rsidRDefault="00825F6E" w:rsidP="007F5AE1">
            <w:pPr>
              <w:spacing w:line="360" w:lineRule="auto"/>
              <w:ind w:right="-366"/>
              <w:rPr>
                <w:rFonts w:ascii="Times New Roman" w:hAnsi="Times New Roman" w:cs="Times New Roman"/>
                <w:sz w:val="28"/>
                <w:szCs w:val="28"/>
              </w:rPr>
            </w:pPr>
            <w:r>
              <w:rPr>
                <w:rFonts w:ascii="Times New Roman" w:hAnsi="Times New Roman" w:cs="Times New Roman"/>
                <w:sz w:val="28"/>
                <w:szCs w:val="28"/>
              </w:rPr>
              <w:t>25</w:t>
            </w:r>
            <w:r w:rsidR="00AD5F76" w:rsidRPr="004F4CF6">
              <w:rPr>
                <w:rFonts w:ascii="Times New Roman" w:hAnsi="Times New Roman" w:cs="Times New Roman"/>
                <w:sz w:val="28"/>
                <w:szCs w:val="28"/>
              </w:rPr>
              <w:t xml:space="preserve"> </w:t>
            </w:r>
            <w:r w:rsidR="00EE4F4A">
              <w:rPr>
                <w:rFonts w:ascii="Times New Roman" w:hAnsi="Times New Roman" w:cs="Times New Roman"/>
                <w:sz w:val="28"/>
                <w:szCs w:val="28"/>
              </w:rPr>
              <w:t>серпня</w:t>
            </w:r>
            <w:r w:rsidR="00AD5F76" w:rsidRPr="004F4CF6">
              <w:rPr>
                <w:rFonts w:ascii="Times New Roman" w:hAnsi="Times New Roman" w:cs="Times New Roman"/>
                <w:sz w:val="28"/>
                <w:szCs w:val="28"/>
              </w:rPr>
              <w:t xml:space="preserve"> 2026 року № </w:t>
            </w:r>
            <w:r w:rsidR="00EE4F4A">
              <w:rPr>
                <w:rFonts w:ascii="Times New Roman" w:hAnsi="Times New Roman" w:cs="Times New Roman"/>
                <w:sz w:val="28"/>
                <w:szCs w:val="28"/>
              </w:rPr>
              <w:t>8</w:t>
            </w:r>
          </w:p>
          <w:p w14:paraId="286A280D" w14:textId="166EAA8B" w:rsidR="00AD5F76" w:rsidRPr="004F4CF6" w:rsidRDefault="00AD5F76" w:rsidP="007F5AE1">
            <w:pPr>
              <w:spacing w:line="360" w:lineRule="auto"/>
              <w:ind w:right="-366"/>
              <w:rPr>
                <w:rFonts w:ascii="Times New Roman" w:hAnsi="Times New Roman" w:cs="Times New Roman"/>
                <w:sz w:val="28"/>
                <w:szCs w:val="28"/>
              </w:rPr>
            </w:pPr>
            <w:r w:rsidRPr="004F4CF6">
              <w:rPr>
                <w:rFonts w:ascii="Times New Roman" w:hAnsi="Times New Roman" w:cs="Times New Roman"/>
                <w:sz w:val="28"/>
                <w:szCs w:val="28"/>
              </w:rPr>
              <w:t>м. Луцьк</w:t>
            </w:r>
          </w:p>
        </w:tc>
        <w:tc>
          <w:tcPr>
            <w:tcW w:w="4785" w:type="dxa"/>
          </w:tcPr>
          <w:p w14:paraId="0B8F3FE3" w14:textId="77777777" w:rsidR="00AD5F76" w:rsidRPr="004F4CF6" w:rsidRDefault="00AD5F76">
            <w:pPr>
              <w:tabs>
                <w:tab w:val="left" w:pos="6954"/>
              </w:tabs>
              <w:snapToGrid w:val="0"/>
              <w:jc w:val="both"/>
              <w:rPr>
                <w:rFonts w:ascii="Times New Roman" w:hAnsi="Times New Roman" w:cs="Times New Roman"/>
                <w:sz w:val="28"/>
                <w:szCs w:val="28"/>
              </w:rPr>
            </w:pPr>
          </w:p>
          <w:p w14:paraId="61CB57C9" w14:textId="77777777" w:rsidR="007F5AE1" w:rsidRPr="004F4CF6" w:rsidRDefault="007F5AE1" w:rsidP="00AD5F76">
            <w:pPr>
              <w:tabs>
                <w:tab w:val="left" w:pos="6954"/>
              </w:tabs>
              <w:spacing w:line="360" w:lineRule="auto"/>
              <w:jc w:val="both"/>
              <w:rPr>
                <w:rFonts w:ascii="Times New Roman" w:hAnsi="Times New Roman" w:cs="Times New Roman"/>
                <w:sz w:val="28"/>
                <w:szCs w:val="28"/>
              </w:rPr>
            </w:pPr>
          </w:p>
          <w:p w14:paraId="2D117E5C" w14:textId="77777777" w:rsidR="007F5AE1" w:rsidRPr="004F4CF6" w:rsidRDefault="007F5AE1" w:rsidP="00AD5F76">
            <w:pPr>
              <w:tabs>
                <w:tab w:val="left" w:pos="6954"/>
              </w:tabs>
              <w:spacing w:line="360" w:lineRule="auto"/>
              <w:jc w:val="both"/>
              <w:rPr>
                <w:rFonts w:ascii="Times New Roman" w:hAnsi="Times New Roman" w:cs="Times New Roman"/>
                <w:sz w:val="28"/>
                <w:szCs w:val="28"/>
              </w:rPr>
            </w:pPr>
          </w:p>
          <w:p w14:paraId="11928DAE" w14:textId="50F39E6C" w:rsidR="00AD5F76" w:rsidRPr="004F4CF6" w:rsidRDefault="00AD5F76" w:rsidP="00DF3759">
            <w:pPr>
              <w:tabs>
                <w:tab w:val="left" w:pos="6954"/>
              </w:tabs>
              <w:spacing w:line="360" w:lineRule="auto"/>
              <w:ind w:left="633"/>
              <w:jc w:val="both"/>
              <w:rPr>
                <w:rFonts w:ascii="Times New Roman" w:hAnsi="Times New Roman" w:cs="Times New Roman"/>
                <w:b/>
                <w:bCs/>
                <w:sz w:val="28"/>
                <w:szCs w:val="28"/>
              </w:rPr>
            </w:pPr>
            <w:r w:rsidRPr="004F4CF6">
              <w:rPr>
                <w:rFonts w:ascii="Times New Roman" w:hAnsi="Times New Roman" w:cs="Times New Roman"/>
                <w:b/>
                <w:bCs/>
                <w:sz w:val="28"/>
                <w:szCs w:val="28"/>
              </w:rPr>
              <w:t>ЗАТВЕРДЖУЮ</w:t>
            </w:r>
          </w:p>
          <w:p w14:paraId="5D210445" w14:textId="77777777" w:rsidR="00AD5F76" w:rsidRPr="004F4CF6" w:rsidRDefault="00AD5F76" w:rsidP="00DF3759">
            <w:pPr>
              <w:tabs>
                <w:tab w:val="left" w:pos="6954"/>
              </w:tabs>
              <w:spacing w:line="360" w:lineRule="auto"/>
              <w:ind w:left="633"/>
              <w:jc w:val="both"/>
              <w:rPr>
                <w:rFonts w:ascii="Times New Roman" w:hAnsi="Times New Roman" w:cs="Times New Roman"/>
                <w:sz w:val="28"/>
                <w:szCs w:val="28"/>
              </w:rPr>
            </w:pPr>
            <w:r w:rsidRPr="004F4CF6">
              <w:rPr>
                <w:rFonts w:ascii="Times New Roman" w:hAnsi="Times New Roman" w:cs="Times New Roman"/>
                <w:sz w:val="28"/>
                <w:szCs w:val="28"/>
              </w:rPr>
              <w:t xml:space="preserve">Начальник архівного відділу </w:t>
            </w:r>
          </w:p>
          <w:p w14:paraId="33DBA83B" w14:textId="2191456C" w:rsidR="00AD5F76" w:rsidRPr="004F4CF6" w:rsidRDefault="00AD5F76" w:rsidP="00DF3759">
            <w:pPr>
              <w:tabs>
                <w:tab w:val="left" w:pos="6954"/>
              </w:tabs>
              <w:spacing w:line="360" w:lineRule="auto"/>
              <w:ind w:left="633"/>
              <w:jc w:val="both"/>
              <w:rPr>
                <w:rFonts w:ascii="Times New Roman" w:hAnsi="Times New Roman" w:cs="Times New Roman"/>
                <w:sz w:val="28"/>
                <w:szCs w:val="28"/>
              </w:rPr>
            </w:pPr>
            <w:r w:rsidRPr="004F4CF6">
              <w:rPr>
                <w:rFonts w:ascii="Times New Roman" w:hAnsi="Times New Roman" w:cs="Times New Roman"/>
                <w:sz w:val="28"/>
                <w:szCs w:val="28"/>
              </w:rPr>
              <w:t>Луцької міської ради</w:t>
            </w:r>
          </w:p>
          <w:p w14:paraId="641DA9CD" w14:textId="6A0829DB" w:rsidR="00AD5F76" w:rsidRPr="004F4CF6" w:rsidRDefault="00AD5F76" w:rsidP="00DF3759">
            <w:pPr>
              <w:tabs>
                <w:tab w:val="left" w:pos="6954"/>
              </w:tabs>
              <w:spacing w:line="360" w:lineRule="auto"/>
              <w:ind w:left="633"/>
              <w:jc w:val="both"/>
              <w:rPr>
                <w:rFonts w:ascii="Times New Roman" w:hAnsi="Times New Roman" w:cs="Times New Roman"/>
                <w:sz w:val="28"/>
                <w:szCs w:val="28"/>
              </w:rPr>
            </w:pPr>
            <w:r w:rsidRPr="004F4CF6">
              <w:rPr>
                <w:rFonts w:ascii="Times New Roman" w:hAnsi="Times New Roman" w:cs="Times New Roman"/>
                <w:sz w:val="28"/>
                <w:szCs w:val="28"/>
              </w:rPr>
              <w:t>__________ Оксана ПОЛІЩУК</w:t>
            </w:r>
          </w:p>
          <w:p w14:paraId="20BC7F7A" w14:textId="6ABE4CB2" w:rsidR="00AD5F76" w:rsidRPr="004F4CF6" w:rsidRDefault="00AD5F76" w:rsidP="00DF3759">
            <w:pPr>
              <w:tabs>
                <w:tab w:val="left" w:pos="6954"/>
              </w:tabs>
              <w:spacing w:line="360" w:lineRule="auto"/>
              <w:ind w:left="633"/>
              <w:jc w:val="both"/>
              <w:rPr>
                <w:rFonts w:ascii="Times New Roman" w:hAnsi="Times New Roman" w:cs="Times New Roman"/>
                <w:sz w:val="28"/>
                <w:szCs w:val="28"/>
              </w:rPr>
            </w:pPr>
            <w:r w:rsidRPr="004F4CF6">
              <w:rPr>
                <w:rFonts w:ascii="Times New Roman" w:hAnsi="Times New Roman" w:cs="Times New Roman"/>
                <w:sz w:val="28"/>
                <w:szCs w:val="28"/>
              </w:rPr>
              <w:t>____ ____________ 2026 року</w:t>
            </w:r>
          </w:p>
          <w:p w14:paraId="3E52181D" w14:textId="77777777" w:rsidR="00AD5F76" w:rsidRPr="004F4CF6" w:rsidRDefault="00AD5F76">
            <w:pPr>
              <w:tabs>
                <w:tab w:val="left" w:pos="6954"/>
              </w:tabs>
              <w:jc w:val="both"/>
              <w:rPr>
                <w:rFonts w:ascii="Times New Roman" w:hAnsi="Times New Roman" w:cs="Times New Roman"/>
                <w:sz w:val="28"/>
                <w:szCs w:val="28"/>
              </w:rPr>
            </w:pPr>
          </w:p>
          <w:p w14:paraId="6E73EA72" w14:textId="77777777" w:rsidR="00AD5F76" w:rsidRPr="004F4CF6" w:rsidRDefault="00AD5F76">
            <w:pPr>
              <w:tabs>
                <w:tab w:val="left" w:pos="6954"/>
              </w:tabs>
              <w:jc w:val="both"/>
              <w:rPr>
                <w:rFonts w:ascii="Times New Roman" w:hAnsi="Times New Roman" w:cs="Times New Roman"/>
                <w:sz w:val="28"/>
                <w:szCs w:val="28"/>
              </w:rPr>
            </w:pPr>
          </w:p>
          <w:p w14:paraId="3DFAFFA0" w14:textId="77777777" w:rsidR="00AD5F76" w:rsidRPr="004F4CF6" w:rsidRDefault="00AD5F76" w:rsidP="00DF3759">
            <w:pPr>
              <w:tabs>
                <w:tab w:val="left" w:pos="705"/>
              </w:tabs>
              <w:rPr>
                <w:rFonts w:ascii="Times New Roman" w:hAnsi="Times New Roman" w:cs="Times New Roman"/>
                <w:sz w:val="28"/>
                <w:szCs w:val="28"/>
              </w:rPr>
            </w:pPr>
          </w:p>
          <w:p w14:paraId="29EA13BC" w14:textId="5F46F0BA" w:rsidR="00AD5F76" w:rsidRPr="004F4CF6" w:rsidRDefault="00AD5F76">
            <w:pPr>
              <w:tabs>
                <w:tab w:val="left" w:pos="705"/>
              </w:tabs>
              <w:ind w:left="615" w:hanging="615"/>
              <w:rPr>
                <w:rFonts w:ascii="Times New Roman" w:hAnsi="Times New Roman" w:cs="Times New Roman"/>
                <w:sz w:val="28"/>
                <w:szCs w:val="28"/>
              </w:rPr>
            </w:pPr>
          </w:p>
        </w:tc>
      </w:tr>
    </w:tbl>
    <w:p w14:paraId="61EBBB13" w14:textId="77777777" w:rsidR="00AD5F76" w:rsidRPr="004F4CF6" w:rsidRDefault="00AD5F76" w:rsidP="0089473F">
      <w:pPr>
        <w:rPr>
          <w:rFonts w:ascii="Times New Roman" w:hAnsi="Times New Roman" w:cs="Times New Roman"/>
          <w:b/>
          <w:sz w:val="28"/>
          <w:szCs w:val="28"/>
        </w:rPr>
      </w:pPr>
    </w:p>
    <w:p w14:paraId="444EB248" w14:textId="0F91D910" w:rsidR="0089473F" w:rsidRPr="004F4CF6" w:rsidRDefault="00BD09C4" w:rsidP="0089473F">
      <w:pPr>
        <w:rPr>
          <w:rFonts w:ascii="Times New Roman" w:hAnsi="Times New Roman" w:cs="Times New Roman"/>
          <w:b/>
          <w:sz w:val="28"/>
          <w:szCs w:val="28"/>
        </w:rPr>
      </w:pPr>
      <w:r w:rsidRPr="004F4CF6">
        <w:rPr>
          <w:rFonts w:ascii="Times New Roman" w:hAnsi="Times New Roman" w:cs="Times New Roman"/>
          <w:b/>
          <w:sz w:val="28"/>
          <w:szCs w:val="28"/>
        </w:rPr>
        <w:t>з</w:t>
      </w:r>
      <w:r w:rsidR="00391DE3" w:rsidRPr="004F4CF6">
        <w:rPr>
          <w:rFonts w:ascii="Times New Roman" w:hAnsi="Times New Roman" w:cs="Times New Roman"/>
          <w:b/>
          <w:sz w:val="28"/>
          <w:szCs w:val="28"/>
        </w:rPr>
        <w:t xml:space="preserve">асідання </w:t>
      </w:r>
      <w:r w:rsidR="0089473F" w:rsidRPr="004F4CF6">
        <w:rPr>
          <w:rFonts w:ascii="Times New Roman" w:hAnsi="Times New Roman" w:cs="Times New Roman"/>
          <w:b/>
          <w:sz w:val="28"/>
          <w:szCs w:val="28"/>
        </w:rPr>
        <w:t xml:space="preserve">експертної комісії </w:t>
      </w:r>
    </w:p>
    <w:p w14:paraId="1A1A4322" w14:textId="77777777" w:rsidR="0089473F" w:rsidRPr="004F4CF6" w:rsidRDefault="0089473F" w:rsidP="0089473F">
      <w:pPr>
        <w:rPr>
          <w:rFonts w:ascii="Times New Roman" w:hAnsi="Times New Roman" w:cs="Times New Roman"/>
          <w:b/>
          <w:sz w:val="28"/>
          <w:szCs w:val="28"/>
        </w:rPr>
      </w:pPr>
      <w:r w:rsidRPr="004F4CF6">
        <w:rPr>
          <w:rFonts w:ascii="Times New Roman" w:hAnsi="Times New Roman" w:cs="Times New Roman"/>
          <w:b/>
          <w:sz w:val="28"/>
          <w:szCs w:val="28"/>
        </w:rPr>
        <w:t>архівного відділу</w:t>
      </w:r>
    </w:p>
    <w:p w14:paraId="7C8E340F" w14:textId="77777777" w:rsidR="0089473F" w:rsidRPr="004F4CF6" w:rsidRDefault="0089473F" w:rsidP="0089473F">
      <w:pPr>
        <w:rPr>
          <w:rFonts w:ascii="Times New Roman" w:hAnsi="Times New Roman" w:cs="Times New Roman"/>
          <w:b/>
          <w:sz w:val="28"/>
          <w:szCs w:val="28"/>
        </w:rPr>
      </w:pPr>
      <w:r w:rsidRPr="004F4CF6">
        <w:rPr>
          <w:rFonts w:ascii="Times New Roman" w:hAnsi="Times New Roman" w:cs="Times New Roman"/>
          <w:b/>
          <w:sz w:val="28"/>
          <w:szCs w:val="28"/>
        </w:rPr>
        <w:t>Луцької міської ради</w:t>
      </w:r>
    </w:p>
    <w:p w14:paraId="767012F1" w14:textId="77777777" w:rsidR="004B3FC9" w:rsidRDefault="004B3FC9" w:rsidP="0089473F">
      <w:pPr>
        <w:rPr>
          <w:rFonts w:ascii="Times New Roman" w:hAnsi="Times New Roman" w:cs="Times New Roman"/>
          <w:b/>
          <w:sz w:val="28"/>
          <w:szCs w:val="28"/>
        </w:rPr>
      </w:pPr>
    </w:p>
    <w:p w14:paraId="1AFB347D" w14:textId="77777777" w:rsidR="00D94605" w:rsidRPr="004F4CF6" w:rsidRDefault="00D94605" w:rsidP="0089473F">
      <w:pPr>
        <w:rPr>
          <w:rFonts w:ascii="Times New Roman" w:hAnsi="Times New Roman" w:cs="Times New Roman"/>
          <w:b/>
          <w:sz w:val="28"/>
          <w:szCs w:val="28"/>
        </w:rPr>
      </w:pPr>
    </w:p>
    <w:p w14:paraId="44938C2E" w14:textId="77777777" w:rsidR="004B3FC9" w:rsidRPr="004F4CF6" w:rsidRDefault="00391DE3">
      <w:pPr>
        <w:rPr>
          <w:rFonts w:ascii="Times New Roman" w:hAnsi="Times New Roman" w:cs="Times New Roman"/>
          <w:b/>
          <w:sz w:val="28"/>
          <w:szCs w:val="28"/>
        </w:rPr>
      </w:pPr>
      <w:r w:rsidRPr="004F4CF6">
        <w:rPr>
          <w:rFonts w:ascii="Times New Roman" w:hAnsi="Times New Roman" w:cs="Times New Roman"/>
          <w:b/>
          <w:sz w:val="28"/>
          <w:szCs w:val="28"/>
        </w:rPr>
        <w:t>Взяли участь у засіданні:</w:t>
      </w:r>
    </w:p>
    <w:p w14:paraId="6B759873" w14:textId="77777777" w:rsidR="0089473F" w:rsidRPr="004F4CF6" w:rsidRDefault="0089473F" w:rsidP="0089473F">
      <w:pPr>
        <w:rPr>
          <w:rFonts w:ascii="Times New Roman" w:hAnsi="Times New Roman" w:cs="Times New Roman"/>
          <w:bCs/>
          <w:sz w:val="28"/>
          <w:szCs w:val="28"/>
        </w:rPr>
      </w:pPr>
      <w:r w:rsidRPr="004F4CF6">
        <w:rPr>
          <w:rFonts w:ascii="Times New Roman" w:hAnsi="Times New Roman" w:cs="Times New Roman"/>
          <w:bCs/>
          <w:sz w:val="28"/>
          <w:szCs w:val="28"/>
        </w:rPr>
        <w:t>Голова – Поліщук Оксана</w:t>
      </w:r>
    </w:p>
    <w:p w14:paraId="19666885" w14:textId="77777777" w:rsidR="0089473F" w:rsidRPr="004F4CF6" w:rsidRDefault="0089473F" w:rsidP="0089473F">
      <w:pPr>
        <w:rPr>
          <w:rFonts w:ascii="Times New Roman" w:hAnsi="Times New Roman" w:cs="Times New Roman"/>
          <w:bCs/>
          <w:sz w:val="28"/>
          <w:szCs w:val="28"/>
        </w:rPr>
      </w:pPr>
      <w:r w:rsidRPr="004F4CF6">
        <w:rPr>
          <w:rFonts w:ascii="Times New Roman" w:hAnsi="Times New Roman" w:cs="Times New Roman"/>
          <w:bCs/>
          <w:sz w:val="28"/>
          <w:szCs w:val="28"/>
        </w:rPr>
        <w:t>Секретар комісії – Зінець Оксана</w:t>
      </w:r>
    </w:p>
    <w:p w14:paraId="6781AD9C" w14:textId="567F357A" w:rsidR="00564E1B" w:rsidRPr="00A44580" w:rsidRDefault="007B757A" w:rsidP="00564E1B">
      <w:pPr>
        <w:rPr>
          <w:rFonts w:ascii="Times New Roman" w:hAnsi="Times New Roman" w:cs="Times New Roman"/>
          <w:bCs/>
          <w:sz w:val="28"/>
          <w:szCs w:val="28"/>
          <w:lang w:val="ru-RU"/>
        </w:rPr>
      </w:pPr>
      <w:r w:rsidRPr="004F4CF6">
        <w:rPr>
          <w:rFonts w:ascii="Times New Roman" w:hAnsi="Times New Roman" w:cs="Times New Roman"/>
          <w:bCs/>
          <w:sz w:val="28"/>
          <w:szCs w:val="28"/>
        </w:rPr>
        <w:t>Члени комісії: Борейко Валентина,</w:t>
      </w:r>
      <w:r w:rsidR="00A44580" w:rsidRPr="00A44580">
        <w:rPr>
          <w:rFonts w:ascii="Times New Roman" w:hAnsi="Times New Roman" w:cs="Times New Roman"/>
          <w:bCs/>
          <w:sz w:val="28"/>
          <w:szCs w:val="28"/>
          <w:lang w:val="ru-RU"/>
        </w:rPr>
        <w:t xml:space="preserve"> </w:t>
      </w:r>
      <w:r w:rsidR="00686CF5" w:rsidRPr="004F4CF6">
        <w:rPr>
          <w:rFonts w:ascii="Times New Roman" w:hAnsi="Times New Roman" w:cs="Times New Roman"/>
          <w:bCs/>
          <w:sz w:val="28"/>
          <w:szCs w:val="28"/>
        </w:rPr>
        <w:t>Лесик Наталія</w:t>
      </w:r>
      <w:r w:rsidR="00564E1B">
        <w:rPr>
          <w:rFonts w:ascii="Times New Roman" w:hAnsi="Times New Roman" w:cs="Times New Roman"/>
          <w:bCs/>
          <w:sz w:val="28"/>
          <w:szCs w:val="28"/>
        </w:rPr>
        <w:t xml:space="preserve">, </w:t>
      </w:r>
      <w:r w:rsidR="00564E1B" w:rsidRPr="004F4CF6">
        <w:rPr>
          <w:rFonts w:ascii="Times New Roman" w:hAnsi="Times New Roman" w:cs="Times New Roman"/>
          <w:bCs/>
          <w:sz w:val="28"/>
          <w:szCs w:val="28"/>
        </w:rPr>
        <w:t>Мельничук Галина</w:t>
      </w:r>
    </w:p>
    <w:p w14:paraId="5FA2D3C8" w14:textId="77777777" w:rsidR="00A44580" w:rsidRPr="00A44580" w:rsidRDefault="00A44580" w:rsidP="00A44580">
      <w:pPr>
        <w:rPr>
          <w:rFonts w:ascii="Times New Roman" w:hAnsi="Times New Roman" w:cs="Times New Roman"/>
          <w:b/>
          <w:bCs/>
          <w:sz w:val="28"/>
          <w:szCs w:val="28"/>
          <w:lang w:val="ru-RU"/>
        </w:rPr>
      </w:pPr>
    </w:p>
    <w:p w14:paraId="287684DA" w14:textId="77ADADDA" w:rsidR="00A44580" w:rsidRPr="00A44580" w:rsidRDefault="00A44580" w:rsidP="00A44580">
      <w:pPr>
        <w:rPr>
          <w:rFonts w:ascii="Times New Roman" w:hAnsi="Times New Roman" w:cs="Times New Roman"/>
          <w:b/>
          <w:bCs/>
          <w:sz w:val="28"/>
          <w:szCs w:val="28"/>
        </w:rPr>
      </w:pPr>
      <w:r w:rsidRPr="00A44580">
        <w:rPr>
          <w:rFonts w:ascii="Times New Roman" w:hAnsi="Times New Roman" w:cs="Times New Roman"/>
          <w:b/>
          <w:bCs/>
          <w:sz w:val="28"/>
          <w:szCs w:val="28"/>
        </w:rPr>
        <w:t>Не брал</w:t>
      </w:r>
      <w:r w:rsidR="0098401D">
        <w:rPr>
          <w:rFonts w:ascii="Times New Roman" w:hAnsi="Times New Roman" w:cs="Times New Roman"/>
          <w:b/>
          <w:bCs/>
          <w:sz w:val="28"/>
          <w:szCs w:val="28"/>
        </w:rPr>
        <w:t>а</w:t>
      </w:r>
      <w:r w:rsidRPr="00A44580">
        <w:rPr>
          <w:rFonts w:ascii="Times New Roman" w:hAnsi="Times New Roman" w:cs="Times New Roman"/>
          <w:b/>
          <w:bCs/>
          <w:sz w:val="28"/>
          <w:szCs w:val="28"/>
        </w:rPr>
        <w:t xml:space="preserve"> участі у засіданні:  </w:t>
      </w:r>
    </w:p>
    <w:p w14:paraId="31CE30C6" w14:textId="65D35C1C" w:rsidR="000B3F28" w:rsidRPr="001B740A" w:rsidRDefault="00A44580" w:rsidP="00A44580">
      <w:pPr>
        <w:rPr>
          <w:rFonts w:ascii="Times New Roman" w:hAnsi="Times New Roman" w:cs="Times New Roman"/>
          <w:bCs/>
          <w:sz w:val="28"/>
          <w:szCs w:val="28"/>
          <w:lang w:val="ru-RU"/>
        </w:rPr>
      </w:pPr>
      <w:r w:rsidRPr="00A44580">
        <w:rPr>
          <w:rFonts w:ascii="Times New Roman" w:hAnsi="Times New Roman" w:cs="Times New Roman"/>
          <w:bCs/>
          <w:sz w:val="28"/>
          <w:szCs w:val="28"/>
        </w:rPr>
        <w:t>Карєва Людмила</w:t>
      </w:r>
    </w:p>
    <w:p w14:paraId="005B97C4" w14:textId="77777777" w:rsidR="00C94196" w:rsidRPr="00C94196" w:rsidRDefault="00C94196" w:rsidP="00C94196">
      <w:pPr>
        <w:rPr>
          <w:rFonts w:ascii="Times New Roman" w:hAnsi="Times New Roman" w:cs="Times New Roman"/>
          <w:b/>
          <w:bCs/>
          <w:sz w:val="28"/>
          <w:szCs w:val="28"/>
        </w:rPr>
      </w:pPr>
    </w:p>
    <w:p w14:paraId="0FE5DE63" w14:textId="54D9EFC7" w:rsidR="00A44580" w:rsidRDefault="00C94196" w:rsidP="00C94196">
      <w:pPr>
        <w:rPr>
          <w:rFonts w:ascii="Times New Roman" w:hAnsi="Times New Roman" w:cs="Times New Roman"/>
          <w:b/>
          <w:bCs/>
          <w:sz w:val="28"/>
          <w:szCs w:val="28"/>
        </w:rPr>
      </w:pPr>
      <w:r w:rsidRPr="00C94196">
        <w:rPr>
          <w:rFonts w:ascii="Times New Roman" w:hAnsi="Times New Roman" w:cs="Times New Roman"/>
          <w:b/>
          <w:bCs/>
          <w:sz w:val="28"/>
          <w:szCs w:val="28"/>
        </w:rPr>
        <w:t>ЗАТВЕРДЖЕННЯ ПОРЯДКУ ДЕННОГО:</w:t>
      </w:r>
    </w:p>
    <w:p w14:paraId="1064B70B" w14:textId="77777777" w:rsidR="00C94196" w:rsidRDefault="00C94196" w:rsidP="00C94196">
      <w:pPr>
        <w:rPr>
          <w:rFonts w:ascii="Times New Roman" w:hAnsi="Times New Roman" w:cs="Times New Roman"/>
          <w:bCs/>
          <w:sz w:val="28"/>
          <w:szCs w:val="28"/>
        </w:rPr>
      </w:pPr>
    </w:p>
    <w:p w14:paraId="4D8804D6" w14:textId="77777777" w:rsidR="00C94196" w:rsidRDefault="00C94196" w:rsidP="00C94196">
      <w:pPr>
        <w:rPr>
          <w:rFonts w:ascii="Times New Roman" w:hAnsi="Times New Roman" w:cs="Times New Roman"/>
          <w:bCs/>
          <w:sz w:val="28"/>
          <w:szCs w:val="28"/>
        </w:rPr>
      </w:pPr>
      <w:r w:rsidRPr="00C94196">
        <w:rPr>
          <w:rFonts w:ascii="Times New Roman" w:hAnsi="Times New Roman" w:cs="Times New Roman"/>
          <w:bCs/>
          <w:sz w:val="28"/>
          <w:szCs w:val="28"/>
        </w:rPr>
        <w:t xml:space="preserve">ДОПОВІДАЛА: </w:t>
      </w:r>
    </w:p>
    <w:p w14:paraId="049E1FF4" w14:textId="53C31A2B" w:rsidR="00C94196" w:rsidRPr="00C94196" w:rsidRDefault="00C94196" w:rsidP="00C94196">
      <w:pPr>
        <w:ind w:firstLine="567"/>
        <w:jc w:val="both"/>
        <w:rPr>
          <w:rFonts w:ascii="Times New Roman" w:hAnsi="Times New Roman" w:cs="Times New Roman"/>
          <w:b/>
          <w:sz w:val="28"/>
          <w:szCs w:val="28"/>
        </w:rPr>
      </w:pPr>
      <w:r w:rsidRPr="00C94196">
        <w:rPr>
          <w:rFonts w:ascii="Times New Roman" w:hAnsi="Times New Roman" w:cs="Times New Roman"/>
          <w:bCs/>
          <w:sz w:val="28"/>
          <w:szCs w:val="28"/>
        </w:rPr>
        <w:t>Поліщук Оксана</w:t>
      </w:r>
      <w:r>
        <w:rPr>
          <w:rFonts w:ascii="Times New Roman" w:hAnsi="Times New Roman" w:cs="Times New Roman"/>
          <w:bCs/>
          <w:sz w:val="28"/>
          <w:szCs w:val="28"/>
        </w:rPr>
        <w:t xml:space="preserve">, яка </w:t>
      </w:r>
      <w:r w:rsidRPr="00C94196">
        <w:rPr>
          <w:rFonts w:ascii="Times New Roman" w:hAnsi="Times New Roman" w:cs="Times New Roman"/>
          <w:bCs/>
          <w:sz w:val="28"/>
          <w:szCs w:val="28"/>
        </w:rPr>
        <w:t xml:space="preserve">запропонувала </w:t>
      </w:r>
      <w:r>
        <w:rPr>
          <w:rFonts w:ascii="Times New Roman" w:hAnsi="Times New Roman" w:cs="Times New Roman"/>
          <w:bCs/>
          <w:sz w:val="28"/>
          <w:szCs w:val="28"/>
        </w:rPr>
        <w:t>з</w:t>
      </w:r>
      <w:r w:rsidRPr="00C94196">
        <w:rPr>
          <w:rFonts w:ascii="Times New Roman" w:hAnsi="Times New Roman" w:cs="Times New Roman"/>
          <w:bCs/>
          <w:sz w:val="28"/>
          <w:szCs w:val="28"/>
        </w:rPr>
        <w:t>атвердити порядок денний за основу та в цілому</w:t>
      </w:r>
      <w:r w:rsidR="00D94605">
        <w:rPr>
          <w:rFonts w:ascii="Times New Roman" w:hAnsi="Times New Roman" w:cs="Times New Roman"/>
          <w:bCs/>
          <w:sz w:val="28"/>
          <w:szCs w:val="28"/>
        </w:rPr>
        <w:t xml:space="preserve"> </w:t>
      </w:r>
      <w:r w:rsidRPr="00C94196">
        <w:rPr>
          <w:rFonts w:ascii="Times New Roman" w:hAnsi="Times New Roman" w:cs="Times New Roman"/>
          <w:bCs/>
          <w:sz w:val="28"/>
          <w:szCs w:val="28"/>
        </w:rPr>
        <w:t>(5 голосів – за).</w:t>
      </w:r>
      <w:r w:rsidRPr="00C94196">
        <w:rPr>
          <w:rFonts w:ascii="Times New Roman" w:hAnsi="Times New Roman" w:cs="Times New Roman"/>
          <w:b/>
          <w:sz w:val="28"/>
          <w:szCs w:val="28"/>
        </w:rPr>
        <w:t xml:space="preserve"> </w:t>
      </w:r>
    </w:p>
    <w:p w14:paraId="19454201" w14:textId="413C9248" w:rsidR="00C94196" w:rsidRPr="00C94196" w:rsidRDefault="00C94196" w:rsidP="00C94196">
      <w:pPr>
        <w:ind w:firstLine="567"/>
        <w:jc w:val="both"/>
        <w:rPr>
          <w:rFonts w:ascii="Times New Roman" w:hAnsi="Times New Roman" w:cs="Times New Roman"/>
          <w:bCs/>
          <w:sz w:val="28"/>
          <w:szCs w:val="28"/>
        </w:rPr>
      </w:pPr>
      <w:r w:rsidRPr="00C94196">
        <w:rPr>
          <w:rFonts w:ascii="Times New Roman" w:hAnsi="Times New Roman" w:cs="Times New Roman"/>
          <w:bCs/>
          <w:sz w:val="28"/>
          <w:szCs w:val="28"/>
        </w:rPr>
        <w:t>Порядок денний додається.</w:t>
      </w:r>
    </w:p>
    <w:p w14:paraId="4F81FE58" w14:textId="77777777" w:rsidR="00C94196" w:rsidRPr="001B740A" w:rsidRDefault="00C94196" w:rsidP="00A44580">
      <w:pPr>
        <w:rPr>
          <w:rFonts w:ascii="Times New Roman" w:hAnsi="Times New Roman" w:cs="Times New Roman"/>
          <w:b/>
          <w:sz w:val="28"/>
          <w:szCs w:val="28"/>
          <w:lang w:val="ru-RU"/>
        </w:rPr>
      </w:pPr>
    </w:p>
    <w:p w14:paraId="5AB99D59" w14:textId="77777777" w:rsidR="004B3FC9" w:rsidRPr="004F4CF6" w:rsidRDefault="00391DE3">
      <w:pPr>
        <w:pStyle w:val="6"/>
        <w:spacing w:before="0" w:after="0"/>
        <w:ind w:left="315" w:right="141" w:hanging="315"/>
        <w:rPr>
          <w:rFonts w:ascii="Times New Roman" w:hAnsi="Times New Roman" w:cs="Times New Roman"/>
          <w:sz w:val="28"/>
          <w:szCs w:val="28"/>
        </w:rPr>
      </w:pPr>
      <w:r w:rsidRPr="004F4CF6">
        <w:rPr>
          <w:rFonts w:ascii="Times New Roman" w:hAnsi="Times New Roman" w:cs="Times New Roman"/>
          <w:sz w:val="28"/>
          <w:szCs w:val="28"/>
        </w:rPr>
        <w:t>ПОРЯДОК ДЕННИЙ:</w:t>
      </w:r>
    </w:p>
    <w:p w14:paraId="7ECFD2BC" w14:textId="65418912" w:rsidR="00D94605" w:rsidRPr="0090091E" w:rsidRDefault="00D94605" w:rsidP="00D94605">
      <w:pPr>
        <w:pStyle w:val="Standard"/>
        <w:ind w:right="191" w:firstLine="567"/>
        <w:jc w:val="both"/>
        <w:rPr>
          <w:sz w:val="27"/>
          <w:szCs w:val="27"/>
        </w:rPr>
      </w:pPr>
      <w:r>
        <w:rPr>
          <w:sz w:val="27"/>
          <w:szCs w:val="27"/>
        </w:rPr>
        <w:t>1. </w:t>
      </w:r>
      <w:r w:rsidRPr="0090091E">
        <w:rPr>
          <w:sz w:val="27"/>
          <w:szCs w:val="27"/>
        </w:rPr>
        <w:t>Про розгляд опис</w:t>
      </w:r>
      <w:r>
        <w:rPr>
          <w:sz w:val="27"/>
          <w:szCs w:val="27"/>
        </w:rPr>
        <w:t>у</w:t>
      </w:r>
      <w:r w:rsidRPr="0090091E">
        <w:rPr>
          <w:sz w:val="27"/>
          <w:szCs w:val="27"/>
        </w:rPr>
        <w:t xml:space="preserve"> справ </w:t>
      </w:r>
      <w:r>
        <w:rPr>
          <w:sz w:val="27"/>
          <w:szCs w:val="27"/>
        </w:rPr>
        <w:t>Приватного підприємства «СВІТАНОК».</w:t>
      </w:r>
    </w:p>
    <w:p w14:paraId="01DF25EC" w14:textId="5B58E2EC" w:rsidR="005206D7" w:rsidRPr="00760581" w:rsidRDefault="00D94605" w:rsidP="00EE4F4A">
      <w:pPr>
        <w:pStyle w:val="a8"/>
        <w:tabs>
          <w:tab w:val="left" w:pos="851"/>
        </w:tabs>
        <w:ind w:left="0" w:firstLine="567"/>
        <w:jc w:val="both"/>
        <w:rPr>
          <w:rFonts w:ascii="Times New Roman" w:hAnsi="Times New Roman" w:cs="Times New Roman"/>
          <w:sz w:val="28"/>
          <w:szCs w:val="28"/>
        </w:rPr>
      </w:pPr>
      <w:r>
        <w:rPr>
          <w:rFonts w:ascii="Times New Roman" w:hAnsi="Times New Roman" w:cs="Times New Roman"/>
          <w:bCs/>
          <w:sz w:val="28"/>
          <w:szCs w:val="28"/>
        </w:rPr>
        <w:t>2</w:t>
      </w:r>
      <w:r w:rsidR="00344462" w:rsidRPr="004F4CF6">
        <w:rPr>
          <w:rFonts w:ascii="Times New Roman" w:hAnsi="Times New Roman" w:cs="Times New Roman"/>
          <w:bCs/>
          <w:sz w:val="28"/>
          <w:szCs w:val="28"/>
        </w:rPr>
        <w:t>. </w:t>
      </w:r>
      <w:r w:rsidR="005206D7" w:rsidRPr="004F4CF6">
        <w:rPr>
          <w:rFonts w:ascii="Times New Roman" w:hAnsi="Times New Roman" w:cs="Times New Roman"/>
          <w:sz w:val="28"/>
          <w:szCs w:val="28"/>
        </w:rPr>
        <w:t>Про розгляд акт</w:t>
      </w:r>
      <w:r w:rsidR="00EE4F4A">
        <w:rPr>
          <w:rFonts w:ascii="Times New Roman" w:hAnsi="Times New Roman" w:cs="Times New Roman"/>
          <w:sz w:val="28"/>
          <w:szCs w:val="28"/>
        </w:rPr>
        <w:t>а</w:t>
      </w:r>
      <w:r w:rsidR="005206D7" w:rsidRPr="004F4CF6">
        <w:rPr>
          <w:rFonts w:ascii="Times New Roman" w:hAnsi="Times New Roman" w:cs="Times New Roman"/>
          <w:sz w:val="28"/>
          <w:szCs w:val="28"/>
        </w:rPr>
        <w:t xml:space="preserve"> про вилучення для знищення документів</w:t>
      </w:r>
      <w:r w:rsidR="0071634C">
        <w:rPr>
          <w:rFonts w:ascii="Times New Roman" w:hAnsi="Times New Roman" w:cs="Times New Roman"/>
          <w:sz w:val="28"/>
          <w:szCs w:val="28"/>
        </w:rPr>
        <w:t>,</w:t>
      </w:r>
      <w:r w:rsidR="00344462" w:rsidRPr="004F4CF6">
        <w:rPr>
          <w:rFonts w:ascii="Times New Roman" w:hAnsi="Times New Roman" w:cs="Times New Roman"/>
          <w:sz w:val="28"/>
          <w:szCs w:val="28"/>
        </w:rPr>
        <w:t xml:space="preserve"> не внесених до Національного архівного фонду</w:t>
      </w:r>
      <w:r w:rsidR="00EE4F4A">
        <w:rPr>
          <w:rFonts w:ascii="Times New Roman" w:hAnsi="Times New Roman" w:cs="Times New Roman"/>
          <w:sz w:val="28"/>
          <w:szCs w:val="28"/>
        </w:rPr>
        <w:t xml:space="preserve">, </w:t>
      </w:r>
      <w:r w:rsidR="00EE4F4A" w:rsidRPr="00760581">
        <w:rPr>
          <w:rFonts w:ascii="Times New Roman" w:hAnsi="Times New Roman" w:cs="Times New Roman"/>
          <w:sz w:val="28"/>
          <w:szCs w:val="28"/>
          <w:lang w:eastAsia="uk-UA"/>
        </w:rPr>
        <w:t>Окружної виборчої комісії з виборів народних депутатів України одномандатного виборчого округу №</w:t>
      </w:r>
      <w:r>
        <w:rPr>
          <w:rFonts w:ascii="Times New Roman" w:hAnsi="Times New Roman" w:cs="Times New Roman"/>
          <w:sz w:val="28"/>
          <w:szCs w:val="28"/>
          <w:lang w:eastAsia="uk-UA"/>
        </w:rPr>
        <w:t> </w:t>
      </w:r>
      <w:r w:rsidR="00EE4F4A" w:rsidRPr="00760581">
        <w:rPr>
          <w:rFonts w:ascii="Times New Roman" w:hAnsi="Times New Roman" w:cs="Times New Roman"/>
          <w:sz w:val="28"/>
          <w:szCs w:val="28"/>
          <w:lang w:eastAsia="uk-UA"/>
        </w:rPr>
        <w:t>22, м. Луцьк».</w:t>
      </w:r>
    </w:p>
    <w:p w14:paraId="38EC4E46" w14:textId="77777777" w:rsidR="00C53186" w:rsidRDefault="00C53186" w:rsidP="00636D67">
      <w:pPr>
        <w:tabs>
          <w:tab w:val="left" w:pos="851"/>
          <w:tab w:val="left" w:pos="4215"/>
        </w:tabs>
        <w:jc w:val="both"/>
        <w:rPr>
          <w:rFonts w:ascii="Times New Roman" w:hAnsi="Times New Roman" w:cs="Times New Roman"/>
          <w:sz w:val="28"/>
          <w:szCs w:val="28"/>
        </w:rPr>
      </w:pPr>
    </w:p>
    <w:p w14:paraId="12C106CB" w14:textId="77777777" w:rsidR="00D94605" w:rsidRPr="00564E1B" w:rsidRDefault="00D94605" w:rsidP="00636D67">
      <w:pPr>
        <w:tabs>
          <w:tab w:val="left" w:pos="851"/>
          <w:tab w:val="left" w:pos="4215"/>
        </w:tabs>
        <w:jc w:val="both"/>
        <w:rPr>
          <w:rFonts w:ascii="Times New Roman" w:hAnsi="Times New Roman" w:cs="Times New Roman"/>
          <w:sz w:val="28"/>
          <w:szCs w:val="28"/>
        </w:rPr>
      </w:pPr>
    </w:p>
    <w:p w14:paraId="2F2D5862" w14:textId="09727D3A" w:rsidR="00E51B36" w:rsidRPr="00E844F3" w:rsidRDefault="00E844F3" w:rsidP="00E844F3">
      <w:pPr>
        <w:jc w:val="both"/>
        <w:rPr>
          <w:rFonts w:ascii="Times New Roman" w:hAnsi="Times New Roman" w:cs="Times New Roman"/>
          <w:bCs/>
          <w:sz w:val="28"/>
          <w:szCs w:val="28"/>
        </w:rPr>
      </w:pPr>
      <w:r>
        <w:rPr>
          <w:rFonts w:ascii="Times New Roman" w:hAnsi="Times New Roman" w:cs="Times New Roman"/>
          <w:bCs/>
          <w:sz w:val="28"/>
          <w:szCs w:val="28"/>
        </w:rPr>
        <w:lastRenderedPageBreak/>
        <w:t>1. </w:t>
      </w:r>
      <w:r w:rsidR="00391DE3" w:rsidRPr="00E844F3">
        <w:rPr>
          <w:rFonts w:ascii="Times New Roman" w:hAnsi="Times New Roman" w:cs="Times New Roman"/>
          <w:bCs/>
          <w:sz w:val="28"/>
          <w:szCs w:val="28"/>
        </w:rPr>
        <w:t>СЛУХАЛИ:</w:t>
      </w:r>
      <w:r w:rsidR="006A307C" w:rsidRPr="00E844F3">
        <w:rPr>
          <w:rFonts w:ascii="Times New Roman" w:hAnsi="Times New Roman" w:cs="Times New Roman"/>
          <w:bCs/>
          <w:sz w:val="28"/>
          <w:szCs w:val="28"/>
        </w:rPr>
        <w:t xml:space="preserve"> </w:t>
      </w:r>
    </w:p>
    <w:p w14:paraId="32BF6FE1" w14:textId="314CE224" w:rsidR="00E844F3" w:rsidRDefault="00E844F3" w:rsidP="00E844F3">
      <w:pPr>
        <w:ind w:firstLine="567"/>
        <w:jc w:val="both"/>
        <w:rPr>
          <w:rFonts w:ascii="Times New Roman" w:hAnsi="Times New Roman" w:cs="Times New Roman"/>
          <w:bCs/>
          <w:sz w:val="28"/>
          <w:szCs w:val="28"/>
        </w:rPr>
      </w:pPr>
      <w:r>
        <w:rPr>
          <w:rFonts w:ascii="Times New Roman" w:hAnsi="Times New Roman" w:cs="Times New Roman"/>
          <w:bCs/>
          <w:sz w:val="28"/>
          <w:szCs w:val="28"/>
        </w:rPr>
        <w:t>Поліщук</w:t>
      </w:r>
      <w:r w:rsidRPr="00E844F3">
        <w:rPr>
          <w:rFonts w:ascii="Times New Roman" w:hAnsi="Times New Roman" w:cs="Times New Roman"/>
          <w:bCs/>
          <w:sz w:val="28"/>
          <w:szCs w:val="28"/>
        </w:rPr>
        <w:t xml:space="preserve"> Оксану, яка повідомила, що у зв’язку з припиненням шляхом ліквідації, на розгляд експертної комісії надано документи </w:t>
      </w:r>
      <w:r>
        <w:rPr>
          <w:rFonts w:ascii="Times New Roman" w:hAnsi="Times New Roman" w:cs="Times New Roman"/>
          <w:bCs/>
          <w:sz w:val="28"/>
          <w:szCs w:val="28"/>
        </w:rPr>
        <w:t xml:space="preserve">Приватного підприємства </w:t>
      </w:r>
      <w:r w:rsidRPr="00E844F3">
        <w:rPr>
          <w:rFonts w:ascii="Times New Roman" w:hAnsi="Times New Roman" w:cs="Times New Roman"/>
          <w:bCs/>
          <w:sz w:val="28"/>
          <w:szCs w:val="28"/>
        </w:rPr>
        <w:t>«</w:t>
      </w:r>
      <w:r>
        <w:rPr>
          <w:rFonts w:ascii="Times New Roman" w:hAnsi="Times New Roman" w:cs="Times New Roman"/>
          <w:bCs/>
          <w:sz w:val="28"/>
          <w:szCs w:val="28"/>
        </w:rPr>
        <w:t>СВІТАНОК</w:t>
      </w:r>
      <w:r w:rsidRPr="00E844F3">
        <w:rPr>
          <w:rFonts w:ascii="Times New Roman" w:hAnsi="Times New Roman" w:cs="Times New Roman"/>
          <w:bCs/>
          <w:sz w:val="28"/>
          <w:szCs w:val="28"/>
        </w:rPr>
        <w:t xml:space="preserve">». </w:t>
      </w:r>
      <w:r>
        <w:rPr>
          <w:rFonts w:ascii="Times New Roman" w:hAnsi="Times New Roman" w:cs="Times New Roman"/>
          <w:sz w:val="28"/>
          <w:szCs w:val="28"/>
        </w:rPr>
        <w:t>Підприємством</w:t>
      </w:r>
      <w:r w:rsidRPr="00E844F3">
        <w:rPr>
          <w:rFonts w:ascii="Times New Roman" w:hAnsi="Times New Roman" w:cs="Times New Roman"/>
          <w:sz w:val="28"/>
          <w:szCs w:val="28"/>
        </w:rPr>
        <w:t xml:space="preserve"> представлено історичну довідку та </w:t>
      </w:r>
      <w:r w:rsidRPr="00E844F3">
        <w:rPr>
          <w:rFonts w:ascii="Times New Roman" w:hAnsi="Times New Roman" w:cs="Times New Roman"/>
          <w:bCs/>
          <w:sz w:val="28"/>
          <w:szCs w:val="28"/>
        </w:rPr>
        <w:t xml:space="preserve">опис справ </w:t>
      </w:r>
      <w:r w:rsidRPr="00E844F3">
        <w:rPr>
          <w:rFonts w:ascii="Times New Roman" w:hAnsi="Times New Roman" w:cs="Times New Roman"/>
          <w:sz w:val="28"/>
          <w:szCs w:val="28"/>
        </w:rPr>
        <w:t xml:space="preserve">з кадрових питань (особового складу) за </w:t>
      </w:r>
      <w:r w:rsidR="00CE0EBF">
        <w:rPr>
          <w:rFonts w:ascii="Times New Roman" w:hAnsi="Times New Roman" w:cs="Times New Roman"/>
          <w:sz w:val="28"/>
          <w:szCs w:val="28"/>
        </w:rPr>
        <w:t>1993</w:t>
      </w:r>
      <w:r w:rsidRPr="00E844F3">
        <w:rPr>
          <w:rFonts w:ascii="Times New Roman" w:hAnsi="Times New Roman" w:cs="Times New Roman"/>
          <w:sz w:val="28"/>
          <w:szCs w:val="28"/>
        </w:rPr>
        <w:t>–20</w:t>
      </w:r>
      <w:r w:rsidR="00CE0EBF">
        <w:rPr>
          <w:rFonts w:ascii="Times New Roman" w:hAnsi="Times New Roman" w:cs="Times New Roman"/>
          <w:sz w:val="28"/>
          <w:szCs w:val="28"/>
        </w:rPr>
        <w:t>07</w:t>
      </w:r>
      <w:r w:rsidRPr="00E844F3">
        <w:rPr>
          <w:rFonts w:ascii="Times New Roman" w:hAnsi="Times New Roman" w:cs="Times New Roman"/>
          <w:sz w:val="28"/>
          <w:szCs w:val="28"/>
        </w:rPr>
        <w:t>, 20</w:t>
      </w:r>
      <w:r w:rsidR="00CE0EBF">
        <w:rPr>
          <w:rFonts w:ascii="Times New Roman" w:hAnsi="Times New Roman" w:cs="Times New Roman"/>
          <w:sz w:val="28"/>
          <w:szCs w:val="28"/>
        </w:rPr>
        <w:t>10–2025</w:t>
      </w:r>
      <w:r w:rsidRPr="00E844F3">
        <w:rPr>
          <w:rFonts w:ascii="Times New Roman" w:hAnsi="Times New Roman" w:cs="Times New Roman"/>
          <w:sz w:val="28"/>
          <w:szCs w:val="28"/>
        </w:rPr>
        <w:t xml:space="preserve"> роки на </w:t>
      </w:r>
      <w:r w:rsidR="00CE0EBF">
        <w:rPr>
          <w:rFonts w:ascii="Times New Roman" w:hAnsi="Times New Roman" w:cs="Times New Roman"/>
          <w:sz w:val="28"/>
          <w:szCs w:val="28"/>
        </w:rPr>
        <w:t>27</w:t>
      </w:r>
      <w:r w:rsidRPr="00E844F3">
        <w:rPr>
          <w:rFonts w:ascii="Times New Roman" w:hAnsi="Times New Roman" w:cs="Times New Roman"/>
          <w:sz w:val="28"/>
          <w:szCs w:val="28"/>
        </w:rPr>
        <w:t> справ</w:t>
      </w:r>
      <w:r w:rsidR="00CE0EBF">
        <w:rPr>
          <w:rFonts w:ascii="Times New Roman" w:hAnsi="Times New Roman" w:cs="Times New Roman"/>
          <w:sz w:val="28"/>
          <w:szCs w:val="28"/>
        </w:rPr>
        <w:t>.</w:t>
      </w:r>
    </w:p>
    <w:p w14:paraId="166499B5" w14:textId="6B3EA2AD" w:rsidR="0035773E" w:rsidRPr="0035773E" w:rsidRDefault="0035773E" w:rsidP="0035773E">
      <w:pPr>
        <w:ind w:firstLine="567"/>
        <w:jc w:val="both"/>
        <w:rPr>
          <w:rFonts w:ascii="Times New Roman" w:hAnsi="Times New Roman" w:cs="Times New Roman"/>
          <w:bCs/>
          <w:sz w:val="28"/>
          <w:szCs w:val="28"/>
        </w:rPr>
      </w:pPr>
      <w:r w:rsidRPr="0035773E">
        <w:rPr>
          <w:rFonts w:ascii="Times New Roman" w:hAnsi="Times New Roman" w:cs="Times New Roman"/>
          <w:bCs/>
          <w:sz w:val="28"/>
          <w:szCs w:val="28"/>
        </w:rPr>
        <w:t>Поліщук Оксана зазначил</w:t>
      </w:r>
      <w:r>
        <w:rPr>
          <w:rFonts w:ascii="Times New Roman" w:hAnsi="Times New Roman" w:cs="Times New Roman"/>
          <w:bCs/>
          <w:sz w:val="28"/>
          <w:szCs w:val="28"/>
        </w:rPr>
        <w:t>а</w:t>
      </w:r>
      <w:r w:rsidRPr="0035773E">
        <w:rPr>
          <w:rFonts w:ascii="Times New Roman" w:hAnsi="Times New Roman" w:cs="Times New Roman"/>
          <w:bCs/>
          <w:sz w:val="28"/>
          <w:szCs w:val="28"/>
        </w:rPr>
        <w:t>, що експертиза цінності документів проведена на підставі законодавчих документів у сфері архівної справи та діловодства: Закону України «Про Національний архівний фонд та архівні установи»,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затверджених наказом Міністерства юстиції України від 18.06.2015 № 1000/5, зареєстрованим в Міністерстві юстиції України 22.06.2015 за № 736/27181, та інших нормативно-правових актів з питань експертизи цінності документів, методичних рекомендацій Державної архівної служби України.</w:t>
      </w:r>
    </w:p>
    <w:p w14:paraId="2C6974E5" w14:textId="623B696A" w:rsidR="0035773E" w:rsidRPr="0035773E" w:rsidRDefault="0035773E" w:rsidP="0035773E">
      <w:pPr>
        <w:ind w:firstLine="567"/>
        <w:jc w:val="both"/>
        <w:rPr>
          <w:rFonts w:ascii="Times New Roman" w:hAnsi="Times New Roman" w:cs="Times New Roman"/>
          <w:bCs/>
          <w:sz w:val="28"/>
          <w:szCs w:val="28"/>
        </w:rPr>
      </w:pPr>
      <w:r w:rsidRPr="0035773E">
        <w:rPr>
          <w:rFonts w:ascii="Times New Roman" w:hAnsi="Times New Roman" w:cs="Times New Roman"/>
          <w:bCs/>
          <w:sz w:val="28"/>
          <w:szCs w:val="28"/>
        </w:rPr>
        <w:t>Поліщук Оксана запропонувала погодити вищезазначені опис справ.</w:t>
      </w:r>
    </w:p>
    <w:p w14:paraId="7AE24C66" w14:textId="77777777" w:rsidR="0035773E" w:rsidRDefault="0035773E" w:rsidP="0035773E">
      <w:pPr>
        <w:jc w:val="both"/>
        <w:rPr>
          <w:rFonts w:ascii="Times New Roman" w:hAnsi="Times New Roman" w:cs="Times New Roman"/>
          <w:bCs/>
          <w:sz w:val="28"/>
          <w:szCs w:val="28"/>
        </w:rPr>
      </w:pPr>
    </w:p>
    <w:p w14:paraId="71FE8163" w14:textId="36F1F21E" w:rsidR="0035773E" w:rsidRPr="0035773E" w:rsidRDefault="0035773E" w:rsidP="0035773E">
      <w:pPr>
        <w:jc w:val="both"/>
        <w:rPr>
          <w:rFonts w:ascii="Times New Roman" w:hAnsi="Times New Roman" w:cs="Times New Roman"/>
          <w:bCs/>
          <w:sz w:val="28"/>
          <w:szCs w:val="28"/>
        </w:rPr>
      </w:pPr>
      <w:r w:rsidRPr="0035773E">
        <w:rPr>
          <w:rFonts w:ascii="Times New Roman" w:hAnsi="Times New Roman" w:cs="Times New Roman"/>
          <w:bCs/>
          <w:sz w:val="28"/>
          <w:szCs w:val="28"/>
        </w:rPr>
        <w:t xml:space="preserve">ВИРІШИЛИ: </w:t>
      </w:r>
    </w:p>
    <w:p w14:paraId="4BB69CFD" w14:textId="77777777" w:rsidR="0035773E" w:rsidRPr="0035773E" w:rsidRDefault="0035773E" w:rsidP="0035773E">
      <w:pPr>
        <w:jc w:val="both"/>
        <w:rPr>
          <w:rFonts w:ascii="Times New Roman" w:hAnsi="Times New Roman" w:cs="Times New Roman"/>
          <w:bCs/>
          <w:sz w:val="28"/>
          <w:szCs w:val="28"/>
        </w:rPr>
      </w:pPr>
      <w:r w:rsidRPr="0035773E">
        <w:rPr>
          <w:rFonts w:ascii="Times New Roman" w:hAnsi="Times New Roman" w:cs="Times New Roman"/>
          <w:bCs/>
          <w:sz w:val="28"/>
          <w:szCs w:val="28"/>
        </w:rPr>
        <w:t>Описи справ погодити (</w:t>
      </w:r>
      <w:r w:rsidRPr="0035773E">
        <w:rPr>
          <w:rFonts w:ascii="Times New Roman" w:hAnsi="Times New Roman" w:cs="Times New Roman"/>
          <w:bCs/>
          <w:sz w:val="28"/>
          <w:szCs w:val="28"/>
          <w:lang w:val="ru-RU"/>
        </w:rPr>
        <w:t>5</w:t>
      </w:r>
      <w:r w:rsidRPr="0035773E">
        <w:rPr>
          <w:rFonts w:ascii="Times New Roman" w:hAnsi="Times New Roman" w:cs="Times New Roman"/>
          <w:bCs/>
          <w:sz w:val="28"/>
          <w:szCs w:val="28"/>
        </w:rPr>
        <w:t xml:space="preserve"> голосів – за).</w:t>
      </w:r>
    </w:p>
    <w:p w14:paraId="63683CCE" w14:textId="77777777" w:rsidR="00E844F3" w:rsidRDefault="00E844F3" w:rsidP="00E844F3">
      <w:pPr>
        <w:jc w:val="both"/>
        <w:rPr>
          <w:rFonts w:ascii="Times New Roman" w:hAnsi="Times New Roman" w:cs="Times New Roman"/>
          <w:bCs/>
          <w:sz w:val="28"/>
          <w:szCs w:val="28"/>
        </w:rPr>
      </w:pPr>
    </w:p>
    <w:p w14:paraId="5902DE02" w14:textId="2C982906" w:rsidR="00E844F3" w:rsidRPr="00E844F3" w:rsidRDefault="00E844F3" w:rsidP="00E844F3">
      <w:pPr>
        <w:jc w:val="both"/>
        <w:rPr>
          <w:rFonts w:ascii="Times New Roman" w:hAnsi="Times New Roman" w:cs="Times New Roman"/>
          <w:bCs/>
          <w:sz w:val="28"/>
          <w:szCs w:val="28"/>
        </w:rPr>
      </w:pPr>
      <w:r>
        <w:rPr>
          <w:rFonts w:ascii="Times New Roman" w:hAnsi="Times New Roman" w:cs="Times New Roman"/>
          <w:bCs/>
          <w:sz w:val="28"/>
          <w:szCs w:val="28"/>
        </w:rPr>
        <w:t>2. СЛУХАЛИ:</w:t>
      </w:r>
    </w:p>
    <w:p w14:paraId="33669767" w14:textId="5588107F" w:rsidR="00150F81" w:rsidRPr="00150F81" w:rsidRDefault="009D5B4E" w:rsidP="00150F81">
      <w:pPr>
        <w:ind w:firstLine="567"/>
        <w:jc w:val="both"/>
        <w:rPr>
          <w:rFonts w:ascii="Times New Roman" w:hAnsi="Times New Roman" w:cs="Times New Roman"/>
          <w:sz w:val="28"/>
          <w:szCs w:val="28"/>
          <w:lang w:eastAsia="uk-UA"/>
        </w:rPr>
      </w:pPr>
      <w:r w:rsidRPr="00EE4F4A">
        <w:rPr>
          <w:rFonts w:ascii="Times New Roman" w:hAnsi="Times New Roman" w:cs="Times New Roman"/>
          <w:bCs/>
          <w:sz w:val="28"/>
          <w:szCs w:val="28"/>
        </w:rPr>
        <w:t>Поліщук Оксан</w:t>
      </w:r>
      <w:r w:rsidR="00BC22D5" w:rsidRPr="00EE4F4A">
        <w:rPr>
          <w:rFonts w:ascii="Times New Roman" w:hAnsi="Times New Roman" w:cs="Times New Roman"/>
          <w:bCs/>
          <w:sz w:val="28"/>
          <w:szCs w:val="28"/>
        </w:rPr>
        <w:t>у</w:t>
      </w:r>
      <w:r w:rsidRPr="00EE4F4A">
        <w:rPr>
          <w:rFonts w:ascii="Times New Roman" w:hAnsi="Times New Roman" w:cs="Times New Roman"/>
          <w:bCs/>
          <w:sz w:val="28"/>
          <w:szCs w:val="28"/>
        </w:rPr>
        <w:t xml:space="preserve">, яка </w:t>
      </w:r>
      <w:r w:rsidR="00BC22D5" w:rsidRPr="00EE4F4A">
        <w:rPr>
          <w:rFonts w:ascii="Times New Roman" w:hAnsi="Times New Roman" w:cs="Times New Roman"/>
          <w:sz w:val="28"/>
          <w:szCs w:val="28"/>
        </w:rPr>
        <w:t xml:space="preserve">повідомила, що </w:t>
      </w:r>
      <w:r w:rsidR="009E5FE2">
        <w:rPr>
          <w:rFonts w:ascii="Times New Roman" w:hAnsi="Times New Roman" w:cs="Times New Roman"/>
          <w:sz w:val="28"/>
          <w:szCs w:val="28"/>
          <w:lang w:eastAsia="uk-UA"/>
        </w:rPr>
        <w:t>н</w:t>
      </w:r>
      <w:r w:rsidR="00EE4F4A" w:rsidRPr="00EE4F4A">
        <w:rPr>
          <w:rFonts w:ascii="Times New Roman" w:hAnsi="Times New Roman" w:cs="Times New Roman"/>
          <w:sz w:val="28"/>
          <w:szCs w:val="28"/>
          <w:lang w:eastAsia="uk-UA"/>
        </w:rPr>
        <w:t>а підставі статті</w:t>
      </w:r>
      <w:r w:rsidR="009E5FE2">
        <w:rPr>
          <w:rFonts w:ascii="Times New Roman" w:hAnsi="Times New Roman" w:cs="Times New Roman"/>
          <w:sz w:val="28"/>
          <w:szCs w:val="28"/>
          <w:lang w:eastAsia="uk-UA"/>
        </w:rPr>
        <w:t> </w:t>
      </w:r>
      <w:r w:rsidR="00EE4F4A" w:rsidRPr="00EE4F4A">
        <w:rPr>
          <w:rFonts w:ascii="Times New Roman" w:hAnsi="Times New Roman" w:cs="Times New Roman"/>
          <w:sz w:val="28"/>
          <w:szCs w:val="28"/>
          <w:lang w:eastAsia="uk-UA"/>
        </w:rPr>
        <w:t>73 Виборчого кодексу України, номенклатури справ</w:t>
      </w:r>
      <w:r w:rsidR="00760581">
        <w:rPr>
          <w:rFonts w:ascii="Times New Roman" w:hAnsi="Times New Roman" w:cs="Times New Roman"/>
          <w:sz w:val="28"/>
          <w:szCs w:val="28"/>
          <w:lang w:eastAsia="uk-UA"/>
        </w:rPr>
        <w:t xml:space="preserve"> </w:t>
      </w:r>
      <w:r w:rsidR="00760581" w:rsidRPr="00760581">
        <w:rPr>
          <w:rFonts w:ascii="Times New Roman" w:hAnsi="Times New Roman" w:cs="Times New Roman"/>
          <w:sz w:val="28"/>
          <w:szCs w:val="28"/>
          <w:lang w:eastAsia="uk-UA"/>
        </w:rPr>
        <w:t>Окружної виборчої комісії з виборів народних депутатів України одномандатного виборчого округу №</w:t>
      </w:r>
      <w:r w:rsidR="0053711B">
        <w:rPr>
          <w:rFonts w:ascii="Times New Roman" w:hAnsi="Times New Roman" w:cs="Times New Roman"/>
          <w:sz w:val="28"/>
          <w:szCs w:val="28"/>
          <w:lang w:eastAsia="uk-UA"/>
        </w:rPr>
        <w:t> </w:t>
      </w:r>
      <w:r w:rsidR="00760581" w:rsidRPr="00760581">
        <w:rPr>
          <w:rFonts w:ascii="Times New Roman" w:hAnsi="Times New Roman" w:cs="Times New Roman"/>
          <w:sz w:val="28"/>
          <w:szCs w:val="28"/>
          <w:lang w:eastAsia="uk-UA"/>
        </w:rPr>
        <w:t>22</w:t>
      </w:r>
      <w:r w:rsidR="00EE4F4A" w:rsidRPr="00EE4F4A">
        <w:rPr>
          <w:rFonts w:ascii="Times New Roman" w:hAnsi="Times New Roman" w:cs="Times New Roman"/>
          <w:sz w:val="28"/>
          <w:szCs w:val="28"/>
          <w:lang w:eastAsia="uk-UA"/>
        </w:rPr>
        <w:t>,</w:t>
      </w:r>
      <w:r w:rsidR="00760581">
        <w:rPr>
          <w:rFonts w:ascii="Times New Roman" w:hAnsi="Times New Roman" w:cs="Times New Roman"/>
          <w:sz w:val="28"/>
          <w:szCs w:val="28"/>
          <w:lang w:eastAsia="uk-UA"/>
        </w:rPr>
        <w:t xml:space="preserve"> погодженої протоколом експертно-перевірною комісією Державного архіву Волинської області від 02.07.2019 № 6,</w:t>
      </w:r>
      <w:r w:rsidR="00EE4F4A" w:rsidRPr="00EE4F4A">
        <w:rPr>
          <w:rFonts w:ascii="Times New Roman" w:hAnsi="Times New Roman" w:cs="Times New Roman"/>
          <w:sz w:val="28"/>
          <w:szCs w:val="28"/>
          <w:lang w:eastAsia="uk-UA"/>
        </w:rPr>
        <w:t xml:space="preserve"> та </w:t>
      </w:r>
      <w:r w:rsidR="00EE4F4A" w:rsidRPr="00EE4F4A">
        <w:rPr>
          <w:rFonts w:ascii="Times New Roman" w:hAnsi="Times New Roman" w:cs="Times New Roman"/>
          <w:sz w:val="28"/>
        </w:rPr>
        <w:t>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 затвердженого наказом Міністерства юстиції України від 12 квітня 2012 року № 578/5, зі змінами від 04.01.2024 № 40/5 та від 14.03.2025 № 748/5, вилучені для знищення як такі, що не мають культурної цінності та втратили практичне значення</w:t>
      </w:r>
      <w:r w:rsidR="00EE4F4A" w:rsidRPr="00EE4F4A">
        <w:rPr>
          <w:rFonts w:ascii="Times New Roman" w:hAnsi="Times New Roman" w:cs="Times New Roman"/>
          <w:sz w:val="28"/>
          <w:szCs w:val="28"/>
          <w:lang w:eastAsia="uk-UA"/>
        </w:rPr>
        <w:t xml:space="preserve">, </w:t>
      </w:r>
      <w:r w:rsidR="00EE4F4A" w:rsidRPr="00760581">
        <w:rPr>
          <w:rFonts w:ascii="Times New Roman" w:hAnsi="Times New Roman" w:cs="Times New Roman"/>
          <w:sz w:val="28"/>
          <w:szCs w:val="28"/>
          <w:lang w:eastAsia="uk-UA"/>
        </w:rPr>
        <w:t>документи Окружної виборчої комісії з виборів народних депутатів України одномандатного виборчого округу № 22, м. Луцьк</w:t>
      </w:r>
      <w:r w:rsidR="00150F81">
        <w:rPr>
          <w:rFonts w:ascii="Times New Roman" w:hAnsi="Times New Roman" w:cs="Times New Roman"/>
          <w:sz w:val="28"/>
          <w:szCs w:val="28"/>
          <w:lang w:eastAsia="uk-UA"/>
        </w:rPr>
        <w:t xml:space="preserve"> </w:t>
      </w:r>
      <w:r w:rsidR="00150F81" w:rsidRPr="00150F81">
        <w:rPr>
          <w:rFonts w:ascii="Times New Roman" w:hAnsi="Times New Roman" w:cs="Times New Roman"/>
          <w:sz w:val="28"/>
          <w:szCs w:val="28"/>
          <w:lang w:eastAsia="uk-UA"/>
        </w:rPr>
        <w:t>за 2019 рік</w:t>
      </w:r>
      <w:r w:rsidR="00150F81">
        <w:rPr>
          <w:rFonts w:ascii="Times New Roman" w:hAnsi="Times New Roman" w:cs="Times New Roman"/>
          <w:sz w:val="28"/>
          <w:szCs w:val="28"/>
          <w:lang w:eastAsia="uk-UA"/>
        </w:rPr>
        <w:t xml:space="preserve"> на </w:t>
      </w:r>
      <w:r w:rsidR="00150F81" w:rsidRPr="00150F81">
        <w:rPr>
          <w:rFonts w:ascii="Times New Roman" w:hAnsi="Times New Roman" w:cs="Times New Roman"/>
          <w:sz w:val="28"/>
          <w:szCs w:val="28"/>
          <w:lang w:eastAsia="uk-UA"/>
        </w:rPr>
        <w:t>149 (сто сорок дев’ять) справ, 2 (два) рулони, 120 (сто двадцять) пакувань.</w:t>
      </w:r>
    </w:p>
    <w:p w14:paraId="0FCF9B4A" w14:textId="66E932E2" w:rsidR="009134E0" w:rsidRDefault="009E5FE2" w:rsidP="005A1C29">
      <w:pPr>
        <w:tabs>
          <w:tab w:val="left" w:pos="1980"/>
          <w:tab w:val="left" w:pos="4215"/>
        </w:tabs>
        <w:ind w:right="57" w:firstLine="567"/>
        <w:jc w:val="both"/>
        <w:rPr>
          <w:rFonts w:ascii="Times New Roman" w:hAnsi="Times New Roman" w:cs="Times New Roman"/>
          <w:sz w:val="28"/>
          <w:szCs w:val="28"/>
        </w:rPr>
      </w:pPr>
      <w:r w:rsidRPr="00760581">
        <w:rPr>
          <w:rFonts w:ascii="Times New Roman" w:hAnsi="Times New Roman" w:cs="Times New Roman"/>
          <w:sz w:val="28"/>
          <w:szCs w:val="28"/>
        </w:rPr>
        <w:t xml:space="preserve">Акт про вилучення для знищення документів, не внесених до Національного архівного фонду, подано на розгляд експертної комісії архівного відділу міської ради Комунальною установою Луцький міський трудовий архів, оскільки документи тимчасового (до 10 років) зберігання були прийняті на зберігання від </w:t>
      </w:r>
      <w:r w:rsidRPr="00760581">
        <w:rPr>
          <w:rFonts w:ascii="Times New Roman" w:hAnsi="Times New Roman" w:cs="Times New Roman"/>
          <w:sz w:val="28"/>
          <w:szCs w:val="28"/>
          <w:lang w:eastAsia="uk-UA"/>
        </w:rPr>
        <w:t xml:space="preserve">Окружної виборчої комісії </w:t>
      </w:r>
      <w:r w:rsidR="00760581">
        <w:rPr>
          <w:rFonts w:ascii="Times New Roman" w:hAnsi="Times New Roman" w:cs="Times New Roman"/>
          <w:sz w:val="28"/>
          <w:szCs w:val="28"/>
          <w:lang w:eastAsia="uk-UA"/>
        </w:rPr>
        <w:t>з</w:t>
      </w:r>
      <w:r w:rsidRPr="00760581">
        <w:rPr>
          <w:rFonts w:ascii="Times New Roman" w:hAnsi="Times New Roman" w:cs="Times New Roman"/>
          <w:sz w:val="28"/>
          <w:szCs w:val="28"/>
          <w:lang w:eastAsia="uk-UA"/>
        </w:rPr>
        <w:t xml:space="preserve"> виборів народних депутатів України одномандатного виборчого округу № 22, м. Луцьк</w:t>
      </w:r>
      <w:r w:rsidR="00E844F3">
        <w:rPr>
          <w:rFonts w:ascii="Times New Roman" w:hAnsi="Times New Roman" w:cs="Times New Roman"/>
          <w:sz w:val="28"/>
          <w:szCs w:val="28"/>
        </w:rPr>
        <w:t xml:space="preserve">, яка припинила свою діяльність </w:t>
      </w:r>
      <w:r w:rsidR="00E844F3" w:rsidRPr="00E844F3">
        <w:rPr>
          <w:rFonts w:ascii="Times New Roman" w:hAnsi="Times New Roman" w:cs="Times New Roman"/>
          <w:sz w:val="28"/>
          <w:szCs w:val="28"/>
        </w:rPr>
        <w:t>27.12.2019</w:t>
      </w:r>
      <w:r w:rsidR="00E844F3">
        <w:rPr>
          <w:rFonts w:ascii="Times New Roman" w:hAnsi="Times New Roman" w:cs="Times New Roman"/>
          <w:sz w:val="28"/>
          <w:szCs w:val="28"/>
        </w:rPr>
        <w:t>.</w:t>
      </w:r>
    </w:p>
    <w:p w14:paraId="331B80C5" w14:textId="11E30062" w:rsidR="005A1C29" w:rsidRDefault="005A1C29" w:rsidP="005A1C29">
      <w:pPr>
        <w:tabs>
          <w:tab w:val="left" w:pos="1980"/>
          <w:tab w:val="left" w:pos="4215"/>
        </w:tabs>
        <w:ind w:right="57" w:firstLine="567"/>
        <w:jc w:val="both"/>
        <w:rPr>
          <w:rFonts w:ascii="Times New Roman" w:hAnsi="Times New Roman" w:cs="Times New Roman"/>
          <w:bCs/>
          <w:sz w:val="28"/>
          <w:szCs w:val="28"/>
        </w:rPr>
      </w:pPr>
      <w:r w:rsidRPr="0035773E">
        <w:rPr>
          <w:rFonts w:ascii="Times New Roman" w:hAnsi="Times New Roman" w:cs="Times New Roman"/>
          <w:bCs/>
          <w:sz w:val="28"/>
          <w:szCs w:val="28"/>
        </w:rPr>
        <w:lastRenderedPageBreak/>
        <w:t>Поліщук Оксана запропонувала погодити вищезазначен</w:t>
      </w:r>
      <w:r>
        <w:rPr>
          <w:rFonts w:ascii="Times New Roman" w:hAnsi="Times New Roman" w:cs="Times New Roman"/>
          <w:bCs/>
          <w:sz w:val="28"/>
          <w:szCs w:val="28"/>
        </w:rPr>
        <w:t>ий акт</w:t>
      </w:r>
      <w:r w:rsidRPr="0035773E">
        <w:rPr>
          <w:rFonts w:ascii="Times New Roman" w:hAnsi="Times New Roman" w:cs="Times New Roman"/>
          <w:bCs/>
          <w:sz w:val="28"/>
          <w:szCs w:val="28"/>
        </w:rPr>
        <w:t xml:space="preserve"> </w:t>
      </w:r>
      <w:r w:rsidRPr="00760581">
        <w:rPr>
          <w:rFonts w:ascii="Times New Roman" w:hAnsi="Times New Roman" w:cs="Times New Roman"/>
          <w:sz w:val="28"/>
          <w:szCs w:val="28"/>
        </w:rPr>
        <w:t>про вилучення для знищення документів, не внесених до Національного архівного фонду</w:t>
      </w:r>
      <w:r>
        <w:rPr>
          <w:rFonts w:ascii="Times New Roman" w:hAnsi="Times New Roman" w:cs="Times New Roman"/>
          <w:bCs/>
          <w:sz w:val="28"/>
          <w:szCs w:val="28"/>
        </w:rPr>
        <w:t>.</w:t>
      </w:r>
    </w:p>
    <w:p w14:paraId="61D0676F" w14:textId="77777777" w:rsidR="005A1C29" w:rsidRPr="004F4CF6" w:rsidRDefault="005A1C29" w:rsidP="005A1C29">
      <w:pPr>
        <w:tabs>
          <w:tab w:val="left" w:pos="1980"/>
          <w:tab w:val="left" w:pos="4215"/>
        </w:tabs>
        <w:ind w:right="57" w:firstLine="567"/>
        <w:jc w:val="both"/>
        <w:rPr>
          <w:rFonts w:cs="Times New Roman"/>
          <w:color w:val="000000" w:themeColor="text1"/>
          <w:sz w:val="28"/>
          <w:szCs w:val="28"/>
        </w:rPr>
      </w:pPr>
    </w:p>
    <w:p w14:paraId="080083FA" w14:textId="27AD446C" w:rsidR="00754FB0" w:rsidRPr="004F4CF6" w:rsidRDefault="00754FB0" w:rsidP="00071AF6">
      <w:pPr>
        <w:jc w:val="both"/>
        <w:rPr>
          <w:rFonts w:ascii="Times New Roman" w:hAnsi="Times New Roman" w:cs="Times New Roman"/>
          <w:sz w:val="28"/>
          <w:szCs w:val="28"/>
        </w:rPr>
      </w:pPr>
      <w:r w:rsidRPr="004F4CF6">
        <w:rPr>
          <w:rFonts w:ascii="Times New Roman" w:hAnsi="Times New Roman" w:cs="Times New Roman"/>
          <w:sz w:val="28"/>
          <w:szCs w:val="28"/>
        </w:rPr>
        <w:t>ВИРІШИЛИ:</w:t>
      </w:r>
    </w:p>
    <w:p w14:paraId="62942F64" w14:textId="599F8435" w:rsidR="007C0A03" w:rsidRPr="00B86A3B" w:rsidRDefault="00754FB0" w:rsidP="007C4225">
      <w:pPr>
        <w:tabs>
          <w:tab w:val="left" w:pos="851"/>
          <w:tab w:val="left" w:pos="4215"/>
        </w:tabs>
        <w:ind w:firstLine="567"/>
        <w:jc w:val="both"/>
        <w:rPr>
          <w:rFonts w:ascii="Times New Roman" w:hAnsi="Times New Roman" w:cs="Times New Roman"/>
          <w:sz w:val="28"/>
          <w:szCs w:val="28"/>
        </w:rPr>
      </w:pPr>
      <w:r w:rsidRPr="00B86A3B">
        <w:rPr>
          <w:rFonts w:ascii="Times New Roman" w:hAnsi="Times New Roman" w:cs="Times New Roman"/>
          <w:sz w:val="28"/>
          <w:szCs w:val="28"/>
        </w:rPr>
        <w:t>Акт про вилучення для знищення документів, не внесених до Національного архівного фонду</w:t>
      </w:r>
      <w:r w:rsidR="00975B42" w:rsidRPr="00B86A3B">
        <w:rPr>
          <w:rFonts w:ascii="Times New Roman" w:hAnsi="Times New Roman" w:cs="Times New Roman"/>
          <w:sz w:val="28"/>
          <w:szCs w:val="28"/>
        </w:rPr>
        <w:t>,</w:t>
      </w:r>
      <w:r w:rsidR="00D8672B" w:rsidRPr="00B86A3B">
        <w:rPr>
          <w:rFonts w:ascii="Times New Roman" w:hAnsi="Times New Roman" w:cs="Times New Roman"/>
          <w:sz w:val="28"/>
          <w:szCs w:val="28"/>
        </w:rPr>
        <w:t xml:space="preserve"> </w:t>
      </w:r>
      <w:r w:rsidR="00E844F3" w:rsidRPr="00760581">
        <w:rPr>
          <w:rFonts w:ascii="Times New Roman" w:hAnsi="Times New Roman" w:cs="Times New Roman"/>
          <w:sz w:val="28"/>
          <w:szCs w:val="28"/>
          <w:lang w:eastAsia="uk-UA"/>
        </w:rPr>
        <w:t xml:space="preserve">Окружної виборчої комісії </w:t>
      </w:r>
      <w:r w:rsidR="00E844F3">
        <w:rPr>
          <w:rFonts w:ascii="Times New Roman" w:hAnsi="Times New Roman" w:cs="Times New Roman"/>
          <w:sz w:val="28"/>
          <w:szCs w:val="28"/>
          <w:lang w:eastAsia="uk-UA"/>
        </w:rPr>
        <w:t>з</w:t>
      </w:r>
      <w:r w:rsidR="00E844F3" w:rsidRPr="00760581">
        <w:rPr>
          <w:rFonts w:ascii="Times New Roman" w:hAnsi="Times New Roman" w:cs="Times New Roman"/>
          <w:sz w:val="28"/>
          <w:szCs w:val="28"/>
          <w:lang w:eastAsia="uk-UA"/>
        </w:rPr>
        <w:t xml:space="preserve"> виборів народних депутатів України одномандатного виборчого округу №</w:t>
      </w:r>
      <w:r w:rsidR="00E844F3">
        <w:rPr>
          <w:rFonts w:ascii="Times New Roman" w:hAnsi="Times New Roman" w:cs="Times New Roman"/>
          <w:sz w:val="28"/>
          <w:szCs w:val="28"/>
          <w:lang w:eastAsia="uk-UA"/>
        </w:rPr>
        <w:t> </w:t>
      </w:r>
      <w:r w:rsidR="00E844F3" w:rsidRPr="00760581">
        <w:rPr>
          <w:rFonts w:ascii="Times New Roman" w:hAnsi="Times New Roman" w:cs="Times New Roman"/>
          <w:sz w:val="28"/>
          <w:szCs w:val="28"/>
          <w:lang w:eastAsia="uk-UA"/>
        </w:rPr>
        <w:t>22</w:t>
      </w:r>
      <w:r w:rsidR="007C3575" w:rsidRPr="00B86A3B">
        <w:rPr>
          <w:rFonts w:ascii="Times New Roman" w:hAnsi="Times New Roman" w:cs="Times New Roman"/>
          <w:sz w:val="28"/>
          <w:szCs w:val="28"/>
        </w:rPr>
        <w:t xml:space="preserve"> </w:t>
      </w:r>
      <w:r w:rsidR="00C954C1" w:rsidRPr="00B86A3B">
        <w:rPr>
          <w:rFonts w:ascii="Times New Roman" w:hAnsi="Times New Roman" w:cs="Times New Roman"/>
          <w:sz w:val="28"/>
          <w:szCs w:val="28"/>
        </w:rPr>
        <w:t>п</w:t>
      </w:r>
      <w:r w:rsidR="007C0A03" w:rsidRPr="00B86A3B">
        <w:rPr>
          <w:rFonts w:ascii="Times New Roman" w:hAnsi="Times New Roman" w:cs="Times New Roman"/>
          <w:sz w:val="28"/>
          <w:szCs w:val="28"/>
        </w:rPr>
        <w:t>огодити (</w:t>
      </w:r>
      <w:r w:rsidR="00A44580" w:rsidRPr="001B740A">
        <w:rPr>
          <w:rFonts w:ascii="Times New Roman" w:hAnsi="Times New Roman" w:cs="Times New Roman"/>
          <w:sz w:val="28"/>
          <w:szCs w:val="28"/>
          <w:lang w:val="ru-RU"/>
        </w:rPr>
        <w:t>5</w:t>
      </w:r>
      <w:r w:rsidR="00C954C1" w:rsidRPr="008B54E0">
        <w:rPr>
          <w:rFonts w:ascii="Times New Roman" w:hAnsi="Times New Roman" w:cs="Times New Roman"/>
          <w:color w:val="EE0000"/>
          <w:sz w:val="28"/>
          <w:szCs w:val="28"/>
        </w:rPr>
        <w:t> </w:t>
      </w:r>
      <w:r w:rsidR="007C0A03" w:rsidRPr="00B86A3B">
        <w:rPr>
          <w:rFonts w:ascii="Times New Roman" w:hAnsi="Times New Roman" w:cs="Times New Roman"/>
          <w:sz w:val="28"/>
          <w:szCs w:val="28"/>
        </w:rPr>
        <w:t>голосів – за)</w:t>
      </w:r>
      <w:r w:rsidR="00C954C1" w:rsidRPr="00B86A3B">
        <w:rPr>
          <w:rFonts w:ascii="Times New Roman" w:hAnsi="Times New Roman" w:cs="Times New Roman"/>
          <w:sz w:val="28"/>
          <w:szCs w:val="28"/>
        </w:rPr>
        <w:t>.</w:t>
      </w:r>
    </w:p>
    <w:p w14:paraId="7A9A099B" w14:textId="77777777" w:rsidR="00C954C1" w:rsidRPr="004F4CF6" w:rsidRDefault="00C954C1" w:rsidP="00071AF6">
      <w:pPr>
        <w:tabs>
          <w:tab w:val="left" w:pos="1980"/>
          <w:tab w:val="left" w:pos="4215"/>
        </w:tabs>
        <w:ind w:right="57" w:firstLine="567"/>
        <w:jc w:val="both"/>
        <w:rPr>
          <w:rFonts w:ascii="Times New Roman" w:hAnsi="Times New Roman" w:cs="Times New Roman"/>
          <w:sz w:val="28"/>
          <w:szCs w:val="28"/>
        </w:rPr>
      </w:pPr>
    </w:p>
    <w:p w14:paraId="251E1674" w14:textId="77777777" w:rsidR="00E74962" w:rsidRPr="00975B42" w:rsidRDefault="00E74962" w:rsidP="00E74962">
      <w:pPr>
        <w:pStyle w:val="Standard"/>
        <w:ind w:right="138" w:firstLine="567"/>
        <w:jc w:val="both"/>
        <w:rPr>
          <w:rFonts w:cs="Times New Roman"/>
          <w:sz w:val="28"/>
          <w:szCs w:val="28"/>
        </w:rPr>
      </w:pPr>
    </w:p>
    <w:p w14:paraId="501468D3" w14:textId="77777777" w:rsidR="009F0D2D" w:rsidRPr="00975B42" w:rsidRDefault="009F0D2D" w:rsidP="00F50A2F">
      <w:pPr>
        <w:tabs>
          <w:tab w:val="left" w:pos="1980"/>
          <w:tab w:val="left" w:pos="4215"/>
        </w:tabs>
        <w:ind w:right="57" w:firstLine="567"/>
        <w:jc w:val="both"/>
        <w:rPr>
          <w:rFonts w:ascii="Times New Roman" w:hAnsi="Times New Roman" w:cs="Times New Roman"/>
          <w:sz w:val="28"/>
          <w:szCs w:val="28"/>
        </w:rPr>
      </w:pPr>
    </w:p>
    <w:p w14:paraId="6CDDE5A7" w14:textId="0A57558C" w:rsidR="004B3FC9" w:rsidRPr="00975B42" w:rsidRDefault="00E74962">
      <w:pPr>
        <w:rPr>
          <w:rFonts w:ascii="Times New Roman" w:hAnsi="Times New Roman" w:cs="Times New Roman"/>
          <w:sz w:val="28"/>
          <w:szCs w:val="28"/>
        </w:rPr>
      </w:pPr>
      <w:r w:rsidRPr="00975B42">
        <w:rPr>
          <w:rFonts w:ascii="Times New Roman" w:hAnsi="Times New Roman" w:cs="Times New Roman"/>
          <w:sz w:val="28"/>
          <w:szCs w:val="28"/>
        </w:rPr>
        <w:t>Г</w:t>
      </w:r>
      <w:r w:rsidR="00391DE3" w:rsidRPr="00975B42">
        <w:rPr>
          <w:rFonts w:ascii="Times New Roman" w:hAnsi="Times New Roman" w:cs="Times New Roman"/>
          <w:sz w:val="28"/>
          <w:szCs w:val="28"/>
        </w:rPr>
        <w:t>олов</w:t>
      </w:r>
      <w:r w:rsidR="006F68A6" w:rsidRPr="00975B42">
        <w:rPr>
          <w:rFonts w:ascii="Times New Roman" w:hAnsi="Times New Roman" w:cs="Times New Roman"/>
          <w:sz w:val="28"/>
          <w:szCs w:val="28"/>
        </w:rPr>
        <w:t>а комісії</w:t>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391DE3" w:rsidRPr="00975B42">
        <w:rPr>
          <w:rFonts w:ascii="Times New Roman" w:hAnsi="Times New Roman" w:cs="Times New Roman"/>
          <w:sz w:val="28"/>
          <w:szCs w:val="28"/>
        </w:rPr>
        <w:tab/>
      </w:r>
      <w:r w:rsidR="001C03EE" w:rsidRPr="00975B42">
        <w:rPr>
          <w:rFonts w:ascii="Times New Roman" w:hAnsi="Times New Roman" w:cs="Times New Roman"/>
          <w:sz w:val="28"/>
          <w:szCs w:val="28"/>
        </w:rPr>
        <w:t>Оксана ПОЛІЩУК</w:t>
      </w:r>
    </w:p>
    <w:p w14:paraId="17C02F2E" w14:textId="77777777" w:rsidR="004B3FC9" w:rsidRPr="00975B42" w:rsidRDefault="004B3FC9">
      <w:pPr>
        <w:rPr>
          <w:rFonts w:ascii="Times New Roman" w:hAnsi="Times New Roman" w:cs="Times New Roman"/>
          <w:sz w:val="28"/>
          <w:szCs w:val="28"/>
        </w:rPr>
      </w:pPr>
    </w:p>
    <w:p w14:paraId="42DEC6C3" w14:textId="77777777" w:rsidR="004B3FC9" w:rsidRPr="00975B42" w:rsidRDefault="004B3FC9">
      <w:pPr>
        <w:rPr>
          <w:rFonts w:ascii="Times New Roman" w:hAnsi="Times New Roman" w:cs="Times New Roman"/>
          <w:sz w:val="28"/>
          <w:szCs w:val="28"/>
        </w:rPr>
      </w:pPr>
    </w:p>
    <w:p w14:paraId="69139D53" w14:textId="04CFCC25" w:rsidR="004B3FC9" w:rsidRDefault="00391DE3" w:rsidP="00882491">
      <w:pPr>
        <w:rPr>
          <w:rFonts w:ascii="Times New Roman" w:hAnsi="Times New Roman" w:cs="Times New Roman"/>
          <w:sz w:val="28"/>
          <w:szCs w:val="28"/>
        </w:rPr>
      </w:pPr>
      <w:r w:rsidRPr="00975B42">
        <w:rPr>
          <w:rFonts w:ascii="Times New Roman" w:hAnsi="Times New Roman" w:cs="Times New Roman"/>
          <w:sz w:val="28"/>
          <w:szCs w:val="28"/>
        </w:rPr>
        <w:t xml:space="preserve">Секретар </w:t>
      </w:r>
      <w:r w:rsidR="006F68A6" w:rsidRPr="00975B42">
        <w:rPr>
          <w:rFonts w:ascii="Times New Roman" w:hAnsi="Times New Roman" w:cs="Times New Roman"/>
          <w:sz w:val="28"/>
          <w:szCs w:val="28"/>
        </w:rPr>
        <w:t>комісії</w:t>
      </w:r>
      <w:r w:rsidRPr="00975B42">
        <w:rPr>
          <w:rFonts w:ascii="Times New Roman" w:hAnsi="Times New Roman" w:cs="Times New Roman"/>
          <w:sz w:val="28"/>
          <w:szCs w:val="28"/>
        </w:rPr>
        <w:tab/>
      </w:r>
      <w:r w:rsidRPr="00975B42">
        <w:rPr>
          <w:rFonts w:ascii="Times New Roman" w:hAnsi="Times New Roman" w:cs="Times New Roman"/>
          <w:sz w:val="28"/>
          <w:szCs w:val="28"/>
        </w:rPr>
        <w:tab/>
      </w:r>
      <w:r w:rsidRPr="00975B42">
        <w:rPr>
          <w:rFonts w:ascii="Times New Roman" w:hAnsi="Times New Roman" w:cs="Times New Roman"/>
          <w:sz w:val="28"/>
          <w:szCs w:val="28"/>
        </w:rPr>
        <w:tab/>
      </w:r>
      <w:r w:rsidRPr="00975B42">
        <w:rPr>
          <w:rFonts w:ascii="Times New Roman" w:hAnsi="Times New Roman" w:cs="Times New Roman"/>
          <w:sz w:val="28"/>
          <w:szCs w:val="28"/>
        </w:rPr>
        <w:tab/>
      </w:r>
      <w:r w:rsidRPr="00975B42">
        <w:rPr>
          <w:rFonts w:ascii="Times New Roman" w:hAnsi="Times New Roman" w:cs="Times New Roman"/>
          <w:sz w:val="28"/>
          <w:szCs w:val="28"/>
        </w:rPr>
        <w:tab/>
      </w:r>
      <w:r w:rsidR="006F68A6" w:rsidRPr="00975B42">
        <w:rPr>
          <w:rFonts w:ascii="Times New Roman" w:hAnsi="Times New Roman" w:cs="Times New Roman"/>
          <w:sz w:val="28"/>
          <w:szCs w:val="28"/>
        </w:rPr>
        <w:tab/>
      </w:r>
      <w:r w:rsidR="006F68A6" w:rsidRPr="00975B42">
        <w:rPr>
          <w:rFonts w:ascii="Times New Roman" w:hAnsi="Times New Roman" w:cs="Times New Roman"/>
          <w:sz w:val="28"/>
          <w:szCs w:val="28"/>
        </w:rPr>
        <w:tab/>
      </w:r>
      <w:r w:rsidR="001C03EE" w:rsidRPr="00975B42">
        <w:rPr>
          <w:rFonts w:ascii="Times New Roman" w:hAnsi="Times New Roman" w:cs="Times New Roman"/>
          <w:sz w:val="28"/>
          <w:szCs w:val="28"/>
        </w:rPr>
        <w:t>Оксана ЗІНЕЦЬ</w:t>
      </w:r>
    </w:p>
    <w:p w14:paraId="7C452991" w14:textId="77777777" w:rsidR="00692D3C" w:rsidRPr="00975B42" w:rsidRDefault="00692D3C" w:rsidP="00882491">
      <w:pPr>
        <w:rPr>
          <w:rFonts w:ascii="Times New Roman" w:hAnsi="Times New Roman" w:cs="Times New Roman"/>
          <w:sz w:val="28"/>
          <w:szCs w:val="28"/>
        </w:rPr>
      </w:pPr>
    </w:p>
    <w:sectPr w:rsidR="00692D3C" w:rsidRPr="00975B42" w:rsidSect="00A37FF3">
      <w:headerReference w:type="default" r:id="rId10"/>
      <w:pgSz w:w="11906" w:h="16838"/>
      <w:pgMar w:top="567" w:right="567" w:bottom="1701" w:left="1985" w:header="567"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EBFE" w14:textId="77777777" w:rsidR="00D50FAF" w:rsidRPr="001B6E46" w:rsidRDefault="00D50FAF" w:rsidP="00D45FA6">
      <w:r w:rsidRPr="001B6E46">
        <w:separator/>
      </w:r>
    </w:p>
  </w:endnote>
  <w:endnote w:type="continuationSeparator" w:id="0">
    <w:p w14:paraId="263AA4CE" w14:textId="77777777" w:rsidR="00D50FAF" w:rsidRPr="001B6E46" w:rsidRDefault="00D50FAF" w:rsidP="00D45FA6">
      <w:r w:rsidRPr="001B6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ndale Sans UI">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7F435" w14:textId="77777777" w:rsidR="00D50FAF" w:rsidRPr="001B6E46" w:rsidRDefault="00D50FAF" w:rsidP="00D45FA6">
      <w:r w:rsidRPr="001B6E46">
        <w:separator/>
      </w:r>
    </w:p>
  </w:footnote>
  <w:footnote w:type="continuationSeparator" w:id="0">
    <w:p w14:paraId="59F0FBA3" w14:textId="77777777" w:rsidR="00D50FAF" w:rsidRPr="001B6E46" w:rsidRDefault="00D50FAF" w:rsidP="00D45FA6">
      <w:r w:rsidRPr="001B6E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91723"/>
      <w:docPartObj>
        <w:docPartGallery w:val="Page Numbers (Top of Page)"/>
        <w:docPartUnique/>
      </w:docPartObj>
    </w:sdtPr>
    <w:sdtEndPr/>
    <w:sdtContent>
      <w:p w14:paraId="0EF366A8" w14:textId="101A0023" w:rsidR="00D45FA6" w:rsidRPr="001B6E46" w:rsidRDefault="00D45FA6">
        <w:pPr>
          <w:pStyle w:val="aa"/>
          <w:jc w:val="center"/>
        </w:pPr>
        <w:r w:rsidRPr="001B6E46">
          <w:fldChar w:fldCharType="begin"/>
        </w:r>
        <w:r w:rsidRPr="001B6E46">
          <w:instrText>PAGE   \* MERGEFORMAT</w:instrText>
        </w:r>
        <w:r w:rsidRPr="001B6E46">
          <w:fldChar w:fldCharType="separate"/>
        </w:r>
        <w:r w:rsidR="00970DBE">
          <w:rPr>
            <w:noProof/>
          </w:rPr>
          <w:t>2</w:t>
        </w:r>
        <w:r w:rsidRPr="001B6E46">
          <w:fldChar w:fldCharType="end"/>
        </w:r>
      </w:p>
    </w:sdtContent>
  </w:sdt>
  <w:p w14:paraId="170501B2" w14:textId="77777777" w:rsidR="00D45FA6" w:rsidRPr="001B6E46" w:rsidRDefault="00D45FA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B2D"/>
    <w:multiLevelType w:val="hybridMultilevel"/>
    <w:tmpl w:val="ED5435C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9256F02"/>
    <w:multiLevelType w:val="multilevel"/>
    <w:tmpl w:val="33862BD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15F21474"/>
    <w:multiLevelType w:val="hybridMultilevel"/>
    <w:tmpl w:val="ED5435C2"/>
    <w:lvl w:ilvl="0" w:tplc="FAC03F4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1E3E5825"/>
    <w:multiLevelType w:val="multilevel"/>
    <w:tmpl w:val="81947F88"/>
    <w:lvl w:ilvl="0">
      <w:start w:val="1"/>
      <w:numFmt w:val="decimal"/>
      <w:lvlText w:val="%1"/>
      <w:lvlJc w:val="left"/>
      <w:pPr>
        <w:ind w:left="375" w:hanging="375"/>
      </w:pPr>
      <w:rPr>
        <w:rFonts w:hint="default"/>
      </w:rPr>
    </w:lvl>
    <w:lvl w:ilvl="1">
      <w:start w:val="1"/>
      <w:numFmt w:val="decimal"/>
      <w:lvlText w:val="%1.%2"/>
      <w:lvlJc w:val="left"/>
      <w:pPr>
        <w:ind w:left="1662" w:hanging="37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4" w15:restartNumberingAfterBreak="0">
    <w:nsid w:val="44106DD1"/>
    <w:multiLevelType w:val="hybridMultilevel"/>
    <w:tmpl w:val="3E9EAB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47E607B"/>
    <w:multiLevelType w:val="hybridMultilevel"/>
    <w:tmpl w:val="71F43F98"/>
    <w:lvl w:ilvl="0" w:tplc="7C9CF3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3E5352E"/>
    <w:multiLevelType w:val="hybridMultilevel"/>
    <w:tmpl w:val="7FFA2806"/>
    <w:lvl w:ilvl="0" w:tplc="EBEA1628">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60DB7633"/>
    <w:multiLevelType w:val="hybridMultilevel"/>
    <w:tmpl w:val="35EE61E8"/>
    <w:lvl w:ilvl="0" w:tplc="9DFC3F2E">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36B5959"/>
    <w:multiLevelType w:val="hybridMultilevel"/>
    <w:tmpl w:val="71F43F9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704315B4"/>
    <w:multiLevelType w:val="hybridMultilevel"/>
    <w:tmpl w:val="71F43F9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70535D0E"/>
    <w:multiLevelType w:val="multilevel"/>
    <w:tmpl w:val="FB0E159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693917198">
    <w:abstractNumId w:val="7"/>
  </w:num>
  <w:num w:numId="2" w16cid:durableId="2008629868">
    <w:abstractNumId w:val="6"/>
  </w:num>
  <w:num w:numId="3" w16cid:durableId="2119595397">
    <w:abstractNumId w:val="5"/>
  </w:num>
  <w:num w:numId="4" w16cid:durableId="2049062465">
    <w:abstractNumId w:val="8"/>
  </w:num>
  <w:num w:numId="5" w16cid:durableId="2065593289">
    <w:abstractNumId w:val="9"/>
  </w:num>
  <w:num w:numId="6" w16cid:durableId="681711581">
    <w:abstractNumId w:val="2"/>
  </w:num>
  <w:num w:numId="7" w16cid:durableId="98914063">
    <w:abstractNumId w:val="0"/>
  </w:num>
  <w:num w:numId="8" w16cid:durableId="64646650">
    <w:abstractNumId w:val="10"/>
  </w:num>
  <w:num w:numId="9" w16cid:durableId="413283844">
    <w:abstractNumId w:val="3"/>
  </w:num>
  <w:num w:numId="10" w16cid:durableId="175122251">
    <w:abstractNumId w:val="1"/>
  </w:num>
  <w:num w:numId="11" w16cid:durableId="782849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C9"/>
    <w:rsid w:val="00002D5F"/>
    <w:rsid w:val="00004241"/>
    <w:rsid w:val="00004C4D"/>
    <w:rsid w:val="000111F1"/>
    <w:rsid w:val="0001606F"/>
    <w:rsid w:val="000226E1"/>
    <w:rsid w:val="000249B7"/>
    <w:rsid w:val="00046360"/>
    <w:rsid w:val="00061A42"/>
    <w:rsid w:val="00071AF6"/>
    <w:rsid w:val="00073671"/>
    <w:rsid w:val="00077293"/>
    <w:rsid w:val="00080CAE"/>
    <w:rsid w:val="000A7E5C"/>
    <w:rsid w:val="000B24A9"/>
    <w:rsid w:val="000B3F28"/>
    <w:rsid w:val="000B7BC4"/>
    <w:rsid w:val="000C6C40"/>
    <w:rsid w:val="000E3D75"/>
    <w:rsid w:val="000E528C"/>
    <w:rsid w:val="000E798F"/>
    <w:rsid w:val="0010319E"/>
    <w:rsid w:val="00105F2E"/>
    <w:rsid w:val="00115BAE"/>
    <w:rsid w:val="00121786"/>
    <w:rsid w:val="0013016B"/>
    <w:rsid w:val="0013618D"/>
    <w:rsid w:val="001365EA"/>
    <w:rsid w:val="001426FC"/>
    <w:rsid w:val="00150F81"/>
    <w:rsid w:val="001525E4"/>
    <w:rsid w:val="00162DC5"/>
    <w:rsid w:val="00167B46"/>
    <w:rsid w:val="00170C0F"/>
    <w:rsid w:val="00172292"/>
    <w:rsid w:val="0017547E"/>
    <w:rsid w:val="001874D6"/>
    <w:rsid w:val="0019575D"/>
    <w:rsid w:val="001A1014"/>
    <w:rsid w:val="001A25B2"/>
    <w:rsid w:val="001A3391"/>
    <w:rsid w:val="001B2265"/>
    <w:rsid w:val="001B34D6"/>
    <w:rsid w:val="001B6E46"/>
    <w:rsid w:val="001B740A"/>
    <w:rsid w:val="001B7B34"/>
    <w:rsid w:val="001C03EE"/>
    <w:rsid w:val="001C4064"/>
    <w:rsid w:val="001C6444"/>
    <w:rsid w:val="001C6642"/>
    <w:rsid w:val="001D107E"/>
    <w:rsid w:val="001D35ED"/>
    <w:rsid w:val="001D6125"/>
    <w:rsid w:val="001D6AFA"/>
    <w:rsid w:val="001D7548"/>
    <w:rsid w:val="001E1F5D"/>
    <w:rsid w:val="001E382B"/>
    <w:rsid w:val="001E5AAF"/>
    <w:rsid w:val="002038D9"/>
    <w:rsid w:val="00206D75"/>
    <w:rsid w:val="00210938"/>
    <w:rsid w:val="002350CA"/>
    <w:rsid w:val="00236C3E"/>
    <w:rsid w:val="002605B7"/>
    <w:rsid w:val="002647E3"/>
    <w:rsid w:val="002730B3"/>
    <w:rsid w:val="00276224"/>
    <w:rsid w:val="00280F35"/>
    <w:rsid w:val="00284D10"/>
    <w:rsid w:val="00291DA2"/>
    <w:rsid w:val="002A1C6E"/>
    <w:rsid w:val="002A57D4"/>
    <w:rsid w:val="002B1008"/>
    <w:rsid w:val="002B22AE"/>
    <w:rsid w:val="002B6694"/>
    <w:rsid w:val="002C082D"/>
    <w:rsid w:val="002C3CA7"/>
    <w:rsid w:val="002D6683"/>
    <w:rsid w:val="002E3EFD"/>
    <w:rsid w:val="002E51FA"/>
    <w:rsid w:val="002E662C"/>
    <w:rsid w:val="002F520A"/>
    <w:rsid w:val="002F5684"/>
    <w:rsid w:val="00303D0F"/>
    <w:rsid w:val="0030638C"/>
    <w:rsid w:val="003135AE"/>
    <w:rsid w:val="00315399"/>
    <w:rsid w:val="00321A80"/>
    <w:rsid w:val="0032257D"/>
    <w:rsid w:val="0032464F"/>
    <w:rsid w:val="00327C33"/>
    <w:rsid w:val="00344462"/>
    <w:rsid w:val="00354F4C"/>
    <w:rsid w:val="0035773E"/>
    <w:rsid w:val="00364262"/>
    <w:rsid w:val="003703C8"/>
    <w:rsid w:val="00380DF2"/>
    <w:rsid w:val="00382653"/>
    <w:rsid w:val="0038500C"/>
    <w:rsid w:val="003876A6"/>
    <w:rsid w:val="00387F9D"/>
    <w:rsid w:val="00391DE3"/>
    <w:rsid w:val="00392804"/>
    <w:rsid w:val="003A12D3"/>
    <w:rsid w:val="003A31C2"/>
    <w:rsid w:val="003A6015"/>
    <w:rsid w:val="003B3B16"/>
    <w:rsid w:val="003B5B09"/>
    <w:rsid w:val="003B7613"/>
    <w:rsid w:val="003C5B64"/>
    <w:rsid w:val="003D0A69"/>
    <w:rsid w:val="003D0FBF"/>
    <w:rsid w:val="003D236A"/>
    <w:rsid w:val="003D5B41"/>
    <w:rsid w:val="003E01B9"/>
    <w:rsid w:val="003E067A"/>
    <w:rsid w:val="003F3A71"/>
    <w:rsid w:val="003F4659"/>
    <w:rsid w:val="003F7134"/>
    <w:rsid w:val="00405619"/>
    <w:rsid w:val="00406CF7"/>
    <w:rsid w:val="0040710E"/>
    <w:rsid w:val="00426A34"/>
    <w:rsid w:val="00427E3C"/>
    <w:rsid w:val="004326C7"/>
    <w:rsid w:val="0043564E"/>
    <w:rsid w:val="004514D5"/>
    <w:rsid w:val="00456BF2"/>
    <w:rsid w:val="0045749F"/>
    <w:rsid w:val="0046088A"/>
    <w:rsid w:val="00462CDA"/>
    <w:rsid w:val="004659CB"/>
    <w:rsid w:val="00474BF5"/>
    <w:rsid w:val="00475D80"/>
    <w:rsid w:val="00483505"/>
    <w:rsid w:val="00491036"/>
    <w:rsid w:val="004915B9"/>
    <w:rsid w:val="00492203"/>
    <w:rsid w:val="004937D8"/>
    <w:rsid w:val="004A009E"/>
    <w:rsid w:val="004B3FC9"/>
    <w:rsid w:val="004C4703"/>
    <w:rsid w:val="004E2D5A"/>
    <w:rsid w:val="004F1A22"/>
    <w:rsid w:val="004F4CF6"/>
    <w:rsid w:val="00503E44"/>
    <w:rsid w:val="00506957"/>
    <w:rsid w:val="0051428A"/>
    <w:rsid w:val="00514F3A"/>
    <w:rsid w:val="005206D7"/>
    <w:rsid w:val="00523B97"/>
    <w:rsid w:val="00525BAA"/>
    <w:rsid w:val="005352E2"/>
    <w:rsid w:val="00535570"/>
    <w:rsid w:val="005355FE"/>
    <w:rsid w:val="005369BD"/>
    <w:rsid w:val="0053711B"/>
    <w:rsid w:val="00537CFE"/>
    <w:rsid w:val="00541CFE"/>
    <w:rsid w:val="00545772"/>
    <w:rsid w:val="00547601"/>
    <w:rsid w:val="005603B8"/>
    <w:rsid w:val="00563DE7"/>
    <w:rsid w:val="00564E1B"/>
    <w:rsid w:val="0058093E"/>
    <w:rsid w:val="00590F63"/>
    <w:rsid w:val="00592153"/>
    <w:rsid w:val="00596C87"/>
    <w:rsid w:val="005A1C29"/>
    <w:rsid w:val="005D02D3"/>
    <w:rsid w:val="005D2495"/>
    <w:rsid w:val="005D7C7D"/>
    <w:rsid w:val="005E2191"/>
    <w:rsid w:val="005E4933"/>
    <w:rsid w:val="005F0A6F"/>
    <w:rsid w:val="005F2959"/>
    <w:rsid w:val="005F3ED8"/>
    <w:rsid w:val="005F64B8"/>
    <w:rsid w:val="00604FB2"/>
    <w:rsid w:val="00606D5D"/>
    <w:rsid w:val="00607539"/>
    <w:rsid w:val="0061119E"/>
    <w:rsid w:val="006131E5"/>
    <w:rsid w:val="0061792C"/>
    <w:rsid w:val="00623958"/>
    <w:rsid w:val="0063017F"/>
    <w:rsid w:val="006316FC"/>
    <w:rsid w:val="00632966"/>
    <w:rsid w:val="00633803"/>
    <w:rsid w:val="00633876"/>
    <w:rsid w:val="006354F2"/>
    <w:rsid w:val="00636D67"/>
    <w:rsid w:val="00640CFC"/>
    <w:rsid w:val="006418A3"/>
    <w:rsid w:val="0064271F"/>
    <w:rsid w:val="0065005E"/>
    <w:rsid w:val="00651EF6"/>
    <w:rsid w:val="00653E1B"/>
    <w:rsid w:val="00661514"/>
    <w:rsid w:val="0066468B"/>
    <w:rsid w:val="00670638"/>
    <w:rsid w:val="0068200C"/>
    <w:rsid w:val="00685499"/>
    <w:rsid w:val="00686CF5"/>
    <w:rsid w:val="00692D3C"/>
    <w:rsid w:val="006940B6"/>
    <w:rsid w:val="006A2FA0"/>
    <w:rsid w:val="006A307C"/>
    <w:rsid w:val="006A7F63"/>
    <w:rsid w:val="006B4371"/>
    <w:rsid w:val="006B4B64"/>
    <w:rsid w:val="006B4F1D"/>
    <w:rsid w:val="006C0484"/>
    <w:rsid w:val="006C5E47"/>
    <w:rsid w:val="006C6633"/>
    <w:rsid w:val="006D07C3"/>
    <w:rsid w:val="006E0152"/>
    <w:rsid w:val="006E0ACC"/>
    <w:rsid w:val="006E4713"/>
    <w:rsid w:val="006E5856"/>
    <w:rsid w:val="006E7B85"/>
    <w:rsid w:val="006F68A6"/>
    <w:rsid w:val="00700BCF"/>
    <w:rsid w:val="00702407"/>
    <w:rsid w:val="00702DF2"/>
    <w:rsid w:val="007050CA"/>
    <w:rsid w:val="00705207"/>
    <w:rsid w:val="00706B08"/>
    <w:rsid w:val="00714CF5"/>
    <w:rsid w:val="0071634C"/>
    <w:rsid w:val="007242E0"/>
    <w:rsid w:val="00733380"/>
    <w:rsid w:val="00736BDC"/>
    <w:rsid w:val="00737728"/>
    <w:rsid w:val="007413E3"/>
    <w:rsid w:val="0074234D"/>
    <w:rsid w:val="00744C90"/>
    <w:rsid w:val="007453E5"/>
    <w:rsid w:val="00747A85"/>
    <w:rsid w:val="0075396C"/>
    <w:rsid w:val="00754FB0"/>
    <w:rsid w:val="00755BF5"/>
    <w:rsid w:val="00756FA7"/>
    <w:rsid w:val="00760581"/>
    <w:rsid w:val="00765888"/>
    <w:rsid w:val="00765AE5"/>
    <w:rsid w:val="00767A95"/>
    <w:rsid w:val="007726D7"/>
    <w:rsid w:val="00773C35"/>
    <w:rsid w:val="00773FA2"/>
    <w:rsid w:val="0077572A"/>
    <w:rsid w:val="00781052"/>
    <w:rsid w:val="0078293F"/>
    <w:rsid w:val="00783917"/>
    <w:rsid w:val="007847B7"/>
    <w:rsid w:val="00784D5B"/>
    <w:rsid w:val="00786CAD"/>
    <w:rsid w:val="00786E3E"/>
    <w:rsid w:val="007964CF"/>
    <w:rsid w:val="007A4ED7"/>
    <w:rsid w:val="007A6474"/>
    <w:rsid w:val="007B3913"/>
    <w:rsid w:val="007B757A"/>
    <w:rsid w:val="007C0A03"/>
    <w:rsid w:val="007C1D3B"/>
    <w:rsid w:val="007C3575"/>
    <w:rsid w:val="007C4225"/>
    <w:rsid w:val="007C4C5D"/>
    <w:rsid w:val="007C688F"/>
    <w:rsid w:val="007D2C10"/>
    <w:rsid w:val="007D740C"/>
    <w:rsid w:val="007D7C73"/>
    <w:rsid w:val="007E29CA"/>
    <w:rsid w:val="007E4218"/>
    <w:rsid w:val="007E64C9"/>
    <w:rsid w:val="007F323B"/>
    <w:rsid w:val="007F5AE1"/>
    <w:rsid w:val="007F784C"/>
    <w:rsid w:val="00800918"/>
    <w:rsid w:val="00805878"/>
    <w:rsid w:val="00813209"/>
    <w:rsid w:val="0081690D"/>
    <w:rsid w:val="00822F44"/>
    <w:rsid w:val="008247A5"/>
    <w:rsid w:val="00825F6E"/>
    <w:rsid w:val="008442E2"/>
    <w:rsid w:val="008456F9"/>
    <w:rsid w:val="00846F50"/>
    <w:rsid w:val="00862B22"/>
    <w:rsid w:val="00863873"/>
    <w:rsid w:val="00866204"/>
    <w:rsid w:val="0087299F"/>
    <w:rsid w:val="0087411F"/>
    <w:rsid w:val="00882491"/>
    <w:rsid w:val="008925C3"/>
    <w:rsid w:val="0089473F"/>
    <w:rsid w:val="00895E9D"/>
    <w:rsid w:val="008A5573"/>
    <w:rsid w:val="008A68D9"/>
    <w:rsid w:val="008B070C"/>
    <w:rsid w:val="008B54E0"/>
    <w:rsid w:val="008C77F8"/>
    <w:rsid w:val="008D1D8F"/>
    <w:rsid w:val="008E2F8E"/>
    <w:rsid w:val="008E5AD2"/>
    <w:rsid w:val="008E6F62"/>
    <w:rsid w:val="008F3FBF"/>
    <w:rsid w:val="009019F7"/>
    <w:rsid w:val="009079EC"/>
    <w:rsid w:val="009134E0"/>
    <w:rsid w:val="009277BA"/>
    <w:rsid w:val="009319C8"/>
    <w:rsid w:val="00932F17"/>
    <w:rsid w:val="00935FAF"/>
    <w:rsid w:val="00937CB0"/>
    <w:rsid w:val="00940147"/>
    <w:rsid w:val="0094056D"/>
    <w:rsid w:val="00940F01"/>
    <w:rsid w:val="00941030"/>
    <w:rsid w:val="00941789"/>
    <w:rsid w:val="00944793"/>
    <w:rsid w:val="00970DBE"/>
    <w:rsid w:val="00975B42"/>
    <w:rsid w:val="0098401D"/>
    <w:rsid w:val="00984ED7"/>
    <w:rsid w:val="00992009"/>
    <w:rsid w:val="00993411"/>
    <w:rsid w:val="009965A1"/>
    <w:rsid w:val="009A111A"/>
    <w:rsid w:val="009A1580"/>
    <w:rsid w:val="009A6FA0"/>
    <w:rsid w:val="009B0511"/>
    <w:rsid w:val="009B42ED"/>
    <w:rsid w:val="009C0205"/>
    <w:rsid w:val="009C4780"/>
    <w:rsid w:val="009D1073"/>
    <w:rsid w:val="009D5674"/>
    <w:rsid w:val="009D5B4E"/>
    <w:rsid w:val="009D79AF"/>
    <w:rsid w:val="009E04F3"/>
    <w:rsid w:val="009E1B7A"/>
    <w:rsid w:val="009E3012"/>
    <w:rsid w:val="009E5FE2"/>
    <w:rsid w:val="009E679C"/>
    <w:rsid w:val="009F03FF"/>
    <w:rsid w:val="009F0D2D"/>
    <w:rsid w:val="009F738D"/>
    <w:rsid w:val="00A04405"/>
    <w:rsid w:val="00A1359A"/>
    <w:rsid w:val="00A135CA"/>
    <w:rsid w:val="00A30DBE"/>
    <w:rsid w:val="00A351E2"/>
    <w:rsid w:val="00A37FF3"/>
    <w:rsid w:val="00A44580"/>
    <w:rsid w:val="00A47418"/>
    <w:rsid w:val="00A5282E"/>
    <w:rsid w:val="00A53AE7"/>
    <w:rsid w:val="00A64E11"/>
    <w:rsid w:val="00A70FB5"/>
    <w:rsid w:val="00A725B5"/>
    <w:rsid w:val="00A7279C"/>
    <w:rsid w:val="00A75222"/>
    <w:rsid w:val="00A77B56"/>
    <w:rsid w:val="00A8449A"/>
    <w:rsid w:val="00A84C87"/>
    <w:rsid w:val="00A85806"/>
    <w:rsid w:val="00A96E09"/>
    <w:rsid w:val="00AA08C3"/>
    <w:rsid w:val="00AA2E81"/>
    <w:rsid w:val="00AB6765"/>
    <w:rsid w:val="00AB7E53"/>
    <w:rsid w:val="00AC2FA4"/>
    <w:rsid w:val="00AC684B"/>
    <w:rsid w:val="00AD2644"/>
    <w:rsid w:val="00AD5F76"/>
    <w:rsid w:val="00AE0674"/>
    <w:rsid w:val="00AE45EA"/>
    <w:rsid w:val="00B05146"/>
    <w:rsid w:val="00B05B52"/>
    <w:rsid w:val="00B15AB6"/>
    <w:rsid w:val="00B20E18"/>
    <w:rsid w:val="00B241A7"/>
    <w:rsid w:val="00B32ABB"/>
    <w:rsid w:val="00B34637"/>
    <w:rsid w:val="00B36CC8"/>
    <w:rsid w:val="00B47EBE"/>
    <w:rsid w:val="00B53A52"/>
    <w:rsid w:val="00B53FC3"/>
    <w:rsid w:val="00B54769"/>
    <w:rsid w:val="00B63BDD"/>
    <w:rsid w:val="00B77DC5"/>
    <w:rsid w:val="00B86A3B"/>
    <w:rsid w:val="00B91409"/>
    <w:rsid w:val="00B950DD"/>
    <w:rsid w:val="00B976D6"/>
    <w:rsid w:val="00BA0D90"/>
    <w:rsid w:val="00BA3053"/>
    <w:rsid w:val="00BB0CD4"/>
    <w:rsid w:val="00BB4E7F"/>
    <w:rsid w:val="00BB53DC"/>
    <w:rsid w:val="00BB6F02"/>
    <w:rsid w:val="00BB7F6F"/>
    <w:rsid w:val="00BC22D5"/>
    <w:rsid w:val="00BD09C4"/>
    <w:rsid w:val="00BD0CFD"/>
    <w:rsid w:val="00BD699D"/>
    <w:rsid w:val="00BD7715"/>
    <w:rsid w:val="00BE4977"/>
    <w:rsid w:val="00BE517E"/>
    <w:rsid w:val="00BE55DB"/>
    <w:rsid w:val="00BE6063"/>
    <w:rsid w:val="00BE7C73"/>
    <w:rsid w:val="00BF30F6"/>
    <w:rsid w:val="00BF530A"/>
    <w:rsid w:val="00C023CE"/>
    <w:rsid w:val="00C0481D"/>
    <w:rsid w:val="00C057A7"/>
    <w:rsid w:val="00C1206D"/>
    <w:rsid w:val="00C16397"/>
    <w:rsid w:val="00C260D1"/>
    <w:rsid w:val="00C363F4"/>
    <w:rsid w:val="00C46172"/>
    <w:rsid w:val="00C53186"/>
    <w:rsid w:val="00C53D54"/>
    <w:rsid w:val="00C56768"/>
    <w:rsid w:val="00C57F1F"/>
    <w:rsid w:val="00C63E8A"/>
    <w:rsid w:val="00C6556B"/>
    <w:rsid w:val="00C742C6"/>
    <w:rsid w:val="00C94196"/>
    <w:rsid w:val="00C94BC0"/>
    <w:rsid w:val="00C954C1"/>
    <w:rsid w:val="00C95515"/>
    <w:rsid w:val="00CA0DA7"/>
    <w:rsid w:val="00CA1093"/>
    <w:rsid w:val="00CA5EAD"/>
    <w:rsid w:val="00CB66D1"/>
    <w:rsid w:val="00CC3AF9"/>
    <w:rsid w:val="00CC473F"/>
    <w:rsid w:val="00CD22F8"/>
    <w:rsid w:val="00CD26C6"/>
    <w:rsid w:val="00CD28CA"/>
    <w:rsid w:val="00CD62A4"/>
    <w:rsid w:val="00CE0EBF"/>
    <w:rsid w:val="00CE3976"/>
    <w:rsid w:val="00D11347"/>
    <w:rsid w:val="00D30A27"/>
    <w:rsid w:val="00D4047C"/>
    <w:rsid w:val="00D41D7F"/>
    <w:rsid w:val="00D45FA6"/>
    <w:rsid w:val="00D50FAF"/>
    <w:rsid w:val="00D57618"/>
    <w:rsid w:val="00D60A73"/>
    <w:rsid w:val="00D62545"/>
    <w:rsid w:val="00D63BAA"/>
    <w:rsid w:val="00D67D40"/>
    <w:rsid w:val="00D723FB"/>
    <w:rsid w:val="00D8338D"/>
    <w:rsid w:val="00D8672B"/>
    <w:rsid w:val="00D903D0"/>
    <w:rsid w:val="00D91421"/>
    <w:rsid w:val="00D94605"/>
    <w:rsid w:val="00D95C44"/>
    <w:rsid w:val="00DA18AC"/>
    <w:rsid w:val="00DA19B5"/>
    <w:rsid w:val="00DA2CC4"/>
    <w:rsid w:val="00DA2D69"/>
    <w:rsid w:val="00DA4C87"/>
    <w:rsid w:val="00DB0B34"/>
    <w:rsid w:val="00DC109D"/>
    <w:rsid w:val="00DC1827"/>
    <w:rsid w:val="00DC3F7A"/>
    <w:rsid w:val="00DD7F42"/>
    <w:rsid w:val="00DE3E64"/>
    <w:rsid w:val="00DF3759"/>
    <w:rsid w:val="00DF58D5"/>
    <w:rsid w:val="00E00BE1"/>
    <w:rsid w:val="00E01B7B"/>
    <w:rsid w:val="00E110C7"/>
    <w:rsid w:val="00E11DAD"/>
    <w:rsid w:val="00E126B6"/>
    <w:rsid w:val="00E171A5"/>
    <w:rsid w:val="00E2243A"/>
    <w:rsid w:val="00E25F23"/>
    <w:rsid w:val="00E27C4A"/>
    <w:rsid w:val="00E43A90"/>
    <w:rsid w:val="00E448F5"/>
    <w:rsid w:val="00E45E89"/>
    <w:rsid w:val="00E46F32"/>
    <w:rsid w:val="00E50E07"/>
    <w:rsid w:val="00E51B36"/>
    <w:rsid w:val="00E5394D"/>
    <w:rsid w:val="00E601C4"/>
    <w:rsid w:val="00E609FF"/>
    <w:rsid w:val="00E634E3"/>
    <w:rsid w:val="00E66917"/>
    <w:rsid w:val="00E7192E"/>
    <w:rsid w:val="00E74908"/>
    <w:rsid w:val="00E74962"/>
    <w:rsid w:val="00E75D20"/>
    <w:rsid w:val="00E823BC"/>
    <w:rsid w:val="00E844F3"/>
    <w:rsid w:val="00E84AC7"/>
    <w:rsid w:val="00E91EC9"/>
    <w:rsid w:val="00E96325"/>
    <w:rsid w:val="00E977EF"/>
    <w:rsid w:val="00EA0B2F"/>
    <w:rsid w:val="00EA4D61"/>
    <w:rsid w:val="00EA5C76"/>
    <w:rsid w:val="00EB3D72"/>
    <w:rsid w:val="00EC1CE9"/>
    <w:rsid w:val="00ED08B7"/>
    <w:rsid w:val="00ED5850"/>
    <w:rsid w:val="00ED71ED"/>
    <w:rsid w:val="00EE38C7"/>
    <w:rsid w:val="00EE4F4A"/>
    <w:rsid w:val="00EE5953"/>
    <w:rsid w:val="00EF012C"/>
    <w:rsid w:val="00EF5727"/>
    <w:rsid w:val="00EF5DF4"/>
    <w:rsid w:val="00EF64E6"/>
    <w:rsid w:val="00F073CE"/>
    <w:rsid w:val="00F13085"/>
    <w:rsid w:val="00F15C91"/>
    <w:rsid w:val="00F20E33"/>
    <w:rsid w:val="00F22243"/>
    <w:rsid w:val="00F24528"/>
    <w:rsid w:val="00F258A4"/>
    <w:rsid w:val="00F27B91"/>
    <w:rsid w:val="00F328CC"/>
    <w:rsid w:val="00F33EDF"/>
    <w:rsid w:val="00F36640"/>
    <w:rsid w:val="00F366E0"/>
    <w:rsid w:val="00F3713D"/>
    <w:rsid w:val="00F42802"/>
    <w:rsid w:val="00F46FFC"/>
    <w:rsid w:val="00F50A2F"/>
    <w:rsid w:val="00F5103E"/>
    <w:rsid w:val="00F60EFB"/>
    <w:rsid w:val="00F62248"/>
    <w:rsid w:val="00F652AC"/>
    <w:rsid w:val="00F65586"/>
    <w:rsid w:val="00F76D71"/>
    <w:rsid w:val="00FA59F8"/>
    <w:rsid w:val="00FB0952"/>
    <w:rsid w:val="00FB1D56"/>
    <w:rsid w:val="00FB1F66"/>
    <w:rsid w:val="00FC1E83"/>
    <w:rsid w:val="00FC3B9A"/>
    <w:rsid w:val="00FC6759"/>
    <w:rsid w:val="00FC6E0A"/>
    <w:rsid w:val="00FD0700"/>
    <w:rsid w:val="00FD50F4"/>
    <w:rsid w:val="00FD56D9"/>
    <w:rsid w:val="00FF603A"/>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EBCBB7"/>
  <w15:docId w15:val="{82219D13-C396-4718-A66A-C906E99A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spacing w:before="240" w:after="60"/>
      <w:outlineLvl w:val="0"/>
    </w:pPr>
    <w:rPr>
      <w:rFonts w:ascii="Arial" w:hAnsi="Arial" w:cs="Arial"/>
      <w:b/>
      <w:bCs/>
      <w:sz w:val="32"/>
      <w:szCs w:val="32"/>
    </w:rPr>
  </w:style>
  <w:style w:type="paragraph" w:styleId="6">
    <w:name w:val="heading 6"/>
    <w:basedOn w:val="a"/>
    <w:next w:val="a"/>
    <w:qFormat/>
    <w:pPr>
      <w:spacing w:before="240" w:after="60"/>
      <w:outlineLvl w:val="5"/>
    </w:pPr>
    <w:rPr>
      <w:rFonts w:ascii="Calibri" w:hAnsi="Calibri"/>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user">
    <w:name w:val="Заголовок (user)"/>
    <w:basedOn w:val="a"/>
    <w:next w:val="a4"/>
    <w:qFormat/>
    <w:pPr>
      <w:keepNext/>
      <w:spacing w:before="240" w:after="120"/>
    </w:pPr>
    <w:rPr>
      <w:rFonts w:ascii="Liberation Sans" w:eastAsia="Microsoft YaHei" w:hAnsi="Liberation Sans"/>
      <w:sz w:val="28"/>
      <w:szCs w:val="28"/>
    </w:rPr>
  </w:style>
  <w:style w:type="paragraph" w:customStyle="1" w:styleId="user0">
    <w:name w:val="Покажчик (user)"/>
    <w:basedOn w:val="a"/>
    <w:qFormat/>
    <w:pPr>
      <w:suppressLineNumbers/>
    </w:pPr>
  </w:style>
  <w:style w:type="paragraph" w:customStyle="1" w:styleId="tj">
    <w:name w:val="tj"/>
    <w:basedOn w:val="a"/>
    <w:qFormat/>
    <w:pPr>
      <w:spacing w:beforeAutospacing="1" w:afterAutospacing="1"/>
    </w:pPr>
    <w:rPr>
      <w:lang w:val="ru-RU"/>
    </w:rPr>
  </w:style>
  <w:style w:type="numbering" w:customStyle="1" w:styleId="user1">
    <w:name w:val="Без маркерів (user)"/>
    <w:uiPriority w:val="99"/>
    <w:semiHidden/>
    <w:unhideWhenUsed/>
    <w:qFormat/>
  </w:style>
  <w:style w:type="paragraph" w:styleId="a8">
    <w:name w:val="List Paragraph"/>
    <w:basedOn w:val="a"/>
    <w:uiPriority w:val="34"/>
    <w:qFormat/>
    <w:rsid w:val="00327C33"/>
    <w:pPr>
      <w:ind w:left="720"/>
      <w:contextualSpacing/>
    </w:pPr>
    <w:rPr>
      <w:rFonts w:cs="Mangal"/>
      <w:szCs w:val="21"/>
    </w:rPr>
  </w:style>
  <w:style w:type="character" w:styleId="a9">
    <w:name w:val="Placeholder Text"/>
    <w:basedOn w:val="a0"/>
    <w:uiPriority w:val="99"/>
    <w:semiHidden/>
    <w:rsid w:val="001874D6"/>
    <w:rPr>
      <w:color w:val="666666"/>
    </w:rPr>
  </w:style>
  <w:style w:type="paragraph" w:styleId="aa">
    <w:name w:val="header"/>
    <w:basedOn w:val="a"/>
    <w:link w:val="ab"/>
    <w:uiPriority w:val="99"/>
    <w:unhideWhenUsed/>
    <w:rsid w:val="00D45FA6"/>
    <w:pPr>
      <w:tabs>
        <w:tab w:val="center" w:pos="4819"/>
        <w:tab w:val="right" w:pos="9639"/>
      </w:tabs>
    </w:pPr>
    <w:rPr>
      <w:rFonts w:cs="Mangal"/>
      <w:szCs w:val="21"/>
    </w:rPr>
  </w:style>
  <w:style w:type="character" w:customStyle="1" w:styleId="ab">
    <w:name w:val="Верхній колонтитул Знак"/>
    <w:basedOn w:val="a0"/>
    <w:link w:val="aa"/>
    <w:uiPriority w:val="99"/>
    <w:rsid w:val="00D45FA6"/>
    <w:rPr>
      <w:rFonts w:cs="Mangal"/>
      <w:szCs w:val="21"/>
    </w:rPr>
  </w:style>
  <w:style w:type="paragraph" w:styleId="ac">
    <w:name w:val="footer"/>
    <w:basedOn w:val="a"/>
    <w:link w:val="ad"/>
    <w:uiPriority w:val="99"/>
    <w:unhideWhenUsed/>
    <w:rsid w:val="00D45FA6"/>
    <w:pPr>
      <w:tabs>
        <w:tab w:val="center" w:pos="4819"/>
        <w:tab w:val="right" w:pos="9639"/>
      </w:tabs>
    </w:pPr>
    <w:rPr>
      <w:rFonts w:cs="Mangal"/>
      <w:szCs w:val="21"/>
    </w:rPr>
  </w:style>
  <w:style w:type="character" w:customStyle="1" w:styleId="ad">
    <w:name w:val="Нижній колонтитул Знак"/>
    <w:basedOn w:val="a0"/>
    <w:link w:val="ac"/>
    <w:uiPriority w:val="99"/>
    <w:rsid w:val="00D45FA6"/>
    <w:rPr>
      <w:rFonts w:cs="Mangal"/>
      <w:szCs w:val="21"/>
    </w:rPr>
  </w:style>
  <w:style w:type="character" w:styleId="ae">
    <w:name w:val="Hyperlink"/>
    <w:rsid w:val="00AD5F76"/>
    <w:rPr>
      <w:color w:val="0000FF"/>
      <w:u w:val="single"/>
    </w:rPr>
  </w:style>
  <w:style w:type="paragraph" w:styleId="af">
    <w:name w:val="Balloon Text"/>
    <w:basedOn w:val="a"/>
    <w:link w:val="af0"/>
    <w:uiPriority w:val="99"/>
    <w:semiHidden/>
    <w:unhideWhenUsed/>
    <w:rsid w:val="00525BAA"/>
    <w:rPr>
      <w:rFonts w:ascii="Segoe UI" w:hAnsi="Segoe UI" w:cs="Mangal"/>
      <w:sz w:val="18"/>
      <w:szCs w:val="16"/>
    </w:rPr>
  </w:style>
  <w:style w:type="character" w:customStyle="1" w:styleId="af0">
    <w:name w:val="Текст у виносці Знак"/>
    <w:basedOn w:val="a0"/>
    <w:link w:val="af"/>
    <w:uiPriority w:val="99"/>
    <w:semiHidden/>
    <w:rsid w:val="00525BAA"/>
    <w:rPr>
      <w:rFonts w:ascii="Segoe UI" w:hAnsi="Segoe UI" w:cs="Mangal"/>
      <w:sz w:val="18"/>
      <w:szCs w:val="16"/>
    </w:rPr>
  </w:style>
  <w:style w:type="paragraph" w:customStyle="1" w:styleId="Standard">
    <w:name w:val="Standard"/>
    <w:qFormat/>
    <w:rsid w:val="007D7C73"/>
    <w:pPr>
      <w:widowControl w:val="0"/>
      <w:textAlignment w:val="baseline"/>
    </w:pPr>
    <w:rPr>
      <w:rFonts w:ascii="Times New Roman" w:eastAsia="Andale Sans UI" w:hAnsi="Times New Roman" w:cs="Tahoma"/>
      <w:lang w:bidi="ar-SA"/>
    </w:rPr>
  </w:style>
  <w:style w:type="character" w:customStyle="1" w:styleId="st42">
    <w:name w:val="st42"/>
    <w:uiPriority w:val="99"/>
    <w:rsid w:val="001D35E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F23A3-8CF5-4F1E-8304-C099DDA42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2497</Words>
  <Characters>1424</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Зінець Оксана Петрівна</dc:creator>
  <cp:keywords/>
  <dc:description/>
  <cp:lastModifiedBy>Зінець Оксана Петрівна</cp:lastModifiedBy>
  <cp:revision>12</cp:revision>
  <cp:lastPrinted>2026-07-31T10:24:00Z</cp:lastPrinted>
  <dcterms:created xsi:type="dcterms:W3CDTF">2026-08-25T05:40:00Z</dcterms:created>
  <dcterms:modified xsi:type="dcterms:W3CDTF">2026-08-26T06:29:00Z</dcterms:modified>
  <dc:language>uk-UA</dc:language>
</cp:coreProperties>
</file>