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58E" w:rsidRDefault="003D558E" w:rsidP="003D558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uk-UA"/>
        </w:rPr>
      </w:pPr>
    </w:p>
    <w:p w:rsidR="003D558E" w:rsidRPr="003D558E" w:rsidRDefault="003D558E" w:rsidP="003D558E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r w:rsidRPr="003D55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Звіт депутата Євгена Ткачука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рік депутатської діяльності</w:t>
      </w:r>
      <w:r w:rsidR="005761E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</w:t>
      </w:r>
      <w:r w:rsidR="005761E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2023</w:t>
      </w:r>
    </w:p>
    <w:p w:rsidR="007D46F0" w:rsidRDefault="009B7D73" w:rsidP="003D558E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Основна </w:t>
      </w:r>
      <w:r w:rsidR="007D46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3D558E"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продовж </w:t>
      </w:r>
      <w:r w:rsid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2023 </w:t>
      </w:r>
      <w:r w:rsidR="003D558E"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року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була зосереджена на</w:t>
      </w:r>
      <w:r w:rsidR="007D46F0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7D46F0" w:rsidRDefault="007D46F0" w:rsidP="003D558E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9B7D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комунікації</w:t>
      </w:r>
      <w:r w:rsidR="003D558E"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жителями округу, підтримуючи 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вирішенні нагальних питань;</w:t>
      </w:r>
    </w:p>
    <w:p w:rsidR="007D46F0" w:rsidRDefault="007D46F0" w:rsidP="003D558E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2)</w:t>
      </w:r>
      <w:r w:rsidR="009B7D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забезпеченні сил оборони України;</w:t>
      </w:r>
    </w:p>
    <w:p w:rsidR="003D558E" w:rsidRDefault="007D46F0" w:rsidP="003D558E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3)</w:t>
      </w:r>
      <w:r w:rsidR="009B7D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r w:rsidR="001D3BC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постійній комісії міської ради з питань земельних відносин та земельного кадастру </w:t>
      </w:r>
      <w:r w:rsidR="001D3BC2" w:rsidRPr="001D3BC2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1D3BC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відбулося 16 засідань</w:t>
      </w:r>
      <w:r w:rsidR="001D3BC2" w:rsidRPr="001D3BC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постійної комісії, на яких було розглянуто 1188 питань).</w:t>
      </w:r>
    </w:p>
    <w:p w:rsidR="005761EA" w:rsidRDefault="005761EA" w:rsidP="005761E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Увесь 2023 і понині служу в Збройних Силах України, але по можливості коли був вільний час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завжди працював на окрузі і відвідував сесії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Луцької міської ради.</w:t>
      </w:r>
    </w:p>
    <w:p w:rsidR="007D46F0" w:rsidRPr="003D558E" w:rsidRDefault="007D46F0" w:rsidP="007D46F0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 рішень, які приймали</w:t>
      </w:r>
      <w:r w:rsidR="005761EA">
        <w:rPr>
          <w:rFonts w:ascii="Times New Roman" w:eastAsia="Times New Roman" w:hAnsi="Times New Roman" w:cs="Times New Roman"/>
          <w:sz w:val="28"/>
          <w:szCs w:val="28"/>
          <w:lang w:eastAsia="uk-UA"/>
        </w:rPr>
        <w:t>ся Луцькою міською радою</w:t>
      </w: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пріоритетними були і залишаються питання підтримки наших захисників – без сумніву, найважливіші питання в умовах війни.</w:t>
      </w:r>
    </w:p>
    <w:p w:rsidR="005761EA" w:rsidRDefault="005761EA" w:rsidP="005761E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Кошти з депутатського фонду у сумі 100 тис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 спрямував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матеріальне </w:t>
      </w: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батальйону БОР «Луцьк».</w:t>
      </w:r>
    </w:p>
    <w:p w:rsidR="001D3BC2" w:rsidRDefault="007D46F0" w:rsidP="007D46F0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Щиро дякую кожному, хто підтримував, допомагав, був поруч упродовж минулого року і зараз. Дякую побратимам за службу і постійний заряд бадьорості, </w:t>
      </w:r>
      <w:proofErr w:type="spellStart"/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взаємопідтримку</w:t>
      </w:r>
      <w:proofErr w:type="spellEnd"/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самовідданість у службі.</w:t>
      </w:r>
    </w:p>
    <w:p w:rsidR="007D46F0" w:rsidRPr="003D558E" w:rsidRDefault="007D46F0" w:rsidP="007D46F0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ехай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2024 </w:t>
      </w: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рік стане переможним для України і для кожного українця!</w:t>
      </w:r>
    </w:p>
    <w:p w:rsidR="003D558E" w:rsidRDefault="007D46F0" w:rsidP="003D558E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3D558E"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родовжу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="003D558E"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працювати і служити на благо рідного міста і країни. </w:t>
      </w:r>
    </w:p>
    <w:p w:rsidR="007D46F0" w:rsidRPr="003D558E" w:rsidRDefault="007D46F0" w:rsidP="007D46F0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D558E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Слава Україні!</w:t>
      </w:r>
    </w:p>
    <w:bookmarkEnd w:id="0"/>
    <w:p w:rsidR="008420F4" w:rsidRDefault="008420F4"/>
    <w:sectPr w:rsidR="008420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95"/>
    <w:rsid w:val="001D3BC2"/>
    <w:rsid w:val="003D558E"/>
    <w:rsid w:val="005761EA"/>
    <w:rsid w:val="007D46F0"/>
    <w:rsid w:val="008420F4"/>
    <w:rsid w:val="009B7D73"/>
    <w:rsid w:val="00BE1B95"/>
    <w:rsid w:val="00D8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41E6"/>
  <w15:chartTrackingRefBased/>
  <w15:docId w15:val="{3E514B99-1FC9-4833-84A0-4AEE4871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D558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D558E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3">
    <w:name w:val="Normal (Web)"/>
    <w:basedOn w:val="a"/>
    <w:uiPriority w:val="99"/>
    <w:semiHidden/>
    <w:unhideWhenUsed/>
    <w:rsid w:val="003D5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D5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sheremeta</dc:creator>
  <cp:keywords/>
  <dc:description/>
  <cp:lastModifiedBy>sheremeta</cp:lastModifiedBy>
  <cp:revision>6</cp:revision>
  <dcterms:created xsi:type="dcterms:W3CDTF">2024-03-25T07:11:00Z</dcterms:created>
  <dcterms:modified xsi:type="dcterms:W3CDTF">2024-03-25T07:56:00Z</dcterms:modified>
</cp:coreProperties>
</file>