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spacing w:before="0" w:after="240"/>
        <w:ind w:hanging="0" w:start="0" w:end="0"/>
        <w:jc w:val="center"/>
        <w:rPr>
          <w:rFonts w:ascii="Times New Roman" w:hAnsi="Times New Roman"/>
          <w:b/>
          <w:bCs/>
          <w:sz w:val="28"/>
          <w:szCs w:val="28"/>
        </w:rPr>
      </w:pPr>
      <w:r>
        <w:rPr>
          <w:rFonts w:ascii="Times New Roman" w:hAnsi="Times New Roman"/>
          <w:b/>
          <w:bCs/>
          <w:sz w:val="28"/>
          <w:szCs w:val="28"/>
        </w:rPr>
        <w:t xml:space="preserve">Звіт депутата Луцької міської ради </w:t>
      </w:r>
    </w:p>
    <w:p>
      <w:pPr>
        <w:pStyle w:val="BodyText"/>
        <w:widowControl/>
        <w:bidi w:val="0"/>
        <w:spacing w:before="0" w:after="240"/>
        <w:ind w:hanging="0" w:start="0" w:end="0"/>
        <w:jc w:val="center"/>
        <w:rPr>
          <w:rFonts w:ascii="Times New Roman" w:hAnsi="Times New Roman"/>
          <w:b/>
          <w:bCs/>
          <w:sz w:val="28"/>
          <w:szCs w:val="28"/>
        </w:rPr>
      </w:pPr>
      <w:r>
        <w:rPr>
          <w:rFonts w:ascii="Times New Roman" w:hAnsi="Times New Roman"/>
          <w:b/>
          <w:bCs/>
          <w:sz w:val="28"/>
          <w:szCs w:val="28"/>
        </w:rPr>
        <w:t>Лєщинської О.П. за 2025 рік</w:t>
      </w:r>
    </w:p>
    <w:p>
      <w:pPr>
        <w:pStyle w:val="BodyText"/>
        <w:widowControl/>
        <w:bidi w:val="0"/>
        <w:spacing w:before="0" w:after="240"/>
        <w:ind w:hanging="0" w:start="0" w:end="0"/>
        <w:jc w:val="both"/>
        <w:rPr>
          <w:rFonts w:ascii="Times New Roman" w:hAnsi="Times New Roman"/>
          <w:sz w:val="28"/>
          <w:szCs w:val="28"/>
        </w:rPr>
      </w:pPr>
      <w:r>
        <w:rPr>
          <w:rFonts w:ascii="Times New Roman" w:hAnsi="Times New Roman"/>
          <w:sz w:val="28"/>
          <w:szCs w:val="28"/>
        </w:rPr>
        <w:tab/>
        <w:t>У 2020 році на місцевих виборах була вперше обрана депутатом Луцької міської ради від політичної партії «За майбутнє» у виборчому окрузі № 4.</w:t>
      </w:r>
    </w:p>
    <w:p>
      <w:pPr>
        <w:pStyle w:val="BodyText"/>
        <w:widowControl/>
        <w:bidi w:val="0"/>
        <w:spacing w:lineRule="auto" w:line="276" w:before="0" w:after="240"/>
        <w:ind w:firstLine="567" w:start="0" w:end="0"/>
        <w:jc w:val="both"/>
        <w:rPr>
          <w:rFonts w:ascii="Times New Roman" w:hAnsi="Times New Roman"/>
          <w:sz w:val="28"/>
          <w:szCs w:val="28"/>
        </w:rPr>
      </w:pPr>
      <w:r>
        <w:rPr>
          <w:rFonts w:ascii="Times New Roman" w:hAnsi="Times New Roman"/>
          <w:sz w:val="28"/>
          <w:szCs w:val="28"/>
        </w:rPr>
        <w:t>Працюю головою постійної комісії міської ради з питань соціального захисту, охорони здоров’я, материнства та дитинства, освіти, науки, культури, мови. Складаю плани роботи комісії, приділяючи увагу питанням, які є на часі і стосуються найбільш актуальних проблем сьогодення Луцької МТГ. Особливу увагу приділяла зверненням депутатів з різних питань, погодженню звернень до Президента України, Прем’єр-міністра України, Голови Верховної Ради України.</w:t>
      </w:r>
    </w:p>
    <w:p>
      <w:pPr>
        <w:pStyle w:val="BodyText"/>
        <w:widowControl/>
        <w:bidi w:val="0"/>
        <w:spacing w:before="0" w:after="240"/>
        <w:ind w:hanging="0" w:start="0" w:end="0"/>
        <w:jc w:val="both"/>
        <w:rPr>
          <w:rFonts w:ascii="Times New Roman" w:hAnsi="Times New Roman"/>
          <w:sz w:val="28"/>
          <w:szCs w:val="28"/>
        </w:rPr>
      </w:pPr>
      <w:r>
        <w:rPr>
          <w:rFonts w:ascii="Times New Roman" w:hAnsi="Times New Roman"/>
          <w:sz w:val="28"/>
          <w:szCs w:val="28"/>
        </w:rPr>
        <w:tab/>
        <w:t xml:space="preserve">Четвертий рік триває повномасштабне вторгнення рф на нашу землю. Минулий рік був чи не найважчим воєнним роком для </w:t>
      </w:r>
      <w:r>
        <w:rPr>
          <w:rFonts w:ascii="Times New Roman" w:hAnsi="Times New Roman"/>
          <w:sz w:val="28"/>
          <w:szCs w:val="28"/>
        </w:rPr>
        <w:t xml:space="preserve">української </w:t>
      </w:r>
      <w:r>
        <w:rPr>
          <w:rFonts w:ascii="Times New Roman" w:hAnsi="Times New Roman"/>
          <w:sz w:val="28"/>
          <w:szCs w:val="28"/>
        </w:rPr>
        <w:t xml:space="preserve">держави. Нелегко було зберігати рівновагу у енергозабезпеченні, але разом долаємо ці виклики, розуміючи, що пріоритетом є і залишається допомога Збройним Силам України. Підтримувала рішення, які допомагали зберігати стабільний розвиток Луцької громади, забезпечувати проходження опалювального сезону, усувати загрози водо-, тепло- і електропостачання. </w:t>
      </w:r>
    </w:p>
    <w:p>
      <w:pPr>
        <w:pStyle w:val="BodyText"/>
        <w:widowControl/>
        <w:bidi w:val="0"/>
        <w:spacing w:lineRule="auto" w:line="276" w:before="0" w:after="240"/>
        <w:ind w:firstLine="567" w:start="0" w:end="0"/>
        <w:jc w:val="both"/>
        <w:rPr>
          <w:rFonts w:ascii="Times New Roman" w:hAnsi="Times New Roman"/>
          <w:sz w:val="28"/>
          <w:szCs w:val="28"/>
        </w:rPr>
      </w:pPr>
      <w:r>
        <w:rPr>
          <w:rFonts w:ascii="Times New Roman" w:hAnsi="Times New Roman"/>
          <w:sz w:val="28"/>
          <w:szCs w:val="28"/>
        </w:rPr>
        <w:t>Моя діяльність, як депутатки Луцької міської ради, була спрямована на захист інтересів громади, виконання доручень виборців у межах депутатських повноважень, наданих чинним законодавством України. Важливою складовою депутатської діяльності вважаю роботу із виборцями. Основними завданнями є забезпечення своєчасного та ефективного вирішення звернень та скарг громадян, вивчення причин їх виникнення та внесення пропозиції до відповідних органів влади щодо їх усунення. Також важливим вважаю вчасне реагування на виклики часу, дії вищого керівництва держави та резонансні події.</w:t>
      </w:r>
    </w:p>
    <w:p>
      <w:pPr>
        <w:pStyle w:val="BodyText"/>
        <w:widowControl/>
        <w:bidi w:val="0"/>
        <w:spacing w:before="0" w:after="240"/>
        <w:ind w:hanging="0" w:start="0" w:end="0"/>
        <w:jc w:val="both"/>
        <w:rPr>
          <w:rFonts w:ascii="Times New Roman" w:hAnsi="Times New Roman"/>
          <w:sz w:val="28"/>
          <w:szCs w:val="28"/>
        </w:rPr>
      </w:pPr>
      <w:r>
        <w:rPr>
          <w:rFonts w:ascii="Times New Roman" w:hAnsi="Times New Roman"/>
          <w:sz w:val="28"/>
          <w:szCs w:val="28"/>
        </w:rPr>
        <w:tab/>
        <w:t>У своїй депутатській діяльності керувалася інтересами громади, відстоюванням справедливого вирішення проблем лучан, забезпечення доступності та якості медичних та реабілітаційних послуг дитячому населенню громади і формуванням ефективної взаємодії з виборцями. Продовжува</w:t>
      </w:r>
      <w:r>
        <w:rPr>
          <w:rFonts w:ascii="Times New Roman" w:hAnsi="Times New Roman"/>
          <w:sz w:val="28"/>
          <w:szCs w:val="28"/>
        </w:rPr>
        <w:t>ла</w:t>
      </w:r>
      <w:r>
        <w:rPr>
          <w:rFonts w:ascii="Times New Roman" w:hAnsi="Times New Roman"/>
          <w:sz w:val="28"/>
          <w:szCs w:val="28"/>
        </w:rPr>
        <w:t xml:space="preserve"> дбати про добробут </w:t>
      </w:r>
      <w:r>
        <w:rPr>
          <w:rFonts w:ascii="Times New Roman" w:hAnsi="Times New Roman"/>
          <w:sz w:val="28"/>
          <w:szCs w:val="28"/>
        </w:rPr>
        <w:t>людей</w:t>
      </w:r>
      <w:r>
        <w:rPr>
          <w:rFonts w:ascii="Times New Roman" w:hAnsi="Times New Roman"/>
          <w:sz w:val="28"/>
          <w:szCs w:val="28"/>
        </w:rPr>
        <w:t xml:space="preserve">, підтримувати інфраструктуру, реагувати на термінові запити. </w:t>
      </w:r>
    </w:p>
    <w:p>
      <w:pPr>
        <w:pStyle w:val="BodyText"/>
        <w:widowControl/>
        <w:bidi w:val="0"/>
        <w:spacing w:lineRule="auto" w:line="276" w:before="0" w:after="240"/>
        <w:ind w:firstLine="567" w:start="0" w:end="0"/>
        <w:jc w:val="both"/>
        <w:rPr>
          <w:rFonts w:ascii="Times New Roman" w:hAnsi="Times New Roman"/>
          <w:sz w:val="28"/>
          <w:szCs w:val="28"/>
        </w:rPr>
      </w:pPr>
      <w:r>
        <w:rPr>
          <w:rFonts w:ascii="Times New Roman" w:hAnsi="Times New Roman"/>
          <w:sz w:val="28"/>
          <w:szCs w:val="28"/>
        </w:rPr>
        <w:t>Долучалась до діяльност</w:t>
      </w:r>
      <w:r>
        <w:rPr>
          <w:rFonts w:ascii="Times New Roman" w:hAnsi="Times New Roman"/>
          <w:sz w:val="28"/>
          <w:szCs w:val="28"/>
        </w:rPr>
        <w:t>і</w:t>
      </w:r>
      <w:r>
        <w:rPr>
          <w:rFonts w:ascii="Times New Roman" w:hAnsi="Times New Roman"/>
          <w:sz w:val="28"/>
          <w:szCs w:val="28"/>
        </w:rPr>
        <w:t xml:space="preserve"> у напрямку міжсекторальної взаємодії медичної, освітньої, соціальної та культурної ланок у забезпеченні збалансованого і стабільного розвитку Луцької громади.</w:t>
      </w:r>
    </w:p>
    <w:p>
      <w:pPr>
        <w:pStyle w:val="BodyText"/>
        <w:widowControl/>
        <w:bidi w:val="0"/>
        <w:spacing w:lineRule="auto" w:line="276" w:before="0" w:after="240"/>
        <w:ind w:firstLine="567" w:start="0" w:end="0"/>
        <w:jc w:val="both"/>
        <w:rPr>
          <w:rFonts w:ascii="Times New Roman" w:hAnsi="Times New Roman"/>
          <w:sz w:val="28"/>
          <w:szCs w:val="28"/>
        </w:rPr>
      </w:pPr>
      <w:r>
        <w:rPr>
          <w:rFonts w:ascii="Times New Roman" w:hAnsi="Times New Roman"/>
          <w:sz w:val="28"/>
          <w:szCs w:val="28"/>
        </w:rPr>
        <w:t>Приймаю участь у роботі комісій Департаменту соціальної та ветеранської політики Луцької міської ради, а саме: комісії з питань надання грошової допомоги мешканцям Луцької міської територіальної громади та комісії з питань надання адресної грошової допомоги пільговим категоріям громадян для придбання лікарських засобів, препаратів та виробів медичного призначення. Приймала участь у круглих столах, різноманітних акціях, тренінгах та інших заходах з приводу запобігання захворювань, зокрема профілактики раку шийки матки у дівчаток, питань імунопрофілактики дитячого населення та інших питань, що стосуються здоров’я населення.</w:t>
      </w:r>
    </w:p>
    <w:p>
      <w:pPr>
        <w:pStyle w:val="BodyText"/>
        <w:widowControl/>
        <w:bidi w:val="0"/>
        <w:spacing w:lineRule="auto" w:line="276" w:before="0" w:after="240"/>
        <w:ind w:firstLine="567" w:start="0" w:end="0"/>
        <w:jc w:val="both"/>
        <w:rPr>
          <w:rFonts w:ascii="Times New Roman" w:hAnsi="Times New Roman"/>
          <w:sz w:val="28"/>
          <w:szCs w:val="28"/>
        </w:rPr>
      </w:pPr>
      <w:r>
        <w:rPr>
          <w:rFonts w:ascii="Times New Roman" w:hAnsi="Times New Roman"/>
          <w:sz w:val="28"/>
          <w:szCs w:val="28"/>
        </w:rPr>
        <w:t>Війна внесла у життя українців потребу у вирішенні надважливих завдань пов’язаних із захистом та обороною країни. Разом долаємо ці виклики, розуміючи, що пріоритетом є і залишається допомога нашим Збройним Силам.</w:t>
      </w:r>
    </w:p>
    <w:p>
      <w:pPr>
        <w:pStyle w:val="BodyText"/>
        <w:widowControl/>
        <w:bidi w:val="0"/>
        <w:spacing w:lineRule="auto" w:line="276" w:before="0" w:after="240"/>
        <w:ind w:firstLine="567" w:start="0" w:end="0"/>
        <w:jc w:val="both"/>
        <w:rPr>
          <w:rFonts w:ascii="Times New Roman" w:hAnsi="Times New Roman"/>
          <w:sz w:val="28"/>
          <w:szCs w:val="28"/>
        </w:rPr>
      </w:pPr>
      <w:r>
        <w:rPr>
          <w:rFonts w:ascii="Times New Roman" w:hAnsi="Times New Roman"/>
          <w:sz w:val="28"/>
          <w:szCs w:val="28"/>
        </w:rPr>
        <w:t>Одним із основних обов’язків депутат</w:t>
      </w:r>
      <w:r>
        <w:rPr>
          <w:rFonts w:ascii="Times New Roman" w:hAnsi="Times New Roman"/>
          <w:sz w:val="28"/>
          <w:szCs w:val="28"/>
        </w:rPr>
        <w:t>ки</w:t>
      </w:r>
      <w:r>
        <w:rPr>
          <w:rFonts w:ascii="Times New Roman" w:hAnsi="Times New Roman"/>
          <w:sz w:val="28"/>
          <w:szCs w:val="28"/>
        </w:rPr>
        <w:t xml:space="preserve"> вважаю участь у пленарних засіданнях міської ради та роботу в комісіях. За звітний період взяла участь у всіх засідан</w:t>
      </w:r>
      <w:r>
        <w:rPr>
          <w:rFonts w:ascii="Times New Roman" w:hAnsi="Times New Roman"/>
          <w:sz w:val="28"/>
          <w:szCs w:val="28"/>
        </w:rPr>
        <w:t>нях</w:t>
      </w:r>
      <w:r>
        <w:rPr>
          <w:rFonts w:ascii="Times New Roman" w:hAnsi="Times New Roman"/>
          <w:sz w:val="28"/>
          <w:szCs w:val="28"/>
        </w:rPr>
        <w:t xml:space="preserve"> сесій Луцької міської ради.</w:t>
      </w:r>
    </w:p>
    <w:p>
      <w:pPr>
        <w:pStyle w:val="BodyText"/>
        <w:widowControl/>
        <w:bidi w:val="0"/>
        <w:spacing w:lineRule="auto" w:line="276" w:before="0" w:after="240"/>
        <w:ind w:firstLine="567" w:start="0" w:end="0"/>
        <w:jc w:val="both"/>
        <w:rPr>
          <w:rFonts w:ascii="Times New Roman" w:hAnsi="Times New Roman"/>
          <w:sz w:val="28"/>
          <w:szCs w:val="28"/>
        </w:rPr>
      </w:pPr>
      <w:r>
        <w:rPr>
          <w:rFonts w:ascii="Times New Roman" w:hAnsi="Times New Roman"/>
          <w:sz w:val="28"/>
          <w:szCs w:val="28"/>
        </w:rPr>
        <w:t>Во</w:t>
      </w:r>
      <w:r>
        <w:rPr>
          <w:rFonts w:ascii="Times New Roman" w:hAnsi="Times New Roman"/>
          <w:sz w:val="28"/>
          <w:szCs w:val="28"/>
        </w:rPr>
        <w:t>дночас, зберігала зв’язок із громадою округу, інтереси якого представляю в Луцькій міській раді. Доступність для людей, оперативне реагування на їх звернення, допомога у вирішенні питань медичного забезпечення, соціальних і побутових  питань – ці напрямки моєї депутатської діяльності активно втілювалися в життя. Продовжу</w:t>
      </w:r>
      <w:r>
        <w:rPr>
          <w:rFonts w:ascii="Times New Roman" w:hAnsi="Times New Roman"/>
          <w:sz w:val="28"/>
          <w:szCs w:val="28"/>
        </w:rPr>
        <w:t>ю</w:t>
      </w:r>
      <w:r>
        <w:rPr>
          <w:rFonts w:ascii="Times New Roman" w:hAnsi="Times New Roman"/>
          <w:sz w:val="28"/>
          <w:szCs w:val="28"/>
        </w:rPr>
        <w:t xml:space="preserve"> дбати про добробут </w:t>
      </w:r>
      <w:r>
        <w:rPr>
          <w:rFonts w:ascii="Times New Roman" w:hAnsi="Times New Roman"/>
          <w:sz w:val="28"/>
          <w:szCs w:val="28"/>
        </w:rPr>
        <w:t>громади</w:t>
      </w:r>
      <w:r>
        <w:rPr>
          <w:rFonts w:ascii="Times New Roman" w:hAnsi="Times New Roman"/>
          <w:sz w:val="28"/>
          <w:szCs w:val="28"/>
        </w:rPr>
        <w:t xml:space="preserve">, підтримувати інфраструктуру, реагувати на термінові запити людей. </w:t>
      </w:r>
    </w:p>
    <w:p>
      <w:pPr>
        <w:pStyle w:val="BodyText"/>
        <w:widowControl/>
        <w:bidi w:val="0"/>
        <w:spacing w:lineRule="auto" w:line="276" w:before="0" w:after="240"/>
        <w:ind w:firstLine="567" w:start="0" w:end="0"/>
        <w:jc w:val="both"/>
        <w:rPr>
          <w:rFonts w:ascii="Times New Roman" w:hAnsi="Times New Roman"/>
          <w:sz w:val="28"/>
          <w:szCs w:val="28"/>
        </w:rPr>
      </w:pPr>
      <w:r>
        <w:rPr>
          <w:rFonts w:ascii="Times New Roman" w:hAnsi="Times New Roman"/>
          <w:sz w:val="28"/>
          <w:szCs w:val="28"/>
        </w:rPr>
        <w:t xml:space="preserve">У своїй депутатській діяльності керувалася інтересами громади, відстоюванням справедливого вирішення проблем лучан, забезпечення доступності та якості медичних та реабілітаційних послуг дитячому населенню громади і формуванням ефективної взаємодії з виборцями. </w:t>
      </w:r>
    </w:p>
    <w:p>
      <w:pPr>
        <w:pStyle w:val="BodyText"/>
        <w:widowControl/>
        <w:bidi w:val="0"/>
        <w:spacing w:lineRule="auto" w:line="276" w:before="0" w:after="240"/>
        <w:ind w:firstLine="624" w:start="0" w:end="0"/>
        <w:jc w:val="both"/>
        <w:rPr>
          <w:rFonts w:ascii="Times New Roman" w:hAnsi="Times New Roman"/>
          <w:sz w:val="28"/>
          <w:szCs w:val="28"/>
        </w:rPr>
      </w:pPr>
      <w:r>
        <w:rPr>
          <w:rFonts w:ascii="Times New Roman" w:hAnsi="Times New Roman"/>
          <w:sz w:val="28"/>
          <w:szCs w:val="28"/>
        </w:rPr>
        <w:t>Водночас, як директор Луцької міської дитячої поліклініки, працювала з колективом над налагодженням надання доступної медичної допомоги діткам вимушених переселенців.</w:t>
      </w:r>
    </w:p>
    <w:p>
      <w:pPr>
        <w:pStyle w:val="BodyText"/>
        <w:widowControl/>
        <w:bidi w:val="0"/>
        <w:spacing w:before="0" w:after="240"/>
        <w:ind w:hanging="0" w:start="0" w:end="0"/>
        <w:jc w:val="both"/>
        <w:rPr>
          <w:rFonts w:ascii="Times New Roman" w:hAnsi="Times New Roman"/>
          <w:sz w:val="28"/>
          <w:szCs w:val="28"/>
        </w:rPr>
      </w:pPr>
      <w:r>
        <w:rPr>
          <w:rFonts w:ascii="Times New Roman" w:hAnsi="Times New Roman"/>
          <w:sz w:val="28"/>
          <w:szCs w:val="28"/>
        </w:rPr>
        <w:tab/>
        <w:t xml:space="preserve">Щира вдячність і слава захисникам України, завдяки яким наша держава бореться й живе! Усім, хто робить свій внесок в збереження країни. Кожному, із ким разом вдалося втілити чимало важливих проєктів та ініціатив. </w:t>
      </w:r>
    </w:p>
    <w:p>
      <w:pPr>
        <w:pStyle w:val="BodyText"/>
        <w:widowControl/>
        <w:bidi w:val="0"/>
        <w:spacing w:lineRule="auto" w:line="276" w:before="0" w:after="240"/>
        <w:ind w:firstLine="510" w:start="0" w:end="0"/>
        <w:jc w:val="both"/>
        <w:rPr>
          <w:rFonts w:ascii="Times New Roman" w:hAnsi="Times New Roman"/>
          <w:b/>
          <w:bCs/>
          <w:sz w:val="28"/>
          <w:szCs w:val="28"/>
        </w:rPr>
      </w:pPr>
      <w:r>
        <w:rPr>
          <w:rFonts w:ascii="Times New Roman" w:hAnsi="Times New Roman"/>
          <w:b/>
          <w:bCs/>
          <w:sz w:val="28"/>
          <w:szCs w:val="28"/>
        </w:rPr>
        <w:t>СЛАВА УКРАЇНІ!</w:t>
      </w:r>
    </w:p>
    <w:sectPr>
      <w:type w:val="nextPage"/>
      <w:pgSz w:w="11906" w:h="16838"/>
      <w:pgMar w:left="1134" w:right="857"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uk-UA"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uk-UA"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TotalTime>
  <Application>LibreOffice/7.6.4.1$Windows_X86_64 LibreOffice_project/e19e193f88cd6c0525a17fb7a176ed8e6a3e2aa1</Application>
  <AppVersion>15.0000</AppVersion>
  <Pages>2</Pages>
  <Words>555</Words>
  <Characters>3806</Characters>
  <CharactersWithSpaces>4357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2026-03-27T08:45:40Z</dcterms:created>
  <dc:creator/>
  <dc:description/>
  <dc:language>uk-UA</dc:language>
  <cp:lastModifiedBy/>
  <dcterms:modified xsi:type="dcterms:W3CDTF">2026-03-30T09:28:58Z</dcterms:modified>
  <cp:revision>4</cp:revision>
  <dc:subject/>
  <dc:title/>
</cp:coreProperties>
</file>