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3254B8">
        <w:rPr>
          <w:sz w:val="32"/>
          <w:szCs w:val="32"/>
        </w:rPr>
        <w:t>жовтень</w:t>
      </w:r>
      <w:r w:rsidR="000C3067"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39" w:rsidRDefault="00BB1839" w:rsidP="0090709A">
      <w:r>
        <w:separator/>
      </w:r>
    </w:p>
  </w:endnote>
  <w:endnote w:type="continuationSeparator" w:id="0">
    <w:p w:rsidR="00BB1839" w:rsidRDefault="00BB1839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39" w:rsidRDefault="00BB1839" w:rsidP="0090709A">
      <w:r>
        <w:separator/>
      </w:r>
    </w:p>
  </w:footnote>
  <w:footnote w:type="continuationSeparator" w:id="0">
    <w:p w:rsidR="00BB1839" w:rsidRDefault="00BB1839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302B56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5899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6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8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 </c:v>
                </c:pt>
                <c:pt idx="2">
                  <c:v>Майно</c:v>
                </c:pt>
                <c:pt idx="3">
                  <c:v>Житлові питання</c:v>
                </c:pt>
                <c:pt idx="4">
                  <c:v>Тарифи </c:v>
                </c:pt>
                <c:pt idx="5">
                  <c:v>Програми</c:v>
                </c:pt>
                <c:pt idx="6">
                  <c:v>Реклама</c:v>
                </c:pt>
                <c:pt idx="7">
                  <c:v>Транспорт</c:v>
                </c:pt>
                <c:pt idx="8">
                  <c:v>Загальні питання</c:v>
                </c:pt>
                <c:pt idx="9">
                  <c:v>Захист прав недієздатних</c:v>
                </c:pt>
                <c:pt idx="10">
                  <c:v>Економіка</c:v>
                </c:pt>
                <c:pt idx="11">
                  <c:v>Культура</c:v>
                </c:pt>
                <c:pt idx="12">
                  <c:v>Соціальна політика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36</c:v>
                </c:pt>
                <c:pt idx="1">
                  <c:v>26</c:v>
                </c:pt>
                <c:pt idx="2">
                  <c:v>15</c:v>
                </c:pt>
                <c:pt idx="3">
                  <c:v>8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92576384"/>
        <c:axId val="92586368"/>
        <c:axId val="0"/>
      </c:bar3DChart>
      <c:catAx>
        <c:axId val="92576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92586368"/>
        <c:crosses val="autoZero"/>
        <c:lblAlgn val="ctr"/>
        <c:lblOffset val="100"/>
        <c:tickLblSkip val="1"/>
      </c:catAx>
      <c:valAx>
        <c:axId val="92586368"/>
        <c:scaling>
          <c:orientation val="minMax"/>
        </c:scaling>
        <c:axPos val="l"/>
        <c:numFmt formatCode="General" sourceLinked="1"/>
        <c:tickLblPos val="nextTo"/>
        <c:crossAx val="9257638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51F94-31F2-4103-9FD5-CA798685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46</cp:revision>
  <cp:lastPrinted>2021-10-26T13:29:00Z</cp:lastPrinted>
  <dcterms:created xsi:type="dcterms:W3CDTF">2021-07-29T12:00:00Z</dcterms:created>
  <dcterms:modified xsi:type="dcterms:W3CDTF">2021-11-01T07:12:00Z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