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3D9" w:rsidRPr="00E00D41" w:rsidRDefault="001043D9" w:rsidP="00077CBF">
      <w:pPr>
        <w:ind w:firstLine="708"/>
        <w:jc w:val="right"/>
        <w:rPr>
          <w:rStyle w:val="af"/>
          <w:i w:val="0"/>
          <w:szCs w:val="28"/>
        </w:rPr>
      </w:pPr>
      <w:r w:rsidRPr="00E00D41">
        <w:rPr>
          <w:rStyle w:val="af"/>
          <w:i w:val="0"/>
          <w:szCs w:val="28"/>
        </w:rPr>
        <w:t>Додаток до листа</w:t>
      </w:r>
    </w:p>
    <w:p w:rsidR="007776B1" w:rsidRPr="00E00D41" w:rsidRDefault="007776B1" w:rsidP="00077CBF">
      <w:pPr>
        <w:ind w:firstLine="708"/>
        <w:jc w:val="center"/>
        <w:rPr>
          <w:rStyle w:val="af"/>
          <w:i w:val="0"/>
          <w:szCs w:val="28"/>
        </w:rPr>
      </w:pPr>
    </w:p>
    <w:p w:rsidR="007C6E2F" w:rsidRPr="00E00D41" w:rsidRDefault="00C04182" w:rsidP="00637F8B">
      <w:pPr>
        <w:ind w:firstLine="567"/>
        <w:jc w:val="center"/>
        <w:rPr>
          <w:rStyle w:val="af"/>
          <w:i w:val="0"/>
          <w:szCs w:val="28"/>
        </w:rPr>
      </w:pPr>
      <w:r w:rsidRPr="00E00D41">
        <w:rPr>
          <w:rStyle w:val="af"/>
          <w:i w:val="0"/>
          <w:szCs w:val="28"/>
        </w:rPr>
        <w:t>Звіт</w:t>
      </w:r>
      <w:r w:rsidR="007C6E2F" w:rsidRPr="00E00D41">
        <w:rPr>
          <w:rStyle w:val="af"/>
          <w:i w:val="0"/>
          <w:szCs w:val="28"/>
        </w:rPr>
        <w:t xml:space="preserve"> про роботу департаменту муніципальної варти за </w:t>
      </w:r>
      <w:r w:rsidR="006B5E27" w:rsidRPr="00E00D41">
        <w:rPr>
          <w:rStyle w:val="af"/>
          <w:i w:val="0"/>
          <w:szCs w:val="28"/>
        </w:rPr>
        <w:t>202</w:t>
      </w:r>
      <w:r w:rsidR="000731AE" w:rsidRPr="00E00D41">
        <w:rPr>
          <w:rStyle w:val="af"/>
          <w:i w:val="0"/>
          <w:szCs w:val="28"/>
        </w:rPr>
        <w:t>3</w:t>
      </w:r>
      <w:r w:rsidR="00EE6435" w:rsidRPr="00E00D41">
        <w:rPr>
          <w:rStyle w:val="af"/>
          <w:i w:val="0"/>
          <w:szCs w:val="28"/>
        </w:rPr>
        <w:t xml:space="preserve"> рік</w:t>
      </w:r>
    </w:p>
    <w:p w:rsidR="007C6E2F" w:rsidRPr="00E00D41" w:rsidRDefault="007C6E2F" w:rsidP="00637F8B">
      <w:pPr>
        <w:ind w:firstLine="567"/>
        <w:jc w:val="center"/>
        <w:rPr>
          <w:rStyle w:val="af"/>
          <w:i w:val="0"/>
          <w:szCs w:val="28"/>
        </w:rPr>
      </w:pPr>
    </w:p>
    <w:p w:rsidR="006B5E27" w:rsidRPr="00E00D41" w:rsidRDefault="006B5E27" w:rsidP="00637F8B">
      <w:pPr>
        <w:tabs>
          <w:tab w:val="left" w:pos="851"/>
        </w:tabs>
        <w:ind w:firstLine="567"/>
        <w:jc w:val="both"/>
        <w:rPr>
          <w:rStyle w:val="af"/>
          <w:i w:val="0"/>
          <w:szCs w:val="28"/>
        </w:rPr>
      </w:pPr>
      <w:r w:rsidRPr="00E00D41">
        <w:rPr>
          <w:rStyle w:val="af"/>
          <w:i w:val="0"/>
          <w:szCs w:val="28"/>
        </w:rPr>
        <w:t xml:space="preserve">У </w:t>
      </w:r>
      <w:r w:rsidR="004C2867" w:rsidRPr="00E00D41">
        <w:rPr>
          <w:rStyle w:val="af"/>
          <w:i w:val="0"/>
          <w:szCs w:val="28"/>
        </w:rPr>
        <w:t>202</w:t>
      </w:r>
      <w:r w:rsidR="000731AE" w:rsidRPr="00E00D41">
        <w:rPr>
          <w:rStyle w:val="af"/>
          <w:i w:val="0"/>
          <w:szCs w:val="28"/>
        </w:rPr>
        <w:t>3</w:t>
      </w:r>
      <w:r w:rsidR="004C2867" w:rsidRPr="00E00D41">
        <w:rPr>
          <w:rStyle w:val="af"/>
          <w:i w:val="0"/>
          <w:szCs w:val="28"/>
        </w:rPr>
        <w:t xml:space="preserve"> ро</w:t>
      </w:r>
      <w:r w:rsidR="00981121">
        <w:rPr>
          <w:rStyle w:val="af"/>
          <w:i w:val="0"/>
          <w:szCs w:val="28"/>
        </w:rPr>
        <w:t>ці</w:t>
      </w:r>
      <w:r w:rsidR="004C2867" w:rsidRPr="00E00D41">
        <w:rPr>
          <w:rStyle w:val="af"/>
          <w:i w:val="0"/>
          <w:szCs w:val="28"/>
        </w:rPr>
        <w:t xml:space="preserve"> </w:t>
      </w:r>
      <w:r w:rsidRPr="00E00D41">
        <w:rPr>
          <w:rStyle w:val="af"/>
          <w:i w:val="0"/>
          <w:szCs w:val="28"/>
        </w:rPr>
        <w:t xml:space="preserve">робота департаменту муніципальної варти Луцької міської ради була спрямована на </w:t>
      </w:r>
      <w:r w:rsidR="00776FCA" w:rsidRPr="00E00D41">
        <w:rPr>
          <w:rStyle w:val="af"/>
          <w:i w:val="0"/>
          <w:szCs w:val="28"/>
        </w:rPr>
        <w:t>такі</w:t>
      </w:r>
      <w:r w:rsidRPr="00E00D41">
        <w:rPr>
          <w:rStyle w:val="af"/>
          <w:i w:val="0"/>
          <w:szCs w:val="28"/>
        </w:rPr>
        <w:t xml:space="preserve"> основні напрямки:</w:t>
      </w:r>
    </w:p>
    <w:p w:rsidR="00786C68" w:rsidRPr="00E00D41" w:rsidRDefault="00786C68" w:rsidP="00786C68">
      <w:pPr>
        <w:pStyle w:val="aa"/>
        <w:numPr>
          <w:ilvl w:val="0"/>
          <w:numId w:val="3"/>
        </w:numPr>
        <w:tabs>
          <w:tab w:val="left" w:pos="851"/>
          <w:tab w:val="left" w:pos="1134"/>
        </w:tabs>
        <w:ind w:left="0" w:firstLine="567"/>
        <w:jc w:val="both"/>
        <w:rPr>
          <w:rStyle w:val="af"/>
          <w:i w:val="0"/>
          <w:sz w:val="28"/>
          <w:szCs w:val="28"/>
        </w:rPr>
      </w:pPr>
      <w:r>
        <w:rPr>
          <w:rStyle w:val="af"/>
          <w:i w:val="0"/>
          <w:sz w:val="28"/>
          <w:szCs w:val="28"/>
        </w:rPr>
        <w:t>Прийняття</w:t>
      </w:r>
      <w:r w:rsidR="00981121">
        <w:rPr>
          <w:rStyle w:val="af"/>
          <w:i w:val="0"/>
          <w:sz w:val="28"/>
          <w:szCs w:val="28"/>
        </w:rPr>
        <w:t>,</w:t>
      </w:r>
      <w:r>
        <w:rPr>
          <w:rStyle w:val="af"/>
          <w:i w:val="0"/>
          <w:sz w:val="28"/>
          <w:szCs w:val="28"/>
        </w:rPr>
        <w:t xml:space="preserve"> опрацювання </w:t>
      </w:r>
      <w:r w:rsidRPr="00E00D41">
        <w:rPr>
          <w:rStyle w:val="af"/>
          <w:i w:val="0"/>
          <w:sz w:val="28"/>
          <w:szCs w:val="28"/>
        </w:rPr>
        <w:t>та розгляд звернень громадян.</w:t>
      </w:r>
    </w:p>
    <w:p w:rsidR="00786C68" w:rsidRPr="00E00D41" w:rsidRDefault="00981121" w:rsidP="00786C68">
      <w:pPr>
        <w:pStyle w:val="aa"/>
        <w:numPr>
          <w:ilvl w:val="0"/>
          <w:numId w:val="3"/>
        </w:numPr>
        <w:tabs>
          <w:tab w:val="left" w:pos="0"/>
          <w:tab w:val="left" w:pos="851"/>
          <w:tab w:val="left" w:pos="1134"/>
        </w:tabs>
        <w:ind w:left="0" w:firstLine="567"/>
        <w:jc w:val="both"/>
        <w:rPr>
          <w:rStyle w:val="af"/>
          <w:i w:val="0"/>
          <w:sz w:val="28"/>
          <w:szCs w:val="28"/>
        </w:rPr>
      </w:pPr>
      <w:r>
        <w:rPr>
          <w:rStyle w:val="af"/>
          <w:i w:val="0"/>
          <w:sz w:val="28"/>
          <w:szCs w:val="28"/>
        </w:rPr>
        <w:t>Реалізація комплексної програми «Безпечне місто Луцьк» та розширення місцевої мережі стаціонарних технічних засобів (приладів контролю) швидкості</w:t>
      </w:r>
      <w:r w:rsidR="00786C68" w:rsidRPr="00E00D41">
        <w:rPr>
          <w:rStyle w:val="af"/>
          <w:i w:val="0"/>
          <w:sz w:val="28"/>
          <w:szCs w:val="28"/>
        </w:rPr>
        <w:t xml:space="preserve">. </w:t>
      </w:r>
    </w:p>
    <w:p w:rsidR="00786C68" w:rsidRDefault="004037D5" w:rsidP="006C180F">
      <w:pPr>
        <w:pStyle w:val="aa"/>
        <w:numPr>
          <w:ilvl w:val="0"/>
          <w:numId w:val="3"/>
        </w:numPr>
        <w:shd w:val="clear" w:color="auto" w:fill="FFFFFF" w:themeFill="background1"/>
        <w:tabs>
          <w:tab w:val="left" w:pos="851"/>
          <w:tab w:val="left" w:pos="1134"/>
        </w:tabs>
        <w:ind w:left="0" w:firstLine="567"/>
        <w:jc w:val="both"/>
        <w:rPr>
          <w:rStyle w:val="af"/>
          <w:i w:val="0"/>
          <w:sz w:val="28"/>
          <w:szCs w:val="28"/>
        </w:rPr>
      </w:pPr>
      <w:r>
        <w:rPr>
          <w:rStyle w:val="af"/>
          <w:i w:val="0"/>
          <w:sz w:val="28"/>
          <w:szCs w:val="28"/>
        </w:rPr>
        <w:t>Забезпечення дотримання Правил благоустрою міста Луцька, здійснення демонтажів на території Луцької міської територіальної громади тимчасових споруд, гаражів, малих архітектурних форм, сараїв, парканів, обмежувачів руху, конструкцій та інших об</w:t>
      </w:r>
      <w:r w:rsidRPr="00C70DAE">
        <w:rPr>
          <w:rStyle w:val="af"/>
          <w:i w:val="0"/>
          <w:sz w:val="28"/>
          <w:szCs w:val="28"/>
        </w:rPr>
        <w:t>’</w:t>
      </w:r>
      <w:r>
        <w:rPr>
          <w:rStyle w:val="af"/>
          <w:i w:val="0"/>
          <w:sz w:val="28"/>
          <w:szCs w:val="28"/>
        </w:rPr>
        <w:t>єктів, що розташовані з порушенням норм чинного законодавства.</w:t>
      </w:r>
    </w:p>
    <w:p w:rsidR="00786C68" w:rsidRPr="00E00D41" w:rsidRDefault="00786C68" w:rsidP="00786C68">
      <w:pPr>
        <w:pStyle w:val="aa"/>
        <w:numPr>
          <w:ilvl w:val="0"/>
          <w:numId w:val="3"/>
        </w:numPr>
        <w:tabs>
          <w:tab w:val="left" w:pos="851"/>
          <w:tab w:val="left" w:pos="1134"/>
        </w:tabs>
        <w:ind w:left="0" w:firstLine="567"/>
        <w:jc w:val="both"/>
        <w:rPr>
          <w:rStyle w:val="af"/>
          <w:i w:val="0"/>
          <w:sz w:val="28"/>
          <w:szCs w:val="28"/>
        </w:rPr>
      </w:pPr>
      <w:r w:rsidRPr="00E00D41">
        <w:rPr>
          <w:rStyle w:val="af"/>
          <w:i w:val="0"/>
          <w:sz w:val="28"/>
          <w:szCs w:val="28"/>
        </w:rPr>
        <w:t>Здійснення контролю за порушенням правил зупинки, стоянки, паркування транспортних засобів зафіксованих в режимі фотозйомки (відеозапису)</w:t>
      </w:r>
      <w:r>
        <w:rPr>
          <w:rStyle w:val="af"/>
          <w:i w:val="0"/>
          <w:sz w:val="28"/>
          <w:szCs w:val="28"/>
        </w:rPr>
        <w:t xml:space="preserve"> та </w:t>
      </w:r>
      <w:r w:rsidR="00CB62BD">
        <w:rPr>
          <w:rStyle w:val="af"/>
          <w:i w:val="0"/>
          <w:sz w:val="28"/>
          <w:szCs w:val="28"/>
        </w:rPr>
        <w:t>робота</w:t>
      </w:r>
      <w:r>
        <w:rPr>
          <w:rStyle w:val="af"/>
          <w:i w:val="0"/>
          <w:sz w:val="28"/>
          <w:szCs w:val="28"/>
        </w:rPr>
        <w:t xml:space="preserve"> оновленого</w:t>
      </w:r>
      <w:r w:rsidRPr="00786C68">
        <w:rPr>
          <w:rStyle w:val="af"/>
          <w:i w:val="0"/>
          <w:sz w:val="28"/>
          <w:szCs w:val="28"/>
        </w:rPr>
        <w:t xml:space="preserve"> </w:t>
      </w:r>
      <w:r w:rsidRPr="00E00D41">
        <w:rPr>
          <w:rStyle w:val="af"/>
          <w:i w:val="0"/>
          <w:sz w:val="28"/>
          <w:szCs w:val="28"/>
        </w:rPr>
        <w:t>застосунку «SmartLutsk».</w:t>
      </w:r>
    </w:p>
    <w:p w:rsidR="00786C68" w:rsidRPr="00E00D41" w:rsidRDefault="004037D5" w:rsidP="00786C68">
      <w:pPr>
        <w:pStyle w:val="aa"/>
        <w:numPr>
          <w:ilvl w:val="0"/>
          <w:numId w:val="3"/>
        </w:numPr>
        <w:tabs>
          <w:tab w:val="left" w:pos="851"/>
          <w:tab w:val="left" w:pos="1134"/>
        </w:tabs>
        <w:ind w:left="0" w:firstLine="567"/>
        <w:jc w:val="both"/>
        <w:rPr>
          <w:rStyle w:val="af"/>
          <w:i w:val="0"/>
          <w:sz w:val="28"/>
          <w:szCs w:val="28"/>
        </w:rPr>
      </w:pPr>
      <w:r>
        <w:rPr>
          <w:rStyle w:val="af"/>
          <w:i w:val="0"/>
          <w:sz w:val="28"/>
          <w:szCs w:val="28"/>
        </w:rPr>
        <w:t>Проведен</w:t>
      </w:r>
      <w:r w:rsidR="00257B3A">
        <w:rPr>
          <w:rStyle w:val="af"/>
          <w:i w:val="0"/>
          <w:sz w:val="28"/>
          <w:szCs w:val="28"/>
        </w:rPr>
        <w:t>ня</w:t>
      </w:r>
      <w:r>
        <w:rPr>
          <w:rStyle w:val="af"/>
          <w:i w:val="0"/>
          <w:sz w:val="28"/>
          <w:szCs w:val="28"/>
        </w:rPr>
        <w:t xml:space="preserve"> р</w:t>
      </w:r>
      <w:r w:rsidR="00786C68" w:rsidRPr="00E00D41">
        <w:rPr>
          <w:rStyle w:val="af"/>
          <w:i w:val="0"/>
          <w:sz w:val="28"/>
          <w:szCs w:val="28"/>
        </w:rPr>
        <w:t>обот</w:t>
      </w:r>
      <w:r w:rsidR="00257B3A">
        <w:rPr>
          <w:rStyle w:val="af"/>
          <w:i w:val="0"/>
          <w:sz w:val="28"/>
          <w:szCs w:val="28"/>
        </w:rPr>
        <w:t>и</w:t>
      </w:r>
      <w:r w:rsidR="00786C68" w:rsidRPr="00E00D41">
        <w:rPr>
          <w:rStyle w:val="af"/>
          <w:i w:val="0"/>
          <w:sz w:val="28"/>
          <w:szCs w:val="28"/>
        </w:rPr>
        <w:t xml:space="preserve"> </w:t>
      </w:r>
      <w:r>
        <w:rPr>
          <w:rStyle w:val="af"/>
          <w:i w:val="0"/>
          <w:sz w:val="28"/>
          <w:szCs w:val="28"/>
        </w:rPr>
        <w:t>і</w:t>
      </w:r>
      <w:r w:rsidR="00786C68" w:rsidRPr="00E00D41">
        <w:rPr>
          <w:rStyle w:val="af"/>
          <w:i w:val="0"/>
          <w:sz w:val="28"/>
          <w:szCs w:val="28"/>
        </w:rPr>
        <w:t xml:space="preserve">з встановлення індивідуальних контейнерів для збору сміття в приватному житловому секторі міста та перевірка наявності договорів на вивіз твердих побутових відходів суб’єктами господарювання, установами та організаціями. </w:t>
      </w:r>
    </w:p>
    <w:p w:rsidR="0065585B" w:rsidRPr="00E00D41" w:rsidRDefault="0065585B" w:rsidP="00637F8B">
      <w:pPr>
        <w:pStyle w:val="aa"/>
        <w:numPr>
          <w:ilvl w:val="0"/>
          <w:numId w:val="3"/>
        </w:numPr>
        <w:tabs>
          <w:tab w:val="left" w:pos="851"/>
          <w:tab w:val="left" w:pos="1134"/>
        </w:tabs>
        <w:ind w:left="0" w:firstLine="567"/>
        <w:jc w:val="both"/>
        <w:rPr>
          <w:rStyle w:val="af"/>
          <w:i w:val="0"/>
          <w:sz w:val="28"/>
          <w:szCs w:val="28"/>
        </w:rPr>
      </w:pPr>
      <w:r w:rsidRPr="00E00D41">
        <w:rPr>
          <w:rStyle w:val="af"/>
          <w:i w:val="0"/>
          <w:sz w:val="28"/>
          <w:szCs w:val="28"/>
        </w:rPr>
        <w:t xml:space="preserve">Здійснення контролю за дотриманням законодавства у сфері благоустрою </w:t>
      </w:r>
      <w:r w:rsidR="004037D5">
        <w:rPr>
          <w:rStyle w:val="af"/>
          <w:i w:val="0"/>
          <w:sz w:val="28"/>
          <w:szCs w:val="28"/>
        </w:rPr>
        <w:t xml:space="preserve">та Правил благоустрою міста Луцька </w:t>
      </w:r>
      <w:r w:rsidRPr="00E00D41">
        <w:rPr>
          <w:rStyle w:val="af"/>
          <w:i w:val="0"/>
          <w:sz w:val="28"/>
          <w:szCs w:val="28"/>
        </w:rPr>
        <w:t>на території Луцької міської територіальної громади.</w:t>
      </w:r>
    </w:p>
    <w:p w:rsidR="00924761" w:rsidRPr="00E00D41" w:rsidRDefault="00924761" w:rsidP="00637F8B">
      <w:pPr>
        <w:pStyle w:val="aa"/>
        <w:numPr>
          <w:ilvl w:val="0"/>
          <w:numId w:val="3"/>
        </w:numPr>
        <w:tabs>
          <w:tab w:val="left" w:pos="851"/>
          <w:tab w:val="left" w:pos="1134"/>
        </w:tabs>
        <w:ind w:left="0" w:firstLine="567"/>
        <w:jc w:val="both"/>
        <w:rPr>
          <w:rStyle w:val="af"/>
          <w:i w:val="0"/>
          <w:sz w:val="28"/>
          <w:szCs w:val="28"/>
        </w:rPr>
      </w:pPr>
      <w:r w:rsidRPr="00E00D41">
        <w:rPr>
          <w:rStyle w:val="af"/>
          <w:i w:val="0"/>
          <w:sz w:val="28"/>
          <w:szCs w:val="28"/>
        </w:rPr>
        <w:t xml:space="preserve">Недопущення стихійної торгівлі на території </w:t>
      </w:r>
      <w:r w:rsidR="004037D5">
        <w:rPr>
          <w:rStyle w:val="af"/>
          <w:i w:val="0"/>
          <w:sz w:val="28"/>
          <w:szCs w:val="28"/>
        </w:rPr>
        <w:t>Луцької міської територіальної громади</w:t>
      </w:r>
      <w:r w:rsidRPr="00E00D41">
        <w:rPr>
          <w:rStyle w:val="af"/>
          <w:i w:val="0"/>
          <w:sz w:val="28"/>
          <w:szCs w:val="28"/>
        </w:rPr>
        <w:t>.</w:t>
      </w:r>
    </w:p>
    <w:p w:rsidR="00EA6BAF" w:rsidRPr="00E00D41" w:rsidRDefault="00746A34" w:rsidP="00637F8B">
      <w:pPr>
        <w:pStyle w:val="aa"/>
        <w:numPr>
          <w:ilvl w:val="0"/>
          <w:numId w:val="3"/>
        </w:numPr>
        <w:tabs>
          <w:tab w:val="left" w:pos="0"/>
          <w:tab w:val="left" w:pos="851"/>
          <w:tab w:val="left" w:pos="1134"/>
        </w:tabs>
        <w:ind w:left="0" w:firstLine="567"/>
        <w:jc w:val="both"/>
        <w:rPr>
          <w:rStyle w:val="af"/>
          <w:i w:val="0"/>
          <w:sz w:val="28"/>
          <w:szCs w:val="28"/>
        </w:rPr>
      </w:pPr>
      <w:r w:rsidRPr="00E00D41">
        <w:rPr>
          <w:rStyle w:val="af"/>
          <w:i w:val="0"/>
          <w:sz w:val="28"/>
          <w:szCs w:val="28"/>
        </w:rPr>
        <w:t>Контроль за дотриманням рішень</w:t>
      </w:r>
      <w:r w:rsidR="00E06F2B" w:rsidRPr="00E00D41">
        <w:rPr>
          <w:rStyle w:val="af"/>
          <w:i w:val="0"/>
          <w:sz w:val="28"/>
          <w:szCs w:val="28"/>
        </w:rPr>
        <w:t>,</w:t>
      </w:r>
      <w:r w:rsidRPr="00E00D41">
        <w:rPr>
          <w:rStyle w:val="af"/>
          <w:i w:val="0"/>
          <w:sz w:val="28"/>
          <w:szCs w:val="28"/>
        </w:rPr>
        <w:t xml:space="preserve"> прийнятих Луцькою міською радою</w:t>
      </w:r>
      <w:r w:rsidR="004943E2" w:rsidRPr="00E00D41">
        <w:rPr>
          <w:rStyle w:val="af"/>
          <w:i w:val="0"/>
          <w:sz w:val="28"/>
          <w:szCs w:val="28"/>
        </w:rPr>
        <w:t>,</w:t>
      </w:r>
      <w:r w:rsidRPr="00E00D41">
        <w:rPr>
          <w:rStyle w:val="af"/>
          <w:i w:val="0"/>
          <w:sz w:val="28"/>
          <w:szCs w:val="28"/>
        </w:rPr>
        <w:t xml:space="preserve"> виконавчим комітетом</w:t>
      </w:r>
      <w:r w:rsidR="00A91606" w:rsidRPr="00E00D41">
        <w:rPr>
          <w:rStyle w:val="af"/>
          <w:i w:val="0"/>
          <w:sz w:val="28"/>
          <w:szCs w:val="28"/>
        </w:rPr>
        <w:t xml:space="preserve"> та розпоряджень міського голови</w:t>
      </w:r>
      <w:r w:rsidRPr="00E00D41">
        <w:rPr>
          <w:rStyle w:val="af"/>
          <w:i w:val="0"/>
          <w:sz w:val="28"/>
          <w:szCs w:val="28"/>
        </w:rPr>
        <w:t>.</w:t>
      </w:r>
      <w:r w:rsidR="00637E44" w:rsidRPr="00E00D41">
        <w:rPr>
          <w:rStyle w:val="af"/>
          <w:i w:val="0"/>
          <w:sz w:val="28"/>
          <w:szCs w:val="28"/>
        </w:rPr>
        <w:t xml:space="preserve"> </w:t>
      </w:r>
    </w:p>
    <w:p w:rsidR="00B13170" w:rsidRPr="00C409A5" w:rsidRDefault="00E57B20" w:rsidP="002F2176">
      <w:pPr>
        <w:pStyle w:val="aa"/>
        <w:tabs>
          <w:tab w:val="left" w:pos="0"/>
          <w:tab w:val="left" w:pos="851"/>
          <w:tab w:val="left" w:pos="1134"/>
        </w:tabs>
        <w:ind w:left="0" w:firstLine="567"/>
        <w:jc w:val="both"/>
        <w:rPr>
          <w:rStyle w:val="af"/>
          <w:i w:val="0"/>
          <w:sz w:val="28"/>
          <w:szCs w:val="28"/>
        </w:rPr>
      </w:pPr>
      <w:r>
        <w:rPr>
          <w:rStyle w:val="af"/>
          <w:i w:val="0"/>
          <w:sz w:val="28"/>
          <w:szCs w:val="28"/>
          <w:lang w:val="ru-RU"/>
        </w:rPr>
        <w:t>9</w:t>
      </w:r>
      <w:r w:rsidR="00C409A5">
        <w:rPr>
          <w:rStyle w:val="af"/>
          <w:i w:val="0"/>
          <w:sz w:val="28"/>
          <w:szCs w:val="28"/>
        </w:rPr>
        <w:t>. Робота відділу «Група швидкого реагування»</w:t>
      </w:r>
      <w:r w:rsidR="006C180F">
        <w:rPr>
          <w:rStyle w:val="af"/>
          <w:i w:val="0"/>
          <w:sz w:val="28"/>
          <w:szCs w:val="28"/>
        </w:rPr>
        <w:t>.</w:t>
      </w:r>
    </w:p>
    <w:p w:rsidR="002F2176" w:rsidRPr="00E00D41" w:rsidRDefault="002F2176" w:rsidP="002F2176">
      <w:pPr>
        <w:pStyle w:val="aa"/>
        <w:tabs>
          <w:tab w:val="left" w:pos="0"/>
          <w:tab w:val="left" w:pos="851"/>
          <w:tab w:val="left" w:pos="1134"/>
        </w:tabs>
        <w:ind w:left="0" w:firstLine="567"/>
        <w:jc w:val="both"/>
        <w:rPr>
          <w:rStyle w:val="af"/>
          <w:i w:val="0"/>
          <w:sz w:val="28"/>
          <w:szCs w:val="28"/>
        </w:rPr>
      </w:pPr>
    </w:p>
    <w:p w:rsidR="00466ABD" w:rsidRDefault="000C4E60" w:rsidP="00466ABD">
      <w:pPr>
        <w:pStyle w:val="aa"/>
        <w:numPr>
          <w:ilvl w:val="0"/>
          <w:numId w:val="7"/>
        </w:numPr>
        <w:tabs>
          <w:tab w:val="left" w:pos="709"/>
          <w:tab w:val="left" w:pos="851"/>
        </w:tabs>
        <w:ind w:left="0" w:firstLine="567"/>
        <w:jc w:val="both"/>
        <w:rPr>
          <w:rStyle w:val="af"/>
          <w:i w:val="0"/>
          <w:sz w:val="28"/>
          <w:szCs w:val="28"/>
        </w:rPr>
      </w:pPr>
      <w:r w:rsidRPr="00E00D41">
        <w:rPr>
          <w:rStyle w:val="af"/>
          <w:i w:val="0"/>
          <w:sz w:val="28"/>
          <w:szCs w:val="28"/>
        </w:rPr>
        <w:t>У 2023 ро</w:t>
      </w:r>
      <w:r w:rsidR="00981121">
        <w:rPr>
          <w:rStyle w:val="af"/>
          <w:i w:val="0"/>
          <w:sz w:val="28"/>
          <w:szCs w:val="28"/>
        </w:rPr>
        <w:t>ці</w:t>
      </w:r>
      <w:r w:rsidRPr="00E00D41">
        <w:rPr>
          <w:rStyle w:val="af"/>
          <w:i w:val="0"/>
          <w:sz w:val="28"/>
          <w:szCs w:val="28"/>
        </w:rPr>
        <w:t xml:space="preserve"> до департаменту надійшло </w:t>
      </w:r>
      <w:r w:rsidR="00AC73E1">
        <w:rPr>
          <w:rStyle w:val="af"/>
          <w:i w:val="0"/>
          <w:sz w:val="28"/>
          <w:szCs w:val="28"/>
        </w:rPr>
        <w:t>4892</w:t>
      </w:r>
      <w:r w:rsidRPr="00E00D41">
        <w:rPr>
          <w:rStyle w:val="af"/>
          <w:i w:val="0"/>
          <w:sz w:val="28"/>
          <w:szCs w:val="28"/>
        </w:rPr>
        <w:t xml:space="preserve"> звернен</w:t>
      </w:r>
      <w:r w:rsidR="00AC73E1">
        <w:rPr>
          <w:rStyle w:val="af"/>
          <w:i w:val="0"/>
          <w:sz w:val="28"/>
          <w:szCs w:val="28"/>
        </w:rPr>
        <w:t>ня</w:t>
      </w:r>
      <w:r w:rsidRPr="00E00D41">
        <w:rPr>
          <w:rStyle w:val="af"/>
          <w:i w:val="0"/>
          <w:sz w:val="28"/>
          <w:szCs w:val="28"/>
        </w:rPr>
        <w:t xml:space="preserve">, в тому числі </w:t>
      </w:r>
      <w:r w:rsidR="00981121">
        <w:rPr>
          <w:rStyle w:val="af"/>
          <w:i w:val="0"/>
          <w:sz w:val="28"/>
          <w:szCs w:val="28"/>
        </w:rPr>
        <w:t>4251</w:t>
      </w:r>
      <w:r w:rsidRPr="00E00D41">
        <w:rPr>
          <w:rStyle w:val="af"/>
          <w:i w:val="0"/>
          <w:sz w:val="28"/>
          <w:szCs w:val="28"/>
        </w:rPr>
        <w:t xml:space="preserve"> – через «гарячу лінію ГШР», </w:t>
      </w:r>
      <w:r w:rsidR="00981121">
        <w:rPr>
          <w:rStyle w:val="af"/>
          <w:i w:val="0"/>
          <w:sz w:val="28"/>
          <w:szCs w:val="28"/>
        </w:rPr>
        <w:t xml:space="preserve">мережу </w:t>
      </w:r>
      <w:r w:rsidRPr="00E00D41">
        <w:rPr>
          <w:rStyle w:val="af"/>
          <w:i w:val="0"/>
          <w:sz w:val="28"/>
          <w:szCs w:val="28"/>
        </w:rPr>
        <w:t>«</w:t>
      </w:r>
      <w:proofErr w:type="spellStart"/>
      <w:r w:rsidRPr="00E00D41">
        <w:rPr>
          <w:rStyle w:val="af"/>
          <w:i w:val="0"/>
          <w:sz w:val="28"/>
          <w:szCs w:val="28"/>
        </w:rPr>
        <w:t>Facebook</w:t>
      </w:r>
      <w:proofErr w:type="spellEnd"/>
      <w:r w:rsidRPr="00E00D41">
        <w:rPr>
          <w:rStyle w:val="af"/>
          <w:i w:val="0"/>
          <w:sz w:val="28"/>
          <w:szCs w:val="28"/>
        </w:rPr>
        <w:t>»,</w:t>
      </w:r>
      <w:r w:rsidR="00981121">
        <w:rPr>
          <w:rStyle w:val="af"/>
          <w:i w:val="0"/>
          <w:sz w:val="28"/>
          <w:szCs w:val="28"/>
        </w:rPr>
        <w:t xml:space="preserve"> </w:t>
      </w:r>
      <w:r w:rsidRPr="00E00D41">
        <w:rPr>
          <w:rStyle w:val="af"/>
          <w:i w:val="0"/>
          <w:sz w:val="28"/>
          <w:szCs w:val="28"/>
        </w:rPr>
        <w:t>відділ комунікацій «15-80»</w:t>
      </w:r>
      <w:r w:rsidR="00981121">
        <w:rPr>
          <w:rStyle w:val="af"/>
          <w:i w:val="0"/>
          <w:sz w:val="28"/>
          <w:szCs w:val="28"/>
        </w:rPr>
        <w:t xml:space="preserve">, </w:t>
      </w:r>
      <w:r w:rsidRPr="00E00D41">
        <w:rPr>
          <w:rStyle w:val="af"/>
          <w:i w:val="0"/>
          <w:sz w:val="28"/>
          <w:szCs w:val="28"/>
        </w:rPr>
        <w:t>«Відкрите місто»,</w:t>
      </w:r>
      <w:r>
        <w:rPr>
          <w:rStyle w:val="af"/>
          <w:i w:val="0"/>
          <w:sz w:val="28"/>
          <w:szCs w:val="28"/>
        </w:rPr>
        <w:t xml:space="preserve"> </w:t>
      </w:r>
      <w:r w:rsidR="00981121">
        <w:rPr>
          <w:rStyle w:val="af"/>
          <w:i w:val="0"/>
          <w:sz w:val="28"/>
          <w:szCs w:val="28"/>
        </w:rPr>
        <w:t>641</w:t>
      </w:r>
      <w:r w:rsidRPr="00E00D41">
        <w:rPr>
          <w:rStyle w:val="af"/>
          <w:i w:val="0"/>
          <w:sz w:val="28"/>
          <w:szCs w:val="28"/>
        </w:rPr>
        <w:t xml:space="preserve"> – письмов</w:t>
      </w:r>
      <w:r w:rsidR="00981121">
        <w:rPr>
          <w:rStyle w:val="af"/>
          <w:i w:val="0"/>
          <w:sz w:val="28"/>
          <w:szCs w:val="28"/>
        </w:rPr>
        <w:t>е</w:t>
      </w:r>
      <w:r w:rsidRPr="00E00D41">
        <w:rPr>
          <w:rStyle w:val="af"/>
          <w:i w:val="0"/>
          <w:sz w:val="28"/>
          <w:szCs w:val="28"/>
        </w:rPr>
        <w:t xml:space="preserve"> звернен</w:t>
      </w:r>
      <w:r w:rsidR="00981121">
        <w:rPr>
          <w:rStyle w:val="af"/>
          <w:i w:val="0"/>
          <w:sz w:val="28"/>
          <w:szCs w:val="28"/>
        </w:rPr>
        <w:t>ня</w:t>
      </w:r>
      <w:r w:rsidRPr="00E00D41">
        <w:rPr>
          <w:rStyle w:val="af"/>
          <w:i w:val="0"/>
          <w:sz w:val="28"/>
          <w:szCs w:val="28"/>
        </w:rPr>
        <w:t>. Усі звернення були розглянуті, а заявники проінформовані про результати вжитих заходів. Для зручності мешканців громади та оперативного реагування на звернення, в департаменті діє дві гарячі телефонні лінії за номерами телефонів: 0661021102, 0670000679.</w:t>
      </w:r>
    </w:p>
    <w:p w:rsidR="00466ABD" w:rsidRDefault="00466ABD" w:rsidP="006C180F">
      <w:pPr>
        <w:pStyle w:val="aa"/>
        <w:tabs>
          <w:tab w:val="left" w:pos="709"/>
          <w:tab w:val="left" w:pos="851"/>
        </w:tabs>
        <w:ind w:left="0" w:firstLine="709"/>
        <w:jc w:val="both"/>
        <w:rPr>
          <w:rStyle w:val="af"/>
          <w:i w:val="0"/>
          <w:sz w:val="28"/>
          <w:szCs w:val="28"/>
        </w:rPr>
      </w:pPr>
      <w:r w:rsidRPr="00466ABD">
        <w:rPr>
          <w:rStyle w:val="af"/>
          <w:i w:val="0"/>
          <w:sz w:val="28"/>
          <w:szCs w:val="28"/>
        </w:rPr>
        <w:t>Диспетчери відділу «Центр безпеки міста Луцьк» департаменту муніципальної варти приймають, реєструють та ретельно опрацьовують всі звернення громадян та повідомлення про проблемні питання чи правопорушення на території Луцької міської територіальної громади. Кожне звернення реєструється у відповідному електронному журналі</w:t>
      </w:r>
      <w:r w:rsidRPr="00466ABD">
        <w:rPr>
          <w:rStyle w:val="af"/>
          <w:rFonts w:asciiTheme="minorHAnsi" w:hAnsiTheme="minorHAnsi" w:cs="Segoe UI Emoji"/>
          <w:i w:val="0"/>
          <w:sz w:val="28"/>
          <w:szCs w:val="28"/>
        </w:rPr>
        <w:t xml:space="preserve"> </w:t>
      </w:r>
      <w:r w:rsidRPr="00466ABD">
        <w:rPr>
          <w:rStyle w:val="af"/>
          <w:i w:val="0"/>
          <w:sz w:val="28"/>
          <w:szCs w:val="28"/>
        </w:rPr>
        <w:t>диспетчер приймає виклик, вносить отриману інформацію і дані про заявника. Звернення в найкоротші терміни опрацьовується, ставиться на контроль його виконання відповідним інспектором та надається зворотний зв'язок заявнику</w:t>
      </w:r>
      <w:r w:rsidR="00AC73E1">
        <w:rPr>
          <w:rStyle w:val="af"/>
          <w:i w:val="0"/>
          <w:sz w:val="28"/>
          <w:szCs w:val="28"/>
        </w:rPr>
        <w:t>.</w:t>
      </w:r>
    </w:p>
    <w:p w:rsidR="00AC73E1" w:rsidRPr="00AC73E1" w:rsidRDefault="00AC73E1" w:rsidP="006C180F">
      <w:pPr>
        <w:pStyle w:val="aa"/>
        <w:tabs>
          <w:tab w:val="left" w:pos="709"/>
          <w:tab w:val="left" w:pos="851"/>
        </w:tabs>
        <w:ind w:left="0" w:firstLine="709"/>
        <w:jc w:val="both"/>
        <w:rPr>
          <w:rStyle w:val="af"/>
          <w:i w:val="0"/>
          <w:sz w:val="28"/>
          <w:szCs w:val="28"/>
        </w:rPr>
      </w:pPr>
      <w:r>
        <w:rPr>
          <w:rStyle w:val="af"/>
          <w:i w:val="0"/>
          <w:sz w:val="28"/>
          <w:szCs w:val="28"/>
        </w:rPr>
        <w:lastRenderedPageBreak/>
        <w:t xml:space="preserve">Окрім того, працівниками департаменту опрацьовано 44 345 повідомлень, щодо оплати штрафів за порушення правил зупинки, стоянки, паркування транспортних засобів зафіксованих в режимі фотозйомки (відеозапису), що надійшли через комунікатор </w:t>
      </w:r>
      <w:r>
        <w:rPr>
          <w:rStyle w:val="af"/>
          <w:i w:val="0"/>
          <w:sz w:val="28"/>
          <w:szCs w:val="28"/>
          <w:lang w:val="en-US"/>
        </w:rPr>
        <w:t>Viber</w:t>
      </w:r>
      <w:r>
        <w:rPr>
          <w:rStyle w:val="af"/>
          <w:i w:val="0"/>
          <w:sz w:val="28"/>
          <w:szCs w:val="28"/>
        </w:rPr>
        <w:t xml:space="preserve"> (38115)</w:t>
      </w:r>
      <w:r>
        <w:rPr>
          <w:rStyle w:val="af"/>
          <w:i w:val="0"/>
          <w:sz w:val="28"/>
          <w:szCs w:val="28"/>
          <w:lang w:val="en-US"/>
        </w:rPr>
        <w:t>, Telegram</w:t>
      </w:r>
      <w:r>
        <w:rPr>
          <w:rStyle w:val="af"/>
          <w:i w:val="0"/>
          <w:sz w:val="28"/>
          <w:szCs w:val="28"/>
        </w:rPr>
        <w:t xml:space="preserve"> (2111)</w:t>
      </w:r>
      <w:r>
        <w:rPr>
          <w:rStyle w:val="af"/>
          <w:i w:val="0"/>
          <w:sz w:val="28"/>
          <w:szCs w:val="28"/>
          <w:lang w:val="en-US"/>
        </w:rPr>
        <w:t>, WhatsApp</w:t>
      </w:r>
      <w:r>
        <w:rPr>
          <w:rStyle w:val="af"/>
          <w:i w:val="0"/>
          <w:sz w:val="28"/>
          <w:szCs w:val="28"/>
        </w:rPr>
        <w:t xml:space="preserve"> (4119).</w:t>
      </w:r>
    </w:p>
    <w:p w:rsidR="003030BF" w:rsidRPr="006C180F" w:rsidRDefault="003030BF" w:rsidP="006C180F">
      <w:pPr>
        <w:pStyle w:val="aa"/>
        <w:tabs>
          <w:tab w:val="left" w:pos="709"/>
          <w:tab w:val="left" w:pos="851"/>
        </w:tabs>
        <w:ind w:left="0" w:firstLine="709"/>
        <w:jc w:val="both"/>
        <w:rPr>
          <w:rStyle w:val="af"/>
          <w:i w:val="0"/>
          <w:sz w:val="28"/>
          <w:szCs w:val="28"/>
        </w:rPr>
      </w:pPr>
    </w:p>
    <w:p w:rsidR="000C4E60" w:rsidRPr="00E00D41" w:rsidRDefault="000C4E60" w:rsidP="000C4E60">
      <w:pPr>
        <w:pStyle w:val="ab"/>
        <w:numPr>
          <w:ilvl w:val="0"/>
          <w:numId w:val="7"/>
        </w:numPr>
        <w:tabs>
          <w:tab w:val="left" w:pos="851"/>
        </w:tabs>
        <w:ind w:left="0" w:firstLine="567"/>
        <w:jc w:val="both"/>
        <w:rPr>
          <w:rStyle w:val="af"/>
          <w:rFonts w:ascii="Times New Roman" w:hAnsi="Times New Roman" w:cs="Times New Roman"/>
          <w:i w:val="0"/>
          <w:sz w:val="28"/>
          <w:szCs w:val="28"/>
        </w:rPr>
      </w:pPr>
      <w:r w:rsidRPr="00E00D41">
        <w:rPr>
          <w:rStyle w:val="af"/>
          <w:rFonts w:ascii="Times New Roman" w:hAnsi="Times New Roman" w:cs="Times New Roman"/>
          <w:i w:val="0"/>
          <w:sz w:val="28"/>
          <w:szCs w:val="28"/>
        </w:rPr>
        <w:t>У 2023 ро</w:t>
      </w:r>
      <w:r w:rsidR="00AC73E1">
        <w:rPr>
          <w:rStyle w:val="af"/>
          <w:rFonts w:ascii="Times New Roman" w:hAnsi="Times New Roman" w:cs="Times New Roman"/>
          <w:i w:val="0"/>
          <w:sz w:val="28"/>
          <w:szCs w:val="28"/>
        </w:rPr>
        <w:t>ці</w:t>
      </w:r>
      <w:r w:rsidRPr="00E00D41">
        <w:rPr>
          <w:rStyle w:val="af"/>
          <w:rFonts w:ascii="Times New Roman" w:hAnsi="Times New Roman" w:cs="Times New Roman"/>
          <w:i w:val="0"/>
          <w:sz w:val="28"/>
          <w:szCs w:val="28"/>
        </w:rPr>
        <w:t xml:space="preserve"> здійснено планове обслуговування камер відеоспостереження та мережевого обладнання комплексної системи відеоспостереження «Безпечне місто Луцьк». Завершено будівництво об'єкта: «Безпечне місто Луцьк</w:t>
      </w:r>
      <w:r w:rsidR="004D287F">
        <w:rPr>
          <w:rStyle w:val="af"/>
          <w:rFonts w:ascii="Times New Roman" w:hAnsi="Times New Roman" w:cs="Times New Roman"/>
          <w:i w:val="0"/>
          <w:sz w:val="28"/>
          <w:szCs w:val="28"/>
        </w:rPr>
        <w:t xml:space="preserve"> </w:t>
      </w:r>
      <w:r w:rsidRPr="00E00D41">
        <w:rPr>
          <w:rStyle w:val="af"/>
          <w:rFonts w:ascii="Times New Roman" w:hAnsi="Times New Roman" w:cs="Times New Roman"/>
          <w:i w:val="0"/>
          <w:sz w:val="28"/>
          <w:szCs w:val="28"/>
        </w:rPr>
        <w:t>- Нове будівництво з встановлення камер відеоспостереження по проспекту Відродження. Коригування», а саме</w:t>
      </w:r>
      <w:r>
        <w:rPr>
          <w:rStyle w:val="af"/>
          <w:rFonts w:ascii="Times New Roman" w:hAnsi="Times New Roman" w:cs="Times New Roman"/>
          <w:i w:val="0"/>
          <w:sz w:val="28"/>
          <w:szCs w:val="28"/>
        </w:rPr>
        <w:t>:</w:t>
      </w:r>
      <w:r w:rsidRPr="00E00D41">
        <w:rPr>
          <w:rStyle w:val="af"/>
          <w:rFonts w:ascii="Times New Roman" w:hAnsi="Times New Roman" w:cs="Times New Roman"/>
          <w:i w:val="0"/>
          <w:sz w:val="28"/>
          <w:szCs w:val="28"/>
        </w:rPr>
        <w:t xml:space="preserve"> встановлено 39 камер, з них 36 – оглядових та 3 – з вбудованим програмним забезпеченням для розпізнавання державних номерних знаків транспортних засобів. </w:t>
      </w:r>
    </w:p>
    <w:p w:rsidR="000C4E60" w:rsidRPr="00E00D41" w:rsidRDefault="000C4E60" w:rsidP="000C4E60">
      <w:pPr>
        <w:pStyle w:val="ab"/>
        <w:tabs>
          <w:tab w:val="left" w:pos="567"/>
        </w:tabs>
        <w:jc w:val="both"/>
        <w:rPr>
          <w:rStyle w:val="af"/>
          <w:rFonts w:ascii="Times New Roman" w:hAnsi="Times New Roman" w:cs="Times New Roman"/>
          <w:i w:val="0"/>
          <w:sz w:val="28"/>
          <w:szCs w:val="28"/>
        </w:rPr>
      </w:pPr>
      <w:r w:rsidRPr="00E00D41">
        <w:rPr>
          <w:rStyle w:val="af"/>
          <w:rFonts w:ascii="Times New Roman" w:hAnsi="Times New Roman" w:cs="Times New Roman"/>
          <w:i w:val="0"/>
          <w:sz w:val="28"/>
          <w:szCs w:val="28"/>
        </w:rPr>
        <w:tab/>
        <w:t xml:space="preserve">Здійснено </w:t>
      </w:r>
      <w:proofErr w:type="spellStart"/>
      <w:r w:rsidRPr="00E00D41">
        <w:rPr>
          <w:rStyle w:val="af"/>
          <w:rFonts w:ascii="Times New Roman" w:hAnsi="Times New Roman" w:cs="Times New Roman"/>
          <w:i w:val="0"/>
          <w:sz w:val="28"/>
          <w:szCs w:val="28"/>
        </w:rPr>
        <w:t>перепідключення</w:t>
      </w:r>
      <w:proofErr w:type="spellEnd"/>
      <w:r w:rsidRPr="00E00D41">
        <w:rPr>
          <w:rStyle w:val="af"/>
          <w:rFonts w:ascii="Times New Roman" w:hAnsi="Times New Roman" w:cs="Times New Roman"/>
          <w:i w:val="0"/>
          <w:sz w:val="28"/>
          <w:szCs w:val="28"/>
        </w:rPr>
        <w:t xml:space="preserve"> на 17 локаціях електроживлення камер відеоспостереження у </w:t>
      </w:r>
      <w:proofErr w:type="spellStart"/>
      <w:r w:rsidRPr="00E00D41">
        <w:rPr>
          <w:rStyle w:val="af"/>
          <w:rFonts w:ascii="Times New Roman" w:hAnsi="Times New Roman" w:cs="Times New Roman"/>
          <w:i w:val="0"/>
          <w:sz w:val="28"/>
          <w:szCs w:val="28"/>
        </w:rPr>
        <w:t>Заборольському</w:t>
      </w:r>
      <w:proofErr w:type="spellEnd"/>
      <w:r w:rsidRPr="00E00D41">
        <w:rPr>
          <w:rStyle w:val="af"/>
          <w:rFonts w:ascii="Times New Roman" w:hAnsi="Times New Roman" w:cs="Times New Roman"/>
          <w:i w:val="0"/>
          <w:sz w:val="28"/>
          <w:szCs w:val="28"/>
        </w:rPr>
        <w:t xml:space="preserve"> та </w:t>
      </w:r>
      <w:proofErr w:type="spellStart"/>
      <w:r w:rsidRPr="00E00D41">
        <w:rPr>
          <w:rStyle w:val="af"/>
          <w:rFonts w:ascii="Times New Roman" w:hAnsi="Times New Roman" w:cs="Times New Roman"/>
          <w:i w:val="0"/>
          <w:sz w:val="28"/>
          <w:szCs w:val="28"/>
        </w:rPr>
        <w:t>Жидичинському</w:t>
      </w:r>
      <w:proofErr w:type="spellEnd"/>
      <w:r w:rsidRPr="00E00D41">
        <w:rPr>
          <w:rStyle w:val="af"/>
          <w:rFonts w:ascii="Times New Roman" w:hAnsi="Times New Roman" w:cs="Times New Roman"/>
          <w:i w:val="0"/>
          <w:sz w:val="28"/>
          <w:szCs w:val="28"/>
        </w:rPr>
        <w:t xml:space="preserve"> </w:t>
      </w:r>
      <w:proofErr w:type="spellStart"/>
      <w:r w:rsidRPr="00E00D41">
        <w:rPr>
          <w:rStyle w:val="af"/>
          <w:rFonts w:ascii="Times New Roman" w:hAnsi="Times New Roman" w:cs="Times New Roman"/>
          <w:i w:val="0"/>
          <w:sz w:val="28"/>
          <w:szCs w:val="28"/>
        </w:rPr>
        <w:t>старостинських</w:t>
      </w:r>
      <w:proofErr w:type="spellEnd"/>
      <w:r w:rsidRPr="00E00D41">
        <w:rPr>
          <w:rStyle w:val="af"/>
          <w:rFonts w:ascii="Times New Roman" w:hAnsi="Times New Roman" w:cs="Times New Roman"/>
          <w:i w:val="0"/>
          <w:sz w:val="28"/>
          <w:szCs w:val="28"/>
        </w:rPr>
        <w:t xml:space="preserve"> округах.</w:t>
      </w:r>
    </w:p>
    <w:p w:rsidR="000C4E60" w:rsidRPr="00E00D41" w:rsidRDefault="000C4E60" w:rsidP="000C4E60">
      <w:pPr>
        <w:pStyle w:val="ab"/>
        <w:tabs>
          <w:tab w:val="left" w:pos="851"/>
        </w:tabs>
        <w:ind w:firstLine="567"/>
        <w:jc w:val="both"/>
        <w:rPr>
          <w:rStyle w:val="af"/>
          <w:rFonts w:ascii="Times New Roman" w:hAnsi="Times New Roman" w:cs="Times New Roman"/>
          <w:i w:val="0"/>
          <w:sz w:val="28"/>
          <w:szCs w:val="28"/>
        </w:rPr>
      </w:pPr>
      <w:r w:rsidRPr="00E00D41">
        <w:rPr>
          <w:rStyle w:val="af"/>
          <w:rFonts w:ascii="Times New Roman" w:hAnsi="Times New Roman" w:cs="Times New Roman"/>
          <w:i w:val="0"/>
          <w:sz w:val="28"/>
          <w:szCs w:val="28"/>
        </w:rPr>
        <w:t xml:space="preserve">Проведено </w:t>
      </w:r>
      <w:proofErr w:type="spellStart"/>
      <w:r w:rsidRPr="00E00D41">
        <w:rPr>
          <w:rStyle w:val="af"/>
          <w:rFonts w:ascii="Times New Roman" w:hAnsi="Times New Roman" w:cs="Times New Roman"/>
          <w:i w:val="0"/>
          <w:sz w:val="28"/>
          <w:szCs w:val="28"/>
        </w:rPr>
        <w:t>передпроєктні</w:t>
      </w:r>
      <w:proofErr w:type="spellEnd"/>
      <w:r w:rsidRPr="00E00D41">
        <w:rPr>
          <w:rStyle w:val="af"/>
          <w:rFonts w:ascii="Times New Roman" w:hAnsi="Times New Roman" w:cs="Times New Roman"/>
          <w:i w:val="0"/>
          <w:sz w:val="28"/>
          <w:szCs w:val="28"/>
        </w:rPr>
        <w:t xml:space="preserve"> роботи для виготовлення проєктної документації для проєкту: «Нове будівництво з  встановлення камер відеоспостереження у місті Луцьку по проспектах Молоді та Соборності. Коригування». </w:t>
      </w:r>
    </w:p>
    <w:p w:rsidR="000C4E60" w:rsidRDefault="000C4E60" w:rsidP="000C4E60">
      <w:pPr>
        <w:pStyle w:val="ab"/>
        <w:tabs>
          <w:tab w:val="left" w:pos="851"/>
        </w:tabs>
        <w:ind w:firstLine="567"/>
        <w:jc w:val="both"/>
        <w:rPr>
          <w:rStyle w:val="af"/>
          <w:rFonts w:ascii="Times New Roman" w:hAnsi="Times New Roman" w:cs="Times New Roman"/>
          <w:i w:val="0"/>
          <w:sz w:val="28"/>
          <w:szCs w:val="28"/>
        </w:rPr>
      </w:pPr>
      <w:r w:rsidRPr="00E00D41">
        <w:rPr>
          <w:rStyle w:val="af"/>
          <w:rFonts w:ascii="Times New Roman" w:hAnsi="Times New Roman" w:cs="Times New Roman"/>
          <w:i w:val="0"/>
          <w:sz w:val="28"/>
          <w:szCs w:val="28"/>
        </w:rPr>
        <w:t>Здійснено відновлення вузлів доступу до камер відеоспостереження, які вийшли з ладу внаслідок негоди.</w:t>
      </w:r>
    </w:p>
    <w:p w:rsidR="004B5EA6" w:rsidRDefault="000C4E60" w:rsidP="004B5EA6">
      <w:pPr>
        <w:ind w:firstLine="567"/>
        <w:jc w:val="both"/>
        <w:rPr>
          <w:szCs w:val="28"/>
        </w:rPr>
      </w:pPr>
      <w:r>
        <w:rPr>
          <w:szCs w:val="28"/>
        </w:rPr>
        <w:t>Диспетчери відділу «Центр безпеки міста Луцьк» цілодобово слідкують за збереженням комунального майна, здійснюють заходи забезпечення безперервної, систематичної та оперативної обробки даних відеоспостереження, щодо надзвичайних подій (ситуацій), порушень нормальних процесів життєдіяльності населення, громадського порядку на території міста Луцька та громади, з метою подальшого інформування відповідних органів та служб, надання інформаційної та технічної допомоги правоохоронним органам.</w:t>
      </w:r>
    </w:p>
    <w:p w:rsidR="005334CB" w:rsidRDefault="003373C6" w:rsidP="003373C6">
      <w:pPr>
        <w:ind w:firstLine="567"/>
        <w:jc w:val="both"/>
        <w:rPr>
          <w:szCs w:val="28"/>
        </w:rPr>
      </w:pPr>
      <w:r>
        <w:rPr>
          <w:szCs w:val="28"/>
        </w:rPr>
        <w:t>З</w:t>
      </w:r>
      <w:r w:rsidR="005334CB" w:rsidRPr="008D7B6F">
        <w:rPr>
          <w:szCs w:val="28"/>
        </w:rPr>
        <w:t xml:space="preserve">авдяки </w:t>
      </w:r>
      <w:r>
        <w:rPr>
          <w:szCs w:val="28"/>
        </w:rPr>
        <w:t xml:space="preserve">співпраці диспетчерів відділу «Центр безпеки міста Луцьк» та правоохоронних органів, зокрема УПП, РУП ГУНП, СБУ, </w:t>
      </w:r>
      <w:r w:rsidR="00B37B45">
        <w:rPr>
          <w:szCs w:val="28"/>
        </w:rPr>
        <w:t>розшукують викраде</w:t>
      </w:r>
      <w:r w:rsidR="005334CB" w:rsidRPr="008D7B6F">
        <w:rPr>
          <w:szCs w:val="28"/>
        </w:rPr>
        <w:t xml:space="preserve">ні автомобілі, злодіїв, </w:t>
      </w:r>
      <w:proofErr w:type="spellStart"/>
      <w:r w:rsidR="005334CB" w:rsidRPr="008D7B6F">
        <w:rPr>
          <w:szCs w:val="28"/>
        </w:rPr>
        <w:t>закладчиків</w:t>
      </w:r>
      <w:proofErr w:type="spellEnd"/>
      <w:r w:rsidR="005334CB" w:rsidRPr="008D7B6F">
        <w:rPr>
          <w:szCs w:val="28"/>
        </w:rPr>
        <w:t xml:space="preserve"> наркотиків</w:t>
      </w:r>
      <w:r w:rsidR="004B5EA6">
        <w:rPr>
          <w:szCs w:val="28"/>
        </w:rPr>
        <w:t xml:space="preserve"> тощо.</w:t>
      </w:r>
      <w:r w:rsidR="005334CB">
        <w:rPr>
          <w:szCs w:val="28"/>
        </w:rPr>
        <w:t xml:space="preserve"> </w:t>
      </w:r>
      <w:r w:rsidR="004B5EA6">
        <w:rPr>
          <w:szCs w:val="28"/>
        </w:rPr>
        <w:t>В</w:t>
      </w:r>
      <w:r w:rsidR="005334CB" w:rsidRPr="00315EAD">
        <w:rPr>
          <w:szCs w:val="28"/>
        </w:rPr>
        <w:t>ідеонагляд в територіальній громаді Луцька слугує та допомагає правоохоронним органам</w:t>
      </w:r>
      <w:r w:rsidR="003C1BDB">
        <w:rPr>
          <w:szCs w:val="28"/>
        </w:rPr>
        <w:t xml:space="preserve"> </w:t>
      </w:r>
      <w:r w:rsidR="003C1BDB" w:rsidRPr="00315EAD">
        <w:rPr>
          <w:szCs w:val="28"/>
        </w:rPr>
        <w:t>в розкритті</w:t>
      </w:r>
      <w:r w:rsidR="005334CB" w:rsidRPr="00315EAD">
        <w:rPr>
          <w:szCs w:val="28"/>
        </w:rPr>
        <w:t xml:space="preserve"> злочинів та вчинених адміністративних правопорушень, що дає можливість зробити наш</w:t>
      </w:r>
      <w:r w:rsidR="005334CB">
        <w:rPr>
          <w:szCs w:val="28"/>
        </w:rPr>
        <w:t>у громаду</w:t>
      </w:r>
      <w:r w:rsidR="005334CB" w:rsidRPr="00315EAD">
        <w:rPr>
          <w:szCs w:val="28"/>
        </w:rPr>
        <w:t xml:space="preserve">  безпечніш</w:t>
      </w:r>
      <w:r w:rsidR="005334CB">
        <w:rPr>
          <w:szCs w:val="28"/>
        </w:rPr>
        <w:t>ою</w:t>
      </w:r>
      <w:r w:rsidR="005334CB" w:rsidRPr="00315EAD">
        <w:rPr>
          <w:szCs w:val="28"/>
        </w:rPr>
        <w:t>.</w:t>
      </w:r>
    </w:p>
    <w:p w:rsidR="00541E00" w:rsidRDefault="001A28A1" w:rsidP="000C4E60">
      <w:pPr>
        <w:ind w:firstLine="567"/>
        <w:jc w:val="both"/>
        <w:rPr>
          <w:szCs w:val="28"/>
        </w:rPr>
      </w:pPr>
      <w:r>
        <w:rPr>
          <w:rStyle w:val="af"/>
          <w:i w:val="0"/>
          <w:iCs w:val="0"/>
          <w:szCs w:val="28"/>
        </w:rPr>
        <w:t xml:space="preserve">За </w:t>
      </w:r>
      <w:r w:rsidRPr="00E00D41">
        <w:rPr>
          <w:rStyle w:val="af"/>
          <w:i w:val="0"/>
          <w:szCs w:val="28"/>
        </w:rPr>
        <w:t>2023 р</w:t>
      </w:r>
      <w:r w:rsidR="00CF73A1">
        <w:rPr>
          <w:rStyle w:val="af"/>
          <w:i w:val="0"/>
          <w:szCs w:val="28"/>
        </w:rPr>
        <w:t>ік</w:t>
      </w:r>
      <w:r>
        <w:rPr>
          <w:rStyle w:val="af"/>
          <w:i w:val="0"/>
          <w:szCs w:val="28"/>
        </w:rPr>
        <w:t xml:space="preserve"> диспетчерами надано </w:t>
      </w:r>
      <w:r>
        <w:rPr>
          <w:szCs w:val="28"/>
        </w:rPr>
        <w:t xml:space="preserve">сотні </w:t>
      </w:r>
      <w:proofErr w:type="spellStart"/>
      <w:r>
        <w:rPr>
          <w:szCs w:val="28"/>
        </w:rPr>
        <w:t>Гб</w:t>
      </w:r>
      <w:proofErr w:type="spellEnd"/>
      <w:r>
        <w:rPr>
          <w:szCs w:val="28"/>
        </w:rPr>
        <w:t xml:space="preserve"> відеозаписів з камер відеоспостереження, а саме оброблено:</w:t>
      </w:r>
    </w:p>
    <w:p w:rsidR="001A28A1" w:rsidRDefault="00E83D89" w:rsidP="001A28A1">
      <w:pPr>
        <w:pStyle w:val="aa"/>
        <w:numPr>
          <w:ilvl w:val="0"/>
          <w:numId w:val="19"/>
        </w:numPr>
        <w:spacing w:line="254" w:lineRule="auto"/>
        <w:ind w:left="0" w:firstLine="567"/>
        <w:jc w:val="both"/>
        <w:rPr>
          <w:sz w:val="28"/>
          <w:szCs w:val="28"/>
        </w:rPr>
      </w:pPr>
      <w:r>
        <w:rPr>
          <w:sz w:val="28"/>
          <w:szCs w:val="28"/>
        </w:rPr>
        <w:t>202</w:t>
      </w:r>
      <w:r w:rsidR="001A28A1">
        <w:rPr>
          <w:sz w:val="28"/>
          <w:szCs w:val="28"/>
        </w:rPr>
        <w:t xml:space="preserve"> електронних запит</w:t>
      </w:r>
      <w:r w:rsidR="00863A85">
        <w:rPr>
          <w:sz w:val="28"/>
          <w:szCs w:val="28"/>
        </w:rPr>
        <w:t xml:space="preserve">и </w:t>
      </w:r>
      <w:r w:rsidR="001A28A1">
        <w:rPr>
          <w:sz w:val="28"/>
          <w:szCs w:val="28"/>
        </w:rPr>
        <w:t>у веб</w:t>
      </w:r>
      <w:r w:rsidR="00CF73A1">
        <w:rPr>
          <w:sz w:val="28"/>
          <w:szCs w:val="28"/>
        </w:rPr>
        <w:t>-</w:t>
      </w:r>
      <w:r w:rsidR="001A28A1">
        <w:rPr>
          <w:sz w:val="28"/>
          <w:szCs w:val="28"/>
        </w:rPr>
        <w:t>додатку «Муніципальна варта ЦБМ»;</w:t>
      </w:r>
    </w:p>
    <w:p w:rsidR="001A28A1" w:rsidRPr="001A28A1" w:rsidRDefault="00E83D89" w:rsidP="001A28A1">
      <w:pPr>
        <w:pStyle w:val="aa"/>
        <w:numPr>
          <w:ilvl w:val="0"/>
          <w:numId w:val="19"/>
        </w:numPr>
        <w:spacing w:line="254" w:lineRule="auto"/>
        <w:ind w:left="0" w:firstLine="567"/>
        <w:jc w:val="both"/>
        <w:rPr>
          <w:rStyle w:val="af"/>
          <w:i w:val="0"/>
          <w:iCs w:val="0"/>
          <w:sz w:val="28"/>
          <w:szCs w:val="28"/>
        </w:rPr>
      </w:pPr>
      <w:r>
        <w:rPr>
          <w:sz w:val="28"/>
          <w:szCs w:val="28"/>
        </w:rPr>
        <w:t>1</w:t>
      </w:r>
      <w:r w:rsidR="008B5436">
        <w:rPr>
          <w:sz w:val="28"/>
          <w:szCs w:val="28"/>
        </w:rPr>
        <w:t>53</w:t>
      </w:r>
      <w:r w:rsidR="001A28A1">
        <w:rPr>
          <w:sz w:val="28"/>
          <w:szCs w:val="28"/>
        </w:rPr>
        <w:t xml:space="preserve"> письмових запитів.</w:t>
      </w:r>
    </w:p>
    <w:p w:rsidR="000C4E60" w:rsidRPr="00E00D41" w:rsidRDefault="000C4E60" w:rsidP="000C4E60">
      <w:pPr>
        <w:pStyle w:val="ab"/>
        <w:tabs>
          <w:tab w:val="left" w:pos="851"/>
        </w:tabs>
        <w:ind w:firstLine="567"/>
        <w:jc w:val="both"/>
        <w:rPr>
          <w:rStyle w:val="af"/>
          <w:rFonts w:ascii="Times New Roman" w:hAnsi="Times New Roman" w:cs="Times New Roman"/>
          <w:i w:val="0"/>
          <w:sz w:val="28"/>
          <w:szCs w:val="28"/>
        </w:rPr>
      </w:pPr>
      <w:r w:rsidRPr="00E00D41">
        <w:rPr>
          <w:rStyle w:val="af"/>
          <w:rFonts w:ascii="Times New Roman" w:hAnsi="Times New Roman" w:cs="Times New Roman"/>
          <w:i w:val="0"/>
          <w:sz w:val="28"/>
          <w:szCs w:val="28"/>
        </w:rPr>
        <w:t xml:space="preserve">Для ефективного та оперативного аналізу </w:t>
      </w:r>
      <w:proofErr w:type="spellStart"/>
      <w:r w:rsidRPr="00E00D41">
        <w:rPr>
          <w:rStyle w:val="af"/>
          <w:rFonts w:ascii="Times New Roman" w:hAnsi="Times New Roman" w:cs="Times New Roman"/>
          <w:i w:val="0"/>
          <w:sz w:val="28"/>
          <w:szCs w:val="28"/>
        </w:rPr>
        <w:t>відеоконтенту</w:t>
      </w:r>
      <w:proofErr w:type="spellEnd"/>
      <w:r w:rsidRPr="00E00D41">
        <w:rPr>
          <w:rStyle w:val="af"/>
          <w:rFonts w:ascii="Times New Roman" w:hAnsi="Times New Roman" w:cs="Times New Roman"/>
          <w:i w:val="0"/>
          <w:sz w:val="28"/>
          <w:szCs w:val="28"/>
        </w:rPr>
        <w:t xml:space="preserve"> Системи, нагальною є потреба у придбанні аналітичного програмного забезпечення та серверного обладнання для створення сучасної інтегрованої системи відеоспостереження та </w:t>
      </w:r>
      <w:proofErr w:type="spellStart"/>
      <w:r w:rsidRPr="00E00D41">
        <w:rPr>
          <w:rStyle w:val="af"/>
          <w:rFonts w:ascii="Times New Roman" w:hAnsi="Times New Roman" w:cs="Times New Roman"/>
          <w:i w:val="0"/>
          <w:sz w:val="28"/>
          <w:szCs w:val="28"/>
        </w:rPr>
        <w:t>відеоаналітики</w:t>
      </w:r>
      <w:proofErr w:type="spellEnd"/>
      <w:r w:rsidRPr="00E00D41">
        <w:rPr>
          <w:rStyle w:val="af"/>
          <w:rFonts w:ascii="Times New Roman" w:hAnsi="Times New Roman" w:cs="Times New Roman"/>
          <w:i w:val="0"/>
          <w:sz w:val="28"/>
          <w:szCs w:val="28"/>
        </w:rPr>
        <w:t xml:space="preserve">. </w:t>
      </w:r>
    </w:p>
    <w:p w:rsidR="000C4E60" w:rsidRDefault="000C4E60" w:rsidP="000C4E60">
      <w:pPr>
        <w:pStyle w:val="ab"/>
        <w:tabs>
          <w:tab w:val="left" w:pos="851"/>
        </w:tabs>
        <w:ind w:firstLine="567"/>
        <w:jc w:val="both"/>
        <w:rPr>
          <w:rStyle w:val="af"/>
          <w:rFonts w:ascii="Times New Roman" w:hAnsi="Times New Roman" w:cs="Times New Roman"/>
          <w:i w:val="0"/>
          <w:sz w:val="28"/>
          <w:szCs w:val="28"/>
        </w:rPr>
      </w:pPr>
      <w:r w:rsidRPr="00E00D41">
        <w:rPr>
          <w:rStyle w:val="af"/>
          <w:rFonts w:ascii="Times New Roman" w:hAnsi="Times New Roman" w:cs="Times New Roman"/>
          <w:i w:val="0"/>
          <w:sz w:val="28"/>
          <w:szCs w:val="28"/>
        </w:rPr>
        <w:lastRenderedPageBreak/>
        <w:t>Реалізація  міської комплексної програми «Безпечне місто Луцьк» підвищила безпеку на вулицях і дорогах міста, покращила управління дорожнім рухом в місті, створила можливість більш оперативно й обґрунтовано вирішувати спірні ситуації, які виникають під час ДТП, та підвищила ефективність боротьби правоохоронних органів з кримінальними та терористичними загрозами.</w:t>
      </w:r>
    </w:p>
    <w:p w:rsidR="00776F5A" w:rsidRDefault="00776F5A" w:rsidP="00956D07">
      <w:pPr>
        <w:pStyle w:val="HTML"/>
        <w:tabs>
          <w:tab w:val="clear" w:pos="916"/>
          <w:tab w:val="left" w:pos="567"/>
        </w:tabs>
        <w:ind w:right="-1" w:firstLine="567"/>
        <w:jc w:val="both"/>
        <w:rPr>
          <w:rFonts w:ascii="Times New Roman" w:hAnsi="Times New Roman" w:cs="Times New Roman"/>
          <w:sz w:val="28"/>
          <w:szCs w:val="28"/>
          <w:lang w:val="uk-UA"/>
        </w:rPr>
      </w:pPr>
      <w:r w:rsidRPr="001F4780">
        <w:rPr>
          <w:rFonts w:ascii="Times New Roman" w:hAnsi="Times New Roman" w:cs="Times New Roman"/>
          <w:sz w:val="28"/>
          <w:szCs w:val="28"/>
          <w:lang w:val="uk-UA"/>
        </w:rPr>
        <w:t xml:space="preserve">На сьогодні в нашій державі склалася </w:t>
      </w:r>
      <w:r w:rsidR="000A6E3F">
        <w:rPr>
          <w:rFonts w:ascii="Times New Roman" w:hAnsi="Times New Roman" w:cs="Times New Roman"/>
          <w:sz w:val="28"/>
          <w:szCs w:val="28"/>
          <w:lang w:val="uk-UA"/>
        </w:rPr>
        <w:t>складна</w:t>
      </w:r>
      <w:r w:rsidRPr="001F4780">
        <w:rPr>
          <w:rFonts w:ascii="Times New Roman" w:hAnsi="Times New Roman" w:cs="Times New Roman"/>
          <w:sz w:val="28"/>
          <w:szCs w:val="28"/>
          <w:lang w:val="uk-UA"/>
        </w:rPr>
        <w:t xml:space="preserve"> ситуація у сфері забезпечення безпеки дорожнього руху. Масштаби дорожньо-транспортного травматизму в Україні значно випереджають аналогічні показники більшості держав світу. За наявними статистичними даними, у середньому в Україні щодоби внаслідок ДТП гине 9 осіб, 90 осіб зазнають тілесних ушкоджень. Однією з основних причин дорожньо-транспортних пригод є перевищення максимально дозволеної швидкості руху транспортного засобу</w:t>
      </w:r>
      <w:r>
        <w:rPr>
          <w:rFonts w:ascii="Times New Roman" w:hAnsi="Times New Roman" w:cs="Times New Roman"/>
          <w:sz w:val="28"/>
          <w:szCs w:val="28"/>
          <w:lang w:val="uk-UA"/>
        </w:rPr>
        <w:t xml:space="preserve">. </w:t>
      </w:r>
    </w:p>
    <w:p w:rsidR="00776F5A" w:rsidRDefault="00956D07" w:rsidP="00956D07">
      <w:pPr>
        <w:pStyle w:val="ab"/>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00776F5A">
        <w:rPr>
          <w:rFonts w:ascii="Times New Roman" w:hAnsi="Times New Roman" w:cs="Times New Roman"/>
          <w:sz w:val="28"/>
          <w:szCs w:val="28"/>
        </w:rPr>
        <w:t>Н</w:t>
      </w:r>
      <w:r w:rsidR="00776F5A" w:rsidRPr="002903A3">
        <w:rPr>
          <w:rFonts w:ascii="Times New Roman" w:hAnsi="Times New Roman" w:cs="Times New Roman"/>
          <w:sz w:val="28"/>
          <w:szCs w:val="28"/>
        </w:rPr>
        <w:t xml:space="preserve">айбільш дієвим, ефективним та безальтернативним механізмом контролю за швидкісним режимом на дорогах держави </w:t>
      </w:r>
      <w:r w:rsidR="00776F5A">
        <w:rPr>
          <w:rFonts w:ascii="Times New Roman" w:hAnsi="Times New Roman" w:cs="Times New Roman"/>
          <w:sz w:val="28"/>
          <w:szCs w:val="28"/>
        </w:rPr>
        <w:t xml:space="preserve">є впровадження нових комплексів </w:t>
      </w:r>
      <w:r w:rsidR="00776F5A" w:rsidRPr="002903A3">
        <w:rPr>
          <w:rFonts w:ascii="Times New Roman" w:hAnsi="Times New Roman" w:cs="Times New Roman"/>
          <w:sz w:val="28"/>
          <w:szCs w:val="28"/>
        </w:rPr>
        <w:t>системи автоматичної фіксації порушень Правил дорожнього руху.</w:t>
      </w:r>
    </w:p>
    <w:p w:rsidR="00F843E2" w:rsidRDefault="00725D8B" w:rsidP="00725D8B">
      <w:pPr>
        <w:pStyle w:val="HTML"/>
        <w:tabs>
          <w:tab w:val="clear" w:pos="91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843E2">
        <w:rPr>
          <w:rFonts w:ascii="Times New Roman" w:hAnsi="Times New Roman" w:cs="Times New Roman"/>
          <w:sz w:val="28"/>
          <w:szCs w:val="28"/>
          <w:lang w:val="uk-UA"/>
        </w:rPr>
        <w:t xml:space="preserve">На сьогодні на </w:t>
      </w:r>
      <w:r w:rsidR="00F843E2" w:rsidRPr="00767229">
        <w:rPr>
          <w:rFonts w:ascii="Times New Roman" w:hAnsi="Times New Roman" w:cs="Times New Roman"/>
          <w:sz w:val="28"/>
          <w:szCs w:val="28"/>
          <w:lang w:val="uk-UA"/>
        </w:rPr>
        <w:t xml:space="preserve">території Луцької міської територіальної громади </w:t>
      </w:r>
      <w:r w:rsidR="00F843E2">
        <w:rPr>
          <w:rFonts w:ascii="Times New Roman" w:hAnsi="Times New Roman" w:cs="Times New Roman"/>
          <w:sz w:val="28"/>
          <w:szCs w:val="28"/>
          <w:lang w:val="uk-UA"/>
        </w:rPr>
        <w:t>встановлено п’ять приладів</w:t>
      </w:r>
      <w:r w:rsidR="00F843E2" w:rsidRPr="00767229">
        <w:rPr>
          <w:rFonts w:ascii="Times New Roman" w:hAnsi="Times New Roman" w:cs="Times New Roman"/>
          <w:sz w:val="28"/>
          <w:szCs w:val="28"/>
          <w:lang w:val="uk-UA"/>
        </w:rPr>
        <w:t xml:space="preserve"> контролю</w:t>
      </w:r>
      <w:r w:rsidR="00F843E2">
        <w:rPr>
          <w:rFonts w:ascii="Times New Roman" w:hAnsi="Times New Roman" w:cs="Times New Roman"/>
          <w:sz w:val="28"/>
          <w:szCs w:val="28"/>
          <w:lang w:val="uk-UA"/>
        </w:rPr>
        <w:t xml:space="preserve">, </w:t>
      </w:r>
      <w:r w:rsidR="00F843E2" w:rsidRPr="00767229">
        <w:rPr>
          <w:rFonts w:ascii="Times New Roman" w:hAnsi="Times New Roman" w:cs="Times New Roman"/>
          <w:sz w:val="28"/>
          <w:szCs w:val="28"/>
          <w:lang w:val="uk-UA"/>
        </w:rPr>
        <w:t xml:space="preserve">за такими локаціями: </w:t>
      </w:r>
    </w:p>
    <w:p w:rsidR="00F843E2" w:rsidRDefault="00F843E2" w:rsidP="00725D8B">
      <w:pPr>
        <w:pStyle w:val="HTML"/>
        <w:numPr>
          <w:ilvl w:val="0"/>
          <w:numId w:val="19"/>
        </w:numPr>
        <w:tabs>
          <w:tab w:val="clear" w:pos="916"/>
          <w:tab w:val="left" w:pos="567"/>
        </w:tabs>
        <w:jc w:val="both"/>
        <w:rPr>
          <w:rFonts w:ascii="Times New Roman" w:hAnsi="Times New Roman" w:cs="Times New Roman"/>
          <w:sz w:val="28"/>
          <w:szCs w:val="28"/>
          <w:lang w:val="uk-UA"/>
        </w:rPr>
      </w:pPr>
      <w:r w:rsidRPr="00767229">
        <w:rPr>
          <w:rFonts w:ascii="Times New Roman" w:hAnsi="Times New Roman" w:cs="Times New Roman"/>
          <w:sz w:val="28"/>
          <w:szCs w:val="28"/>
          <w:lang w:val="uk-UA"/>
        </w:rPr>
        <w:t xml:space="preserve">місто Луцьк, вулиця </w:t>
      </w:r>
      <w:proofErr w:type="spellStart"/>
      <w:r w:rsidRPr="00767229">
        <w:rPr>
          <w:rFonts w:ascii="Times New Roman" w:hAnsi="Times New Roman" w:cs="Times New Roman"/>
          <w:sz w:val="28"/>
          <w:szCs w:val="28"/>
          <w:lang w:val="uk-UA"/>
        </w:rPr>
        <w:t>Конякіна</w:t>
      </w:r>
      <w:proofErr w:type="spellEnd"/>
      <w:r w:rsidRPr="00767229">
        <w:rPr>
          <w:rFonts w:ascii="Times New Roman" w:hAnsi="Times New Roman" w:cs="Times New Roman"/>
          <w:sz w:val="28"/>
          <w:szCs w:val="28"/>
          <w:lang w:val="uk-UA"/>
        </w:rPr>
        <w:t>, 1</w:t>
      </w:r>
      <w:r w:rsidRPr="001F4780">
        <w:rPr>
          <w:rFonts w:ascii="Times New Roman" w:hAnsi="Times New Roman" w:cs="Times New Roman"/>
          <w:sz w:val="28"/>
          <w:szCs w:val="28"/>
          <w:lang w:val="uk-UA"/>
        </w:rPr>
        <w:t>8-</w:t>
      </w:r>
      <w:r>
        <w:rPr>
          <w:rFonts w:ascii="Times New Roman" w:hAnsi="Times New Roman" w:cs="Times New Roman"/>
          <w:sz w:val="28"/>
          <w:szCs w:val="28"/>
          <w:lang w:val="en-US"/>
        </w:rPr>
        <w:t>A</w:t>
      </w:r>
      <w:r w:rsidRPr="00767229">
        <w:rPr>
          <w:rFonts w:ascii="Times New Roman" w:hAnsi="Times New Roman" w:cs="Times New Roman"/>
          <w:sz w:val="28"/>
          <w:szCs w:val="28"/>
          <w:lang w:val="uk-UA"/>
        </w:rPr>
        <w:t xml:space="preserve">; </w:t>
      </w:r>
    </w:p>
    <w:p w:rsidR="00F843E2" w:rsidRDefault="00F843E2" w:rsidP="00725D8B">
      <w:pPr>
        <w:pStyle w:val="HTML"/>
        <w:numPr>
          <w:ilvl w:val="0"/>
          <w:numId w:val="19"/>
        </w:numPr>
        <w:tabs>
          <w:tab w:val="clear" w:pos="916"/>
          <w:tab w:val="left" w:pos="567"/>
        </w:tabs>
        <w:jc w:val="both"/>
        <w:rPr>
          <w:rFonts w:ascii="Times New Roman" w:hAnsi="Times New Roman" w:cs="Times New Roman"/>
          <w:sz w:val="28"/>
          <w:szCs w:val="28"/>
          <w:lang w:val="uk-UA"/>
        </w:rPr>
      </w:pPr>
      <w:r w:rsidRPr="00767229">
        <w:rPr>
          <w:rFonts w:ascii="Times New Roman" w:hAnsi="Times New Roman" w:cs="Times New Roman"/>
          <w:sz w:val="28"/>
          <w:szCs w:val="28"/>
          <w:lang w:val="uk-UA"/>
        </w:rPr>
        <w:t xml:space="preserve">місто Луцьк, вулиця Карпенка-Карого; </w:t>
      </w:r>
    </w:p>
    <w:p w:rsidR="00F843E2" w:rsidRDefault="00F843E2" w:rsidP="00725D8B">
      <w:pPr>
        <w:pStyle w:val="HTML"/>
        <w:numPr>
          <w:ilvl w:val="0"/>
          <w:numId w:val="19"/>
        </w:numPr>
        <w:tabs>
          <w:tab w:val="clear" w:pos="916"/>
          <w:tab w:val="left" w:pos="567"/>
        </w:tabs>
        <w:jc w:val="both"/>
        <w:rPr>
          <w:rFonts w:ascii="Times New Roman" w:hAnsi="Times New Roman" w:cs="Times New Roman"/>
          <w:sz w:val="28"/>
          <w:szCs w:val="28"/>
          <w:lang w:val="uk-UA"/>
        </w:rPr>
      </w:pPr>
      <w:r w:rsidRPr="00767229">
        <w:rPr>
          <w:rFonts w:ascii="Times New Roman" w:hAnsi="Times New Roman" w:cs="Times New Roman"/>
          <w:sz w:val="28"/>
          <w:szCs w:val="28"/>
          <w:lang w:val="uk-UA"/>
        </w:rPr>
        <w:t xml:space="preserve">місто Луцьк, вулиця Ковельська, 144 та 147; </w:t>
      </w:r>
    </w:p>
    <w:p w:rsidR="00F843E2" w:rsidRDefault="00F843E2" w:rsidP="00725D8B">
      <w:pPr>
        <w:pStyle w:val="HTML"/>
        <w:numPr>
          <w:ilvl w:val="0"/>
          <w:numId w:val="19"/>
        </w:numPr>
        <w:tabs>
          <w:tab w:val="clear" w:pos="916"/>
          <w:tab w:val="left" w:pos="567"/>
        </w:tabs>
        <w:jc w:val="both"/>
        <w:rPr>
          <w:rFonts w:ascii="Times New Roman" w:hAnsi="Times New Roman" w:cs="Times New Roman"/>
          <w:sz w:val="28"/>
          <w:szCs w:val="28"/>
          <w:lang w:val="uk-UA"/>
        </w:rPr>
      </w:pPr>
      <w:r w:rsidRPr="00767229">
        <w:rPr>
          <w:rFonts w:ascii="Times New Roman" w:hAnsi="Times New Roman" w:cs="Times New Roman"/>
          <w:sz w:val="28"/>
          <w:szCs w:val="28"/>
          <w:lang w:val="uk-UA"/>
        </w:rPr>
        <w:t>село Забороль на 82 км+575 автодороги Н-22.</w:t>
      </w:r>
      <w:r w:rsidRPr="00A16BEB">
        <w:rPr>
          <w:rFonts w:ascii="Times New Roman" w:hAnsi="Times New Roman" w:cs="Times New Roman"/>
          <w:sz w:val="28"/>
          <w:szCs w:val="28"/>
          <w:lang w:val="uk-UA"/>
        </w:rPr>
        <w:t xml:space="preserve"> </w:t>
      </w:r>
    </w:p>
    <w:p w:rsidR="00F843E2" w:rsidRDefault="00725D8B" w:rsidP="00725D8B">
      <w:pPr>
        <w:pStyle w:val="HTML"/>
        <w:tabs>
          <w:tab w:val="clear" w:pos="91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843E2">
        <w:rPr>
          <w:rFonts w:ascii="Times New Roman" w:hAnsi="Times New Roman" w:cs="Times New Roman"/>
          <w:sz w:val="28"/>
          <w:szCs w:val="28"/>
          <w:lang w:val="uk-UA"/>
        </w:rPr>
        <w:t>Згідно з</w:t>
      </w:r>
      <w:r w:rsidR="00F843E2" w:rsidRPr="00651082">
        <w:rPr>
          <w:rFonts w:ascii="Times New Roman" w:hAnsi="Times New Roman" w:cs="Times New Roman"/>
          <w:sz w:val="28"/>
          <w:szCs w:val="28"/>
          <w:lang w:val="uk-UA"/>
        </w:rPr>
        <w:t xml:space="preserve"> Закон</w:t>
      </w:r>
      <w:r w:rsidR="00F843E2">
        <w:rPr>
          <w:rFonts w:ascii="Times New Roman" w:hAnsi="Times New Roman" w:cs="Times New Roman"/>
          <w:sz w:val="28"/>
          <w:szCs w:val="28"/>
          <w:lang w:val="uk-UA"/>
        </w:rPr>
        <w:t>ом</w:t>
      </w:r>
      <w:r w:rsidR="00F843E2" w:rsidRPr="00651082">
        <w:rPr>
          <w:rFonts w:ascii="Times New Roman" w:hAnsi="Times New Roman" w:cs="Times New Roman"/>
          <w:sz w:val="28"/>
          <w:szCs w:val="28"/>
          <w:lang w:val="uk-UA"/>
        </w:rPr>
        <w:t xml:space="preserve"> України від 15 лютого 2022 року № 2042-ІХ «Про внесення змін до Бюджетного кодексу України» та згідно з пунктом 372 частини першої статті 64 Бюджетного кодексу України до доходів загального фонду бюджетів сільських, селищних, міських об’єднаних територіальних громад належать 10 відсотків надходжень від адміністративних штрафів за адміністративні правопорушення у сфері забезпечення безпеки дорожнього руху, зафіксовані в автоматичному режимі, що зараховуються за місцем фіксації правопорушення за допомогою відповідних технічних засобів – приладів контролю дистанційних.</w:t>
      </w:r>
      <w:r w:rsidR="00F843E2" w:rsidRPr="00FA5DB5">
        <w:rPr>
          <w:shd w:val="clear" w:color="auto" w:fill="FFFFFF"/>
          <w:lang w:val="uk-UA"/>
        </w:rPr>
        <w:t xml:space="preserve"> </w:t>
      </w:r>
      <w:r w:rsidR="00F843E2" w:rsidRPr="005D0B00">
        <w:rPr>
          <w:rFonts w:ascii="Times New Roman" w:hAnsi="Times New Roman" w:cs="Times New Roman"/>
          <w:sz w:val="28"/>
          <w:szCs w:val="28"/>
          <w:lang w:val="uk-UA"/>
        </w:rPr>
        <w:t xml:space="preserve">За період з 01 січня по </w:t>
      </w:r>
      <w:r w:rsidR="00F843E2">
        <w:rPr>
          <w:rFonts w:ascii="Times New Roman" w:hAnsi="Times New Roman" w:cs="Times New Roman"/>
          <w:sz w:val="28"/>
          <w:szCs w:val="28"/>
          <w:lang w:val="uk-UA"/>
        </w:rPr>
        <w:t>13 грудня</w:t>
      </w:r>
      <w:r w:rsidR="00F843E2" w:rsidRPr="005D0B00">
        <w:rPr>
          <w:rFonts w:ascii="Times New Roman" w:hAnsi="Times New Roman" w:cs="Times New Roman"/>
          <w:sz w:val="28"/>
          <w:szCs w:val="28"/>
          <w:lang w:val="uk-UA"/>
        </w:rPr>
        <w:t xml:space="preserve"> 2023 року, до бюджету Луцької міської територіальної громади з відповідних технічних засобів (приладів контролю) зараховано </w:t>
      </w:r>
      <w:r w:rsidR="00F843E2">
        <w:rPr>
          <w:rFonts w:ascii="Times New Roman" w:hAnsi="Times New Roman" w:cs="Times New Roman"/>
          <w:sz w:val="28"/>
          <w:szCs w:val="28"/>
          <w:lang w:val="uk-UA"/>
        </w:rPr>
        <w:t>648</w:t>
      </w:r>
      <w:r w:rsidR="00F843E2" w:rsidRPr="005D0B00">
        <w:rPr>
          <w:rFonts w:ascii="Times New Roman" w:hAnsi="Times New Roman" w:cs="Times New Roman"/>
          <w:sz w:val="28"/>
          <w:szCs w:val="28"/>
          <w:lang w:val="uk-UA"/>
        </w:rPr>
        <w:t xml:space="preserve"> </w:t>
      </w:r>
      <w:r w:rsidR="00F843E2">
        <w:rPr>
          <w:rFonts w:ascii="Times New Roman" w:hAnsi="Times New Roman" w:cs="Times New Roman"/>
          <w:sz w:val="28"/>
          <w:szCs w:val="28"/>
          <w:lang w:val="uk-UA"/>
        </w:rPr>
        <w:t>813</w:t>
      </w:r>
      <w:r w:rsidR="00F843E2" w:rsidRPr="005D0B00">
        <w:rPr>
          <w:rFonts w:ascii="Times New Roman" w:hAnsi="Times New Roman" w:cs="Times New Roman"/>
          <w:sz w:val="28"/>
          <w:szCs w:val="28"/>
          <w:lang w:val="uk-UA"/>
        </w:rPr>
        <w:t xml:space="preserve"> грн</w:t>
      </w:r>
      <w:r>
        <w:rPr>
          <w:rFonts w:ascii="Times New Roman" w:hAnsi="Times New Roman" w:cs="Times New Roman"/>
          <w:sz w:val="28"/>
          <w:szCs w:val="28"/>
          <w:lang w:val="uk-UA"/>
        </w:rPr>
        <w:t>.</w:t>
      </w:r>
    </w:p>
    <w:p w:rsidR="003602AC" w:rsidRDefault="00725D8B" w:rsidP="00725D8B">
      <w:pPr>
        <w:pStyle w:val="a9"/>
        <w:shd w:val="clear" w:color="auto" w:fill="FFFFFF"/>
        <w:spacing w:before="0" w:beforeAutospacing="0" w:after="0" w:afterAutospacing="0"/>
        <w:ind w:firstLine="708"/>
        <w:jc w:val="both"/>
        <w:rPr>
          <w:sz w:val="28"/>
          <w:szCs w:val="28"/>
          <w:shd w:val="clear" w:color="auto" w:fill="FFFFFF"/>
          <w:lang w:val="uk-UA"/>
        </w:rPr>
      </w:pPr>
      <w:r>
        <w:rPr>
          <w:sz w:val="28"/>
          <w:szCs w:val="28"/>
          <w:shd w:val="clear" w:color="auto" w:fill="FFFFFF"/>
          <w:lang w:val="uk-UA"/>
        </w:rPr>
        <w:t>З метою</w:t>
      </w:r>
      <w:r w:rsidRPr="000173F4">
        <w:rPr>
          <w:sz w:val="28"/>
          <w:szCs w:val="28"/>
          <w:shd w:val="clear" w:color="auto" w:fill="FFFFFF"/>
          <w:lang w:val="uk-UA"/>
        </w:rPr>
        <w:t xml:space="preserve"> розширення стаціонарної мережі </w:t>
      </w:r>
      <w:r>
        <w:rPr>
          <w:sz w:val="28"/>
          <w:szCs w:val="28"/>
          <w:shd w:val="clear" w:color="auto" w:fill="FFFFFF"/>
          <w:lang w:val="uk-UA"/>
        </w:rPr>
        <w:t>та</w:t>
      </w:r>
      <w:r w:rsidRPr="000173F4">
        <w:rPr>
          <w:sz w:val="28"/>
          <w:szCs w:val="28"/>
          <w:shd w:val="clear" w:color="auto" w:fill="FFFFFF"/>
          <w:lang w:val="uk-UA"/>
        </w:rPr>
        <w:t xml:space="preserve"> встановлення додаткових приладів контрою швидкості в </w:t>
      </w:r>
      <w:r>
        <w:rPr>
          <w:sz w:val="28"/>
          <w:szCs w:val="28"/>
          <w:shd w:val="clear" w:color="auto" w:fill="FFFFFF"/>
          <w:lang w:val="uk-UA"/>
        </w:rPr>
        <w:t xml:space="preserve">Луцькій </w:t>
      </w:r>
      <w:r w:rsidRPr="000173F4">
        <w:rPr>
          <w:sz w:val="28"/>
          <w:szCs w:val="28"/>
          <w:shd w:val="clear" w:color="auto" w:fill="FFFFFF"/>
          <w:lang w:val="uk-UA"/>
        </w:rPr>
        <w:t>громаді</w:t>
      </w:r>
      <w:r>
        <w:rPr>
          <w:sz w:val="28"/>
          <w:szCs w:val="28"/>
          <w:shd w:val="clear" w:color="auto" w:fill="FFFFFF"/>
          <w:lang w:val="uk-UA"/>
        </w:rPr>
        <w:t xml:space="preserve">, виконавчим комітетом прийнято рішення </w:t>
      </w:r>
      <w:r w:rsidR="00776F5A" w:rsidRPr="00C15962">
        <w:rPr>
          <w:bCs/>
          <w:sz w:val="28"/>
          <w:szCs w:val="28"/>
          <w:lang w:val="uk-UA"/>
        </w:rPr>
        <w:t xml:space="preserve">від 01.11.2023 №629-1 «Про надання функцій замовника робіт щодо встановлення та монтування технічних засобів (приладів контролю) фіксації адміністративних правопорушень у сфері забезпечення безпеки дорожнього руху в автоматичному режимі на </w:t>
      </w:r>
      <w:proofErr w:type="spellStart"/>
      <w:r w:rsidR="00776F5A" w:rsidRPr="00C15962">
        <w:rPr>
          <w:bCs/>
          <w:sz w:val="28"/>
          <w:szCs w:val="28"/>
          <w:lang w:val="uk-UA"/>
        </w:rPr>
        <w:t>вулично</w:t>
      </w:r>
      <w:proofErr w:type="spellEnd"/>
      <w:r w:rsidR="00776F5A" w:rsidRPr="00C15962">
        <w:rPr>
          <w:bCs/>
          <w:sz w:val="28"/>
          <w:szCs w:val="28"/>
          <w:lang w:val="uk-UA"/>
        </w:rPr>
        <w:t>-дорожній мережі Луцької міської територіальної громади»</w:t>
      </w:r>
      <w:r>
        <w:rPr>
          <w:bCs/>
          <w:sz w:val="28"/>
          <w:szCs w:val="28"/>
          <w:lang w:val="uk-UA"/>
        </w:rPr>
        <w:t xml:space="preserve">, </w:t>
      </w:r>
      <w:r w:rsidR="003602AC" w:rsidRPr="000173F4">
        <w:rPr>
          <w:sz w:val="28"/>
          <w:szCs w:val="28"/>
          <w:shd w:val="clear" w:color="auto" w:fill="FFFFFF"/>
          <w:lang w:val="uk-UA"/>
        </w:rPr>
        <w:t xml:space="preserve">від 15.11.2023 №669-1 «Про надання дозволу на використання інфраструктури для встановлення та монтування технічного засобу (приладу контролю) фіксації адміністративних правопорушень у сфері </w:t>
      </w:r>
      <w:r w:rsidR="003602AC" w:rsidRPr="000173F4">
        <w:rPr>
          <w:sz w:val="28"/>
          <w:szCs w:val="28"/>
          <w:shd w:val="clear" w:color="auto" w:fill="FFFFFF"/>
          <w:lang w:val="uk-UA"/>
        </w:rPr>
        <w:lastRenderedPageBreak/>
        <w:t xml:space="preserve">забезпечення безпеки дорожнього руху в автоматичному режимі на </w:t>
      </w:r>
      <w:proofErr w:type="spellStart"/>
      <w:r w:rsidR="003602AC" w:rsidRPr="000173F4">
        <w:rPr>
          <w:sz w:val="28"/>
          <w:szCs w:val="28"/>
          <w:shd w:val="clear" w:color="auto" w:fill="FFFFFF"/>
          <w:lang w:val="uk-UA"/>
        </w:rPr>
        <w:t>вулично</w:t>
      </w:r>
      <w:proofErr w:type="spellEnd"/>
      <w:r w:rsidR="003602AC" w:rsidRPr="000173F4">
        <w:rPr>
          <w:sz w:val="28"/>
          <w:szCs w:val="28"/>
          <w:shd w:val="clear" w:color="auto" w:fill="FFFFFF"/>
          <w:lang w:val="uk-UA"/>
        </w:rPr>
        <w:t xml:space="preserve">-дорожній мережі Луцької міської територіальної громади», відповідно до якого </w:t>
      </w:r>
      <w:r w:rsidR="00DB3FDA">
        <w:rPr>
          <w:sz w:val="28"/>
          <w:szCs w:val="28"/>
          <w:shd w:val="clear" w:color="auto" w:fill="FFFFFF"/>
          <w:lang w:val="uk-UA"/>
        </w:rPr>
        <w:t>у січні 2024 року</w:t>
      </w:r>
      <w:r w:rsidR="003602AC" w:rsidRPr="000173F4">
        <w:rPr>
          <w:sz w:val="28"/>
          <w:szCs w:val="28"/>
          <w:shd w:val="clear" w:color="auto" w:fill="FFFFFF"/>
          <w:lang w:val="uk-UA"/>
        </w:rPr>
        <w:t xml:space="preserve"> </w:t>
      </w:r>
      <w:r w:rsidR="00DB3FDA">
        <w:rPr>
          <w:sz w:val="28"/>
          <w:szCs w:val="28"/>
          <w:shd w:val="clear" w:color="auto" w:fill="FFFFFF"/>
          <w:lang w:val="uk-UA"/>
        </w:rPr>
        <w:t>встановлено</w:t>
      </w:r>
      <w:r w:rsidR="00DB3FDA" w:rsidRPr="000173F4">
        <w:rPr>
          <w:sz w:val="28"/>
          <w:szCs w:val="28"/>
          <w:shd w:val="clear" w:color="auto" w:fill="FFFFFF"/>
          <w:lang w:val="uk-UA"/>
        </w:rPr>
        <w:t xml:space="preserve"> </w:t>
      </w:r>
      <w:r w:rsidR="003602AC" w:rsidRPr="000173F4">
        <w:rPr>
          <w:sz w:val="28"/>
          <w:szCs w:val="28"/>
          <w:shd w:val="clear" w:color="auto" w:fill="FFFFFF"/>
          <w:lang w:val="uk-UA"/>
        </w:rPr>
        <w:t xml:space="preserve">прилад контрою в с. </w:t>
      </w:r>
      <w:proofErr w:type="spellStart"/>
      <w:r w:rsidR="003602AC" w:rsidRPr="000173F4">
        <w:rPr>
          <w:sz w:val="28"/>
          <w:szCs w:val="28"/>
          <w:shd w:val="clear" w:color="auto" w:fill="FFFFFF"/>
          <w:lang w:val="uk-UA"/>
        </w:rPr>
        <w:t>Жидичин</w:t>
      </w:r>
      <w:proofErr w:type="spellEnd"/>
      <w:r w:rsidR="00DB3FDA">
        <w:rPr>
          <w:sz w:val="28"/>
          <w:szCs w:val="28"/>
          <w:shd w:val="clear" w:color="auto" w:fill="FFFFFF"/>
          <w:lang w:val="uk-UA"/>
        </w:rPr>
        <w:t xml:space="preserve"> </w:t>
      </w:r>
      <w:r w:rsidR="00DB3FDA" w:rsidRPr="00DB3FDA">
        <w:rPr>
          <w:sz w:val="28"/>
          <w:szCs w:val="28"/>
          <w:shd w:val="clear" w:color="auto" w:fill="FFFFFF"/>
          <w:lang w:val="uk-UA"/>
        </w:rPr>
        <w:t xml:space="preserve">на автомобільному шляху міжнародного значення М-19 </w:t>
      </w:r>
      <w:proofErr w:type="spellStart"/>
      <w:r w:rsidR="00DB3FDA" w:rsidRPr="00DB3FDA">
        <w:rPr>
          <w:sz w:val="28"/>
          <w:szCs w:val="28"/>
          <w:shd w:val="clear" w:color="auto" w:fill="FFFFFF"/>
          <w:lang w:val="uk-UA"/>
        </w:rPr>
        <w:t>Доманове</w:t>
      </w:r>
      <w:proofErr w:type="spellEnd"/>
      <w:r w:rsidR="00DB3FDA" w:rsidRPr="00DB3FDA">
        <w:rPr>
          <w:sz w:val="28"/>
          <w:szCs w:val="28"/>
          <w:shd w:val="clear" w:color="auto" w:fill="FFFFFF"/>
          <w:lang w:val="uk-UA"/>
        </w:rPr>
        <w:t xml:space="preserve"> – Ковель – Чернівці – </w:t>
      </w:r>
      <w:proofErr w:type="spellStart"/>
      <w:r w:rsidR="00DB3FDA" w:rsidRPr="00DB3FDA">
        <w:rPr>
          <w:sz w:val="28"/>
          <w:szCs w:val="28"/>
          <w:shd w:val="clear" w:color="auto" w:fill="FFFFFF"/>
          <w:lang w:val="uk-UA"/>
        </w:rPr>
        <w:t>Тереблече</w:t>
      </w:r>
      <w:bookmarkStart w:id="0" w:name="_GoBack"/>
      <w:bookmarkEnd w:id="0"/>
      <w:proofErr w:type="spellEnd"/>
      <w:r w:rsidR="003602AC" w:rsidRPr="000173F4">
        <w:rPr>
          <w:sz w:val="28"/>
          <w:szCs w:val="28"/>
          <w:shd w:val="clear" w:color="auto" w:fill="FFFFFF"/>
          <w:lang w:val="uk-UA"/>
        </w:rPr>
        <w:t xml:space="preserve">. </w:t>
      </w:r>
    </w:p>
    <w:p w:rsidR="00F843E2" w:rsidRDefault="00725D8B" w:rsidP="00725D8B">
      <w:pPr>
        <w:ind w:firstLine="567"/>
        <w:jc w:val="both"/>
      </w:pPr>
      <w:r>
        <w:t>Планується</w:t>
      </w:r>
      <w:r w:rsidR="00F843E2">
        <w:t xml:space="preserve"> </w:t>
      </w:r>
      <w:r>
        <w:t>встановлення додаткових</w:t>
      </w:r>
      <w:r w:rsidR="00F843E2">
        <w:t xml:space="preserve"> </w:t>
      </w:r>
      <w:r w:rsidR="00F843E2" w:rsidRPr="00767229">
        <w:t>прилад</w:t>
      </w:r>
      <w:r w:rsidR="00F843E2">
        <w:t xml:space="preserve">ів </w:t>
      </w:r>
      <w:r w:rsidR="00F843E2" w:rsidRPr="00767229">
        <w:t>контролю</w:t>
      </w:r>
      <w:r>
        <w:t xml:space="preserve"> </w:t>
      </w:r>
      <w:r w:rsidR="00956D07">
        <w:t xml:space="preserve">і </w:t>
      </w:r>
      <w:r>
        <w:t>на інших локаціях</w:t>
      </w:r>
      <w:r w:rsidR="00F843E2">
        <w:t xml:space="preserve">, </w:t>
      </w:r>
      <w:r w:rsidR="00956D07">
        <w:t>що</w:t>
      </w:r>
      <w:r w:rsidR="00F843E2">
        <w:t xml:space="preserve"> в свою чергу зменшать кількість дорожньо-транспортних пригод на аварійно небезпечних ділянках та сприятим</w:t>
      </w:r>
      <w:r w:rsidR="00956D07">
        <w:t>е</w:t>
      </w:r>
      <w:r w:rsidR="00F843E2">
        <w:t xml:space="preserve"> збільшенню надходження коштів до місцевого бюджету Луцької</w:t>
      </w:r>
      <w:r w:rsidR="00F843E2" w:rsidRPr="00035062">
        <w:t xml:space="preserve"> </w:t>
      </w:r>
      <w:r w:rsidR="00F843E2">
        <w:t>міської територіальної громади.</w:t>
      </w:r>
    </w:p>
    <w:p w:rsidR="000C4E60" w:rsidRPr="00E00D41" w:rsidRDefault="000C4E60" w:rsidP="003602AC">
      <w:pPr>
        <w:pStyle w:val="ab"/>
        <w:tabs>
          <w:tab w:val="left" w:pos="851"/>
        </w:tabs>
        <w:jc w:val="both"/>
        <w:rPr>
          <w:rStyle w:val="af"/>
          <w:rFonts w:ascii="Times New Roman" w:hAnsi="Times New Roman" w:cs="Times New Roman"/>
          <w:i w:val="0"/>
          <w:sz w:val="28"/>
          <w:szCs w:val="28"/>
        </w:rPr>
      </w:pPr>
    </w:p>
    <w:p w:rsidR="00C70DAE" w:rsidRPr="00E83D89" w:rsidRDefault="00C70DAE" w:rsidP="000B66D1">
      <w:pPr>
        <w:pStyle w:val="aa"/>
        <w:numPr>
          <w:ilvl w:val="0"/>
          <w:numId w:val="7"/>
        </w:numPr>
        <w:tabs>
          <w:tab w:val="left" w:pos="851"/>
        </w:tabs>
        <w:ind w:left="0" w:firstLine="567"/>
        <w:jc w:val="both"/>
        <w:rPr>
          <w:rStyle w:val="af"/>
          <w:i w:val="0"/>
          <w:sz w:val="28"/>
          <w:szCs w:val="28"/>
        </w:rPr>
      </w:pPr>
      <w:r>
        <w:rPr>
          <w:rStyle w:val="af"/>
          <w:i w:val="0"/>
          <w:sz w:val="28"/>
          <w:szCs w:val="28"/>
        </w:rPr>
        <w:t xml:space="preserve">Метою діяльності відділу демонтажів та евакуації є забезпечення дотримання Правил благоустрою міста Луцька, здійснення демонтажів </w:t>
      </w:r>
      <w:r w:rsidR="004037D5">
        <w:rPr>
          <w:rStyle w:val="af"/>
          <w:i w:val="0"/>
          <w:sz w:val="28"/>
          <w:szCs w:val="28"/>
        </w:rPr>
        <w:t>н</w:t>
      </w:r>
      <w:r>
        <w:rPr>
          <w:rStyle w:val="af"/>
          <w:i w:val="0"/>
          <w:sz w:val="28"/>
          <w:szCs w:val="28"/>
        </w:rPr>
        <w:t xml:space="preserve">а території </w:t>
      </w:r>
      <w:r w:rsidR="004037D5">
        <w:rPr>
          <w:rStyle w:val="af"/>
          <w:i w:val="0"/>
          <w:sz w:val="28"/>
          <w:szCs w:val="28"/>
        </w:rPr>
        <w:t>Луцької міської територіальної громади</w:t>
      </w:r>
      <w:r>
        <w:rPr>
          <w:rStyle w:val="af"/>
          <w:i w:val="0"/>
          <w:sz w:val="28"/>
          <w:szCs w:val="28"/>
        </w:rPr>
        <w:t xml:space="preserve"> тимчасових споруд, гаражів, малих архітектурних форм, сараїв, парканів, обмежувачів руху, конструкцій та інших об</w:t>
      </w:r>
      <w:r w:rsidRPr="00C70DAE">
        <w:rPr>
          <w:rStyle w:val="af"/>
          <w:i w:val="0"/>
          <w:sz w:val="28"/>
          <w:szCs w:val="28"/>
        </w:rPr>
        <w:t>’</w:t>
      </w:r>
      <w:r>
        <w:rPr>
          <w:rStyle w:val="af"/>
          <w:i w:val="0"/>
          <w:sz w:val="28"/>
          <w:szCs w:val="28"/>
        </w:rPr>
        <w:t>єктів, що розташовані з порушенням норм чинного законодавства</w:t>
      </w:r>
      <w:r w:rsidR="00E83D89">
        <w:rPr>
          <w:rStyle w:val="af"/>
          <w:i w:val="0"/>
          <w:sz w:val="28"/>
          <w:szCs w:val="28"/>
        </w:rPr>
        <w:t xml:space="preserve"> в</w:t>
      </w:r>
      <w:r w:rsidR="00E83D89" w:rsidRPr="00E83D89">
        <w:rPr>
          <w:rStyle w:val="af"/>
          <w:i w:val="0"/>
          <w:sz w:val="28"/>
          <w:szCs w:val="28"/>
        </w:rPr>
        <w:t>ідповідно до Програм</w:t>
      </w:r>
      <w:r w:rsidR="00E83D89">
        <w:rPr>
          <w:rStyle w:val="af"/>
          <w:i w:val="0"/>
          <w:sz w:val="28"/>
          <w:szCs w:val="28"/>
        </w:rPr>
        <w:t>и</w:t>
      </w:r>
      <w:r w:rsidR="00E83D89" w:rsidRPr="00E83D89">
        <w:rPr>
          <w:rStyle w:val="af"/>
          <w:i w:val="0"/>
          <w:sz w:val="28"/>
          <w:szCs w:val="28"/>
        </w:rPr>
        <w:t xml:space="preserve">  впорядкування малих архітектурних форм, тимчасових споруд, металевих та дерев’яних конструкцій в Луцькій міській територіальній громаді на 2022 - 2024 роки</w:t>
      </w:r>
      <w:r w:rsidR="00E83D89">
        <w:rPr>
          <w:rStyle w:val="af"/>
          <w:i w:val="0"/>
          <w:sz w:val="28"/>
          <w:szCs w:val="28"/>
        </w:rPr>
        <w:t xml:space="preserve">, затвердженої </w:t>
      </w:r>
      <w:r w:rsidR="00E83D89" w:rsidRPr="00E83D89">
        <w:rPr>
          <w:rStyle w:val="af"/>
          <w:i w:val="0"/>
          <w:sz w:val="28"/>
          <w:szCs w:val="28"/>
        </w:rPr>
        <w:t>рішення</w:t>
      </w:r>
      <w:r w:rsidR="00E83D89">
        <w:rPr>
          <w:rStyle w:val="af"/>
          <w:i w:val="0"/>
          <w:sz w:val="28"/>
          <w:szCs w:val="28"/>
        </w:rPr>
        <w:t>м</w:t>
      </w:r>
      <w:r w:rsidR="00E83D89" w:rsidRPr="00E83D89">
        <w:rPr>
          <w:rStyle w:val="af"/>
          <w:i w:val="0"/>
          <w:sz w:val="28"/>
          <w:szCs w:val="28"/>
        </w:rPr>
        <w:t xml:space="preserve"> Луцької міської ради від 24.11.2021 №22/51</w:t>
      </w:r>
      <w:r w:rsidR="00E83D89">
        <w:rPr>
          <w:rStyle w:val="af"/>
          <w:i w:val="0"/>
          <w:sz w:val="28"/>
          <w:szCs w:val="28"/>
        </w:rPr>
        <w:t>.</w:t>
      </w:r>
    </w:p>
    <w:p w:rsidR="000B66D1" w:rsidRPr="00C70DAE" w:rsidRDefault="00C70DAE" w:rsidP="00C70DAE">
      <w:pPr>
        <w:tabs>
          <w:tab w:val="left" w:pos="851"/>
        </w:tabs>
        <w:jc w:val="both"/>
        <w:rPr>
          <w:rStyle w:val="af"/>
          <w:i w:val="0"/>
          <w:szCs w:val="28"/>
        </w:rPr>
      </w:pPr>
      <w:r>
        <w:rPr>
          <w:rStyle w:val="af"/>
          <w:i w:val="0"/>
          <w:szCs w:val="28"/>
        </w:rPr>
        <w:tab/>
      </w:r>
      <w:r w:rsidR="000B66D1" w:rsidRPr="00C70DAE">
        <w:rPr>
          <w:rStyle w:val="af"/>
          <w:i w:val="0"/>
          <w:szCs w:val="28"/>
        </w:rPr>
        <w:t xml:space="preserve">З цією метою </w:t>
      </w:r>
      <w:r w:rsidR="00CF73A1">
        <w:rPr>
          <w:rStyle w:val="af"/>
          <w:i w:val="0"/>
          <w:szCs w:val="28"/>
        </w:rPr>
        <w:t xml:space="preserve">у 2023 році </w:t>
      </w:r>
      <w:r w:rsidR="000B66D1" w:rsidRPr="00C70DAE">
        <w:rPr>
          <w:rStyle w:val="af"/>
          <w:i w:val="0"/>
          <w:szCs w:val="28"/>
        </w:rPr>
        <w:t xml:space="preserve">було підготовлено та прийнято </w:t>
      </w:r>
      <w:r w:rsidR="00E83D89">
        <w:rPr>
          <w:rStyle w:val="af"/>
          <w:i w:val="0"/>
          <w:szCs w:val="28"/>
        </w:rPr>
        <w:t>35</w:t>
      </w:r>
      <w:r w:rsidR="000B66D1" w:rsidRPr="00C70DAE">
        <w:rPr>
          <w:rStyle w:val="af"/>
          <w:i w:val="0"/>
          <w:szCs w:val="28"/>
        </w:rPr>
        <w:t xml:space="preserve"> рішень виконавчого комітету про демонтаж </w:t>
      </w:r>
      <w:r w:rsidR="00E83D89">
        <w:rPr>
          <w:rStyle w:val="af"/>
          <w:i w:val="0"/>
          <w:szCs w:val="28"/>
        </w:rPr>
        <w:t>незаконних</w:t>
      </w:r>
      <w:r w:rsidR="000B66D1" w:rsidRPr="00C70DAE">
        <w:rPr>
          <w:rStyle w:val="af"/>
          <w:i w:val="0"/>
          <w:szCs w:val="28"/>
        </w:rPr>
        <w:t xml:space="preserve"> кіоск</w:t>
      </w:r>
      <w:r w:rsidR="00E83D89">
        <w:rPr>
          <w:rStyle w:val="af"/>
          <w:i w:val="0"/>
          <w:szCs w:val="28"/>
        </w:rPr>
        <w:t>ів</w:t>
      </w:r>
      <w:r w:rsidR="000B66D1" w:rsidRPr="00C70DAE">
        <w:rPr>
          <w:rStyle w:val="af"/>
          <w:i w:val="0"/>
          <w:szCs w:val="28"/>
        </w:rPr>
        <w:t>, гаражі</w:t>
      </w:r>
      <w:r w:rsidR="00E83D89">
        <w:rPr>
          <w:rStyle w:val="af"/>
          <w:i w:val="0"/>
          <w:szCs w:val="28"/>
        </w:rPr>
        <w:t>в</w:t>
      </w:r>
      <w:r w:rsidR="000B66D1" w:rsidRPr="00C70DAE">
        <w:rPr>
          <w:rStyle w:val="af"/>
          <w:i w:val="0"/>
          <w:szCs w:val="28"/>
        </w:rPr>
        <w:t>, огорож, стар</w:t>
      </w:r>
      <w:r w:rsidR="00E83D89">
        <w:rPr>
          <w:rStyle w:val="af"/>
          <w:i w:val="0"/>
          <w:szCs w:val="28"/>
        </w:rPr>
        <w:t>их</w:t>
      </w:r>
      <w:r w:rsidR="000B66D1" w:rsidRPr="00C70DAE">
        <w:rPr>
          <w:rStyle w:val="af"/>
          <w:i w:val="0"/>
          <w:szCs w:val="28"/>
        </w:rPr>
        <w:t xml:space="preserve"> автомобільн</w:t>
      </w:r>
      <w:r w:rsidR="00E83D89">
        <w:rPr>
          <w:rStyle w:val="af"/>
          <w:i w:val="0"/>
          <w:szCs w:val="28"/>
        </w:rPr>
        <w:t>их</w:t>
      </w:r>
      <w:r w:rsidR="000B66D1" w:rsidRPr="00C70DAE">
        <w:rPr>
          <w:rStyle w:val="af"/>
          <w:i w:val="0"/>
          <w:szCs w:val="28"/>
        </w:rPr>
        <w:t xml:space="preserve"> шин та інш</w:t>
      </w:r>
      <w:r w:rsidR="00E83D89">
        <w:rPr>
          <w:rStyle w:val="af"/>
          <w:i w:val="0"/>
          <w:szCs w:val="28"/>
        </w:rPr>
        <w:t>их</w:t>
      </w:r>
      <w:r w:rsidR="000B66D1" w:rsidRPr="00C70DAE">
        <w:rPr>
          <w:rStyle w:val="af"/>
          <w:i w:val="0"/>
          <w:szCs w:val="28"/>
        </w:rPr>
        <w:t xml:space="preserve"> металев</w:t>
      </w:r>
      <w:r w:rsidR="00E83D89">
        <w:rPr>
          <w:rStyle w:val="af"/>
          <w:i w:val="0"/>
          <w:szCs w:val="28"/>
        </w:rPr>
        <w:t>их</w:t>
      </w:r>
      <w:r w:rsidR="000B66D1" w:rsidRPr="00C70DAE">
        <w:rPr>
          <w:rStyle w:val="af"/>
          <w:i w:val="0"/>
          <w:szCs w:val="28"/>
        </w:rPr>
        <w:t xml:space="preserve"> конструкці</w:t>
      </w:r>
      <w:r w:rsidR="00E83D89">
        <w:rPr>
          <w:rStyle w:val="af"/>
          <w:i w:val="0"/>
          <w:szCs w:val="28"/>
        </w:rPr>
        <w:t>й</w:t>
      </w:r>
      <w:r w:rsidR="000B66D1" w:rsidRPr="00C70DAE">
        <w:rPr>
          <w:rStyle w:val="af"/>
          <w:i w:val="0"/>
          <w:szCs w:val="28"/>
        </w:rPr>
        <w:t>. Департаментом було зобов’язано власників незаконних споруд та конструкцій демонтувати їх в добровільному порядку, в іншому випадку демонтаж здійснюватиметься примусово.</w:t>
      </w:r>
    </w:p>
    <w:p w:rsidR="00E83D89" w:rsidRDefault="00E83D89" w:rsidP="00E83D89">
      <w:pPr>
        <w:ind w:firstLine="709"/>
        <w:jc w:val="both"/>
        <w:rPr>
          <w:szCs w:val="28"/>
        </w:rPr>
      </w:pPr>
      <w:r w:rsidRPr="00444036">
        <w:rPr>
          <w:szCs w:val="28"/>
        </w:rPr>
        <w:t xml:space="preserve">Загалом департаментом демонтовано 66 незаконно розміщених споруди та конструкцій на території громади (гаражі, сараї, огорожі, обмежувачі руху тощо), здійснено вивезення старих автомобільних шин за 84 адресами та проведено роботи по демонтажу (прибиранню) </w:t>
      </w:r>
      <w:r>
        <w:rPr>
          <w:szCs w:val="28"/>
        </w:rPr>
        <w:t xml:space="preserve">8 </w:t>
      </w:r>
      <w:r w:rsidRPr="00444036">
        <w:rPr>
          <w:szCs w:val="28"/>
        </w:rPr>
        <w:t xml:space="preserve">старих недіючих блокпостів (автомобільні шини, </w:t>
      </w:r>
      <w:r>
        <w:rPr>
          <w:szCs w:val="28"/>
        </w:rPr>
        <w:t xml:space="preserve">мішки, </w:t>
      </w:r>
      <w:r w:rsidRPr="00444036">
        <w:rPr>
          <w:szCs w:val="28"/>
        </w:rPr>
        <w:t xml:space="preserve">засмічення тощо). </w:t>
      </w:r>
    </w:p>
    <w:p w:rsidR="000B66D1" w:rsidRPr="00EA2FBC" w:rsidRDefault="00E83D89" w:rsidP="00EA2FBC">
      <w:pPr>
        <w:ind w:firstLine="709"/>
        <w:jc w:val="both"/>
        <w:rPr>
          <w:rStyle w:val="af"/>
          <w:i w:val="0"/>
          <w:iCs w:val="0"/>
          <w:szCs w:val="28"/>
        </w:rPr>
      </w:pPr>
      <w:r w:rsidRPr="00444036">
        <w:rPr>
          <w:szCs w:val="28"/>
        </w:rPr>
        <w:t xml:space="preserve">Складено 216 протоколів за ст. 152 КУпАП за самовільне розміщення тимчасових споруд, конструкцій, </w:t>
      </w:r>
      <w:proofErr w:type="spellStart"/>
      <w:r w:rsidRPr="00444036">
        <w:rPr>
          <w:szCs w:val="28"/>
        </w:rPr>
        <w:t>рекламоносіїв</w:t>
      </w:r>
      <w:proofErr w:type="spellEnd"/>
      <w:r w:rsidRPr="00444036">
        <w:rPr>
          <w:szCs w:val="28"/>
        </w:rPr>
        <w:t>. Проведено ряд роз’яснювальних бесід в результаті яких частина незаконних споруд, які було виявлено, демонтовані власниками добровільно.</w:t>
      </w:r>
      <w:r>
        <w:rPr>
          <w:szCs w:val="28"/>
        </w:rPr>
        <w:t xml:space="preserve"> </w:t>
      </w:r>
    </w:p>
    <w:p w:rsidR="00466ABD" w:rsidRPr="00466ABD" w:rsidRDefault="00466ABD" w:rsidP="00466ABD">
      <w:pPr>
        <w:tabs>
          <w:tab w:val="left" w:pos="851"/>
        </w:tabs>
        <w:jc w:val="both"/>
        <w:rPr>
          <w:rStyle w:val="af"/>
          <w:i w:val="0"/>
          <w:szCs w:val="28"/>
        </w:rPr>
      </w:pPr>
    </w:p>
    <w:p w:rsidR="000C4E60" w:rsidRPr="00D57B3C" w:rsidRDefault="000C4E60" w:rsidP="000C4E60">
      <w:pPr>
        <w:pStyle w:val="a9"/>
        <w:numPr>
          <w:ilvl w:val="0"/>
          <w:numId w:val="7"/>
        </w:numPr>
        <w:tabs>
          <w:tab w:val="left" w:pos="851"/>
        </w:tabs>
        <w:spacing w:before="0" w:beforeAutospacing="0" w:after="0" w:afterAutospacing="0"/>
        <w:ind w:left="0" w:firstLine="567"/>
        <w:jc w:val="both"/>
        <w:rPr>
          <w:rStyle w:val="af"/>
          <w:i w:val="0"/>
          <w:sz w:val="28"/>
          <w:szCs w:val="28"/>
          <w:lang w:val="uk-UA"/>
        </w:rPr>
      </w:pPr>
      <w:r w:rsidRPr="00E00D41">
        <w:rPr>
          <w:rStyle w:val="af"/>
          <w:i w:val="0"/>
          <w:sz w:val="28"/>
          <w:szCs w:val="28"/>
          <w:lang w:val="uk-UA"/>
        </w:rPr>
        <w:t xml:space="preserve">Інспектори з паркування проводять заходи, спрямовані на дотримання громадянами правил зупинки, стоянки, паркування транспортних засобів зі здійсненням фотофіксації порушень та виносять постанови у справах про адміністративні правопорушення, згідно з Законом України «Про внесення змін до деяких законодавчих актів щодо реформування сфери паркування </w:t>
      </w:r>
      <w:r w:rsidRPr="00D57B3C">
        <w:rPr>
          <w:rStyle w:val="af"/>
          <w:i w:val="0"/>
          <w:sz w:val="28"/>
          <w:szCs w:val="28"/>
          <w:lang w:val="uk-UA"/>
        </w:rPr>
        <w:t>транспортних засобів». </w:t>
      </w:r>
    </w:p>
    <w:p w:rsidR="000C4E60" w:rsidRPr="00D57B3C" w:rsidRDefault="000C4E60" w:rsidP="000C4E60">
      <w:pPr>
        <w:pStyle w:val="a9"/>
        <w:tabs>
          <w:tab w:val="left" w:pos="567"/>
        </w:tabs>
        <w:spacing w:before="0" w:beforeAutospacing="0" w:after="0" w:afterAutospacing="0"/>
        <w:jc w:val="both"/>
        <w:rPr>
          <w:rStyle w:val="af"/>
          <w:i w:val="0"/>
          <w:sz w:val="28"/>
          <w:szCs w:val="28"/>
          <w:lang w:val="uk-UA"/>
        </w:rPr>
      </w:pPr>
      <w:r w:rsidRPr="00D57B3C">
        <w:rPr>
          <w:rStyle w:val="af"/>
          <w:i w:val="0"/>
          <w:sz w:val="28"/>
          <w:szCs w:val="28"/>
          <w:lang w:val="uk-UA"/>
        </w:rPr>
        <w:tab/>
        <w:t>Наразі охопл</w:t>
      </w:r>
      <w:r w:rsidR="00F22620" w:rsidRPr="00D57B3C">
        <w:rPr>
          <w:rStyle w:val="af"/>
          <w:i w:val="0"/>
          <w:sz w:val="28"/>
          <w:szCs w:val="28"/>
          <w:lang w:val="uk-UA"/>
        </w:rPr>
        <w:t>ено</w:t>
      </w:r>
      <w:r w:rsidRPr="00D57B3C">
        <w:rPr>
          <w:rStyle w:val="af"/>
          <w:i w:val="0"/>
          <w:sz w:val="28"/>
          <w:szCs w:val="28"/>
          <w:lang w:val="uk-UA"/>
        </w:rPr>
        <w:t xml:space="preserve"> близько 70 вулиць та проспектів міста, якими рухаються інспектори</w:t>
      </w:r>
      <w:r w:rsidR="00CB0363" w:rsidRPr="00D57B3C">
        <w:rPr>
          <w:rStyle w:val="af"/>
          <w:i w:val="0"/>
          <w:sz w:val="28"/>
          <w:szCs w:val="28"/>
          <w:lang w:val="uk-UA"/>
        </w:rPr>
        <w:t xml:space="preserve">, з метою </w:t>
      </w:r>
      <w:r w:rsidR="00CB0363" w:rsidRPr="00D57B3C">
        <w:rPr>
          <w:sz w:val="28"/>
          <w:szCs w:val="28"/>
          <w:lang w:val="uk-UA"/>
        </w:rPr>
        <w:t xml:space="preserve">контролю за дотриманням водіями транспортних засобів </w:t>
      </w:r>
      <w:r w:rsidR="00CB0363" w:rsidRPr="00D57B3C">
        <w:rPr>
          <w:sz w:val="28"/>
          <w:szCs w:val="28"/>
          <w:lang w:val="uk-UA"/>
        </w:rPr>
        <w:lastRenderedPageBreak/>
        <w:t>Правил дорожнього руху в частині зупинки, стоянки та правил паркування транспортних засобів на території громади.</w:t>
      </w:r>
    </w:p>
    <w:p w:rsidR="000C4E60" w:rsidRDefault="000C4E60" w:rsidP="008F038A">
      <w:pPr>
        <w:pStyle w:val="aa"/>
        <w:tabs>
          <w:tab w:val="left" w:pos="567"/>
        </w:tabs>
        <w:ind w:left="0"/>
        <w:jc w:val="both"/>
        <w:rPr>
          <w:rStyle w:val="af"/>
          <w:i w:val="0"/>
          <w:sz w:val="28"/>
          <w:szCs w:val="28"/>
        </w:rPr>
      </w:pPr>
      <w:r w:rsidRPr="00D57B3C">
        <w:rPr>
          <w:rStyle w:val="af"/>
          <w:i w:val="0"/>
          <w:sz w:val="28"/>
          <w:szCs w:val="28"/>
        </w:rPr>
        <w:tab/>
        <w:t>За 2023</w:t>
      </w:r>
      <w:r w:rsidRPr="00E00D41">
        <w:rPr>
          <w:rStyle w:val="af"/>
          <w:i w:val="0"/>
          <w:sz w:val="28"/>
          <w:szCs w:val="28"/>
        </w:rPr>
        <w:t xml:space="preserve"> р</w:t>
      </w:r>
      <w:r w:rsidR="008B5436">
        <w:rPr>
          <w:rStyle w:val="af"/>
          <w:i w:val="0"/>
          <w:sz w:val="28"/>
          <w:szCs w:val="28"/>
        </w:rPr>
        <w:t>ік</w:t>
      </w:r>
      <w:r w:rsidRPr="00E00D41">
        <w:rPr>
          <w:rStyle w:val="af"/>
          <w:i w:val="0"/>
          <w:sz w:val="28"/>
          <w:szCs w:val="28"/>
        </w:rPr>
        <w:t xml:space="preserve"> інспекторами з паркування департаменту винесено</w:t>
      </w:r>
      <w:r w:rsidR="008B5436">
        <w:rPr>
          <w:rStyle w:val="af"/>
          <w:i w:val="0"/>
          <w:sz w:val="28"/>
          <w:szCs w:val="28"/>
        </w:rPr>
        <w:t xml:space="preserve">                             20833</w:t>
      </w:r>
      <w:r w:rsidRPr="00E00D41">
        <w:rPr>
          <w:rStyle w:val="af"/>
          <w:i w:val="0"/>
          <w:sz w:val="28"/>
          <w:szCs w:val="28"/>
        </w:rPr>
        <w:t xml:space="preserve"> постанов</w:t>
      </w:r>
      <w:r w:rsidR="008B5436">
        <w:rPr>
          <w:rStyle w:val="af"/>
          <w:i w:val="0"/>
          <w:sz w:val="28"/>
          <w:szCs w:val="28"/>
        </w:rPr>
        <w:t>и</w:t>
      </w:r>
      <w:r w:rsidRPr="00E00D41">
        <w:rPr>
          <w:rStyle w:val="af"/>
          <w:i w:val="0"/>
          <w:sz w:val="28"/>
          <w:szCs w:val="28"/>
        </w:rPr>
        <w:t xml:space="preserve"> за порушення ч. 1, 3 ст. 122, ч. 1</w:t>
      </w:r>
      <w:r w:rsidR="00863A85">
        <w:rPr>
          <w:rStyle w:val="af"/>
          <w:i w:val="0"/>
          <w:sz w:val="28"/>
          <w:szCs w:val="28"/>
        </w:rPr>
        <w:t>, 2</w:t>
      </w:r>
      <w:r w:rsidR="00D46D9A" w:rsidRPr="00B37B45">
        <w:rPr>
          <w:rStyle w:val="af"/>
          <w:i w:val="0"/>
          <w:sz w:val="28"/>
          <w:szCs w:val="28"/>
          <w:lang w:val="ru-RU"/>
        </w:rPr>
        <w:t xml:space="preserve"> </w:t>
      </w:r>
      <w:r w:rsidRPr="00E00D41">
        <w:rPr>
          <w:rStyle w:val="af"/>
          <w:i w:val="0"/>
          <w:sz w:val="28"/>
          <w:szCs w:val="28"/>
        </w:rPr>
        <w:t xml:space="preserve">ст. 152-1 КУпАП в режимі фотозйомки, щодо порушень правил зупинки, стоянки, паркування транспортних засобів, згідно з якими сплачено штрафів на загальну суму  </w:t>
      </w:r>
      <w:r w:rsidR="008B5436">
        <w:rPr>
          <w:rStyle w:val="af"/>
          <w:i w:val="0"/>
          <w:sz w:val="28"/>
          <w:szCs w:val="28"/>
        </w:rPr>
        <w:t>9</w:t>
      </w:r>
      <w:r w:rsidRPr="00E00D41">
        <w:rPr>
          <w:rStyle w:val="af"/>
          <w:i w:val="0"/>
          <w:sz w:val="28"/>
          <w:szCs w:val="28"/>
        </w:rPr>
        <w:t> </w:t>
      </w:r>
      <w:r w:rsidR="008B5436">
        <w:rPr>
          <w:rStyle w:val="af"/>
          <w:i w:val="0"/>
          <w:sz w:val="28"/>
          <w:szCs w:val="28"/>
        </w:rPr>
        <w:t>803</w:t>
      </w:r>
      <w:r w:rsidRPr="00E00D41">
        <w:rPr>
          <w:rStyle w:val="af"/>
          <w:i w:val="0"/>
          <w:sz w:val="28"/>
          <w:szCs w:val="28"/>
        </w:rPr>
        <w:t> </w:t>
      </w:r>
      <w:r w:rsidR="008B5436">
        <w:rPr>
          <w:rStyle w:val="af"/>
          <w:i w:val="0"/>
          <w:sz w:val="28"/>
          <w:szCs w:val="28"/>
        </w:rPr>
        <w:t>563</w:t>
      </w:r>
      <w:r w:rsidRPr="00E00D41">
        <w:rPr>
          <w:rStyle w:val="af"/>
          <w:i w:val="0"/>
          <w:sz w:val="28"/>
          <w:szCs w:val="28"/>
        </w:rPr>
        <w:t xml:space="preserve"> грн.</w:t>
      </w:r>
    </w:p>
    <w:p w:rsidR="000C4E60" w:rsidRDefault="000C4E60" w:rsidP="008F038A">
      <w:pPr>
        <w:pStyle w:val="a9"/>
        <w:shd w:val="clear" w:color="auto" w:fill="FFFFFF"/>
        <w:spacing w:before="0" w:beforeAutospacing="0" w:after="0" w:afterAutospacing="0"/>
        <w:ind w:firstLine="567"/>
        <w:jc w:val="both"/>
        <w:rPr>
          <w:sz w:val="28"/>
          <w:szCs w:val="28"/>
          <w:lang w:val="uk-UA"/>
        </w:rPr>
      </w:pPr>
      <w:r w:rsidRPr="003F2F59">
        <w:rPr>
          <w:sz w:val="28"/>
          <w:szCs w:val="28"/>
          <w:lang w:val="uk-UA"/>
        </w:rPr>
        <w:t xml:space="preserve">Департамент муніципальної варти продовжує передавати неоплачені Постанови про притягнення до адміністративної відповідальності за порушення правил зупинки, стоянки, паркування транспортних засобів, зафіксованих в режимі фотозйомки (відеозапису) до примусового виконання. </w:t>
      </w:r>
    </w:p>
    <w:p w:rsidR="000C4E60" w:rsidRPr="00E56DA1" w:rsidRDefault="000778A6" w:rsidP="008F038A">
      <w:pPr>
        <w:pStyle w:val="a9"/>
        <w:shd w:val="clear" w:color="auto" w:fill="FFFFFF"/>
        <w:spacing w:before="0" w:beforeAutospacing="0" w:after="0" w:afterAutospacing="0"/>
        <w:ind w:firstLine="567"/>
        <w:jc w:val="both"/>
        <w:rPr>
          <w:rStyle w:val="af"/>
          <w:i w:val="0"/>
          <w:iCs w:val="0"/>
          <w:sz w:val="28"/>
          <w:szCs w:val="28"/>
          <w:lang w:val="uk-UA"/>
        </w:rPr>
      </w:pPr>
      <w:r w:rsidRPr="000778A6">
        <w:rPr>
          <w:sz w:val="28"/>
          <w:szCs w:val="28"/>
          <w:lang w:val="uk-UA"/>
        </w:rPr>
        <w:t xml:space="preserve">У 2023 році до органів державної виконавчої служби передано 2589 Постанов про притягнення до адміністративної відповідальності за порушення правил зупинки, стоянки, паркування транспортних засобів, зафіксованих в режимі фотозйомки (відеозапису) до примусового виконання на загальну суму </w:t>
      </w:r>
      <w:r w:rsidR="008F038A">
        <w:rPr>
          <w:sz w:val="28"/>
          <w:szCs w:val="28"/>
          <w:lang w:val="uk-UA"/>
        </w:rPr>
        <w:t xml:space="preserve">  </w:t>
      </w:r>
      <w:r w:rsidRPr="000778A6">
        <w:rPr>
          <w:sz w:val="28"/>
          <w:szCs w:val="28"/>
          <w:lang w:val="uk-UA"/>
        </w:rPr>
        <w:t>2</w:t>
      </w:r>
      <w:r w:rsidR="009241F0">
        <w:rPr>
          <w:sz w:val="28"/>
          <w:szCs w:val="28"/>
          <w:lang w:val="uk-UA"/>
        </w:rPr>
        <w:t> </w:t>
      </w:r>
      <w:r w:rsidRPr="000778A6">
        <w:rPr>
          <w:sz w:val="28"/>
          <w:szCs w:val="28"/>
          <w:lang w:val="uk-UA"/>
        </w:rPr>
        <w:t>377</w:t>
      </w:r>
      <w:r w:rsidR="009241F0">
        <w:rPr>
          <w:sz w:val="28"/>
          <w:szCs w:val="28"/>
          <w:lang w:val="uk-UA"/>
        </w:rPr>
        <w:t xml:space="preserve"> </w:t>
      </w:r>
      <w:r w:rsidRPr="000778A6">
        <w:rPr>
          <w:sz w:val="28"/>
          <w:szCs w:val="28"/>
          <w:lang w:val="uk-UA"/>
        </w:rPr>
        <w:t>635 грн.</w:t>
      </w:r>
      <w:r w:rsidR="00164342">
        <w:rPr>
          <w:sz w:val="28"/>
          <w:szCs w:val="28"/>
          <w:lang w:val="uk-UA"/>
        </w:rPr>
        <w:t xml:space="preserve"> </w:t>
      </w:r>
      <w:r w:rsidR="000C4E60" w:rsidRPr="003F2F59">
        <w:rPr>
          <w:sz w:val="28"/>
          <w:szCs w:val="28"/>
          <w:lang w:val="uk-UA"/>
        </w:rPr>
        <w:t>З боржників в порядку примусового виконання буде стягнуто подвійний розмір штрафів, що вони боргують, а також виконавчий збір та витрати на виконавче провадження.</w:t>
      </w:r>
    </w:p>
    <w:p w:rsidR="000C4E60" w:rsidRPr="00E00D41" w:rsidRDefault="000C4E60" w:rsidP="008F038A">
      <w:pPr>
        <w:pStyle w:val="aa"/>
        <w:tabs>
          <w:tab w:val="left" w:pos="567"/>
        </w:tabs>
        <w:ind w:left="0" w:firstLine="567"/>
        <w:jc w:val="both"/>
        <w:rPr>
          <w:rStyle w:val="af"/>
          <w:i w:val="0"/>
          <w:sz w:val="28"/>
          <w:szCs w:val="28"/>
        </w:rPr>
      </w:pPr>
      <w:r w:rsidRPr="00E00D41">
        <w:rPr>
          <w:rStyle w:val="af"/>
          <w:i w:val="0"/>
          <w:sz w:val="28"/>
          <w:szCs w:val="28"/>
        </w:rPr>
        <w:t xml:space="preserve">На сайті Луцької міської ради діє окремий сервіс під назвою «Постанови у справах про адміністративні правопорушення». На даному сервісі можна отримати детальну інформацію щодо обставин винесення постанови про адміністративне правопорушення із зазначенням дати, місця та фото порушення. Для отримання інформації про обставини винесення постанови необхідно </w:t>
      </w:r>
      <w:proofErr w:type="spellStart"/>
      <w:r w:rsidRPr="00E00D41">
        <w:rPr>
          <w:rStyle w:val="af"/>
          <w:i w:val="0"/>
          <w:sz w:val="28"/>
          <w:szCs w:val="28"/>
        </w:rPr>
        <w:t>внести</w:t>
      </w:r>
      <w:proofErr w:type="spellEnd"/>
      <w:r w:rsidRPr="00E00D41">
        <w:rPr>
          <w:rStyle w:val="af"/>
          <w:i w:val="0"/>
          <w:sz w:val="28"/>
          <w:szCs w:val="28"/>
        </w:rPr>
        <w:t xml:space="preserve"> номер повідомлення та номер державного номерного знаку транспортного засобу. </w:t>
      </w:r>
    </w:p>
    <w:p w:rsidR="000C4E60" w:rsidRPr="00E00D41" w:rsidRDefault="000C4E60" w:rsidP="000C4E60">
      <w:pPr>
        <w:pStyle w:val="aa"/>
        <w:tabs>
          <w:tab w:val="left" w:pos="851"/>
        </w:tabs>
        <w:ind w:left="0" w:firstLine="567"/>
        <w:jc w:val="both"/>
        <w:rPr>
          <w:rStyle w:val="af"/>
          <w:i w:val="0"/>
          <w:sz w:val="28"/>
          <w:szCs w:val="28"/>
        </w:rPr>
      </w:pPr>
      <w:r w:rsidRPr="00E00D41">
        <w:rPr>
          <w:rStyle w:val="af"/>
          <w:i w:val="0"/>
          <w:sz w:val="28"/>
          <w:szCs w:val="28"/>
        </w:rPr>
        <w:t xml:space="preserve">В департаменті діють спеціальні телефони Гарячої лінії –  0670000679 та 0661021102, зателефонувавши на які можна отримати додаткову інформацію щодо вчиненого порушення, а також надсилати за допомогою </w:t>
      </w:r>
      <w:proofErr w:type="spellStart"/>
      <w:r w:rsidRPr="00E00D41">
        <w:rPr>
          <w:rStyle w:val="af"/>
          <w:i w:val="0"/>
          <w:sz w:val="28"/>
          <w:szCs w:val="28"/>
        </w:rPr>
        <w:t>Viber</w:t>
      </w:r>
      <w:proofErr w:type="spellEnd"/>
      <w:r w:rsidRPr="00E00D41">
        <w:rPr>
          <w:rStyle w:val="af"/>
          <w:i w:val="0"/>
          <w:sz w:val="28"/>
          <w:szCs w:val="28"/>
        </w:rPr>
        <w:t xml:space="preserve">, Telegram, </w:t>
      </w:r>
      <w:proofErr w:type="spellStart"/>
      <w:r w:rsidRPr="00E00D41">
        <w:rPr>
          <w:rStyle w:val="af"/>
          <w:i w:val="0"/>
          <w:sz w:val="28"/>
          <w:szCs w:val="28"/>
        </w:rPr>
        <w:t>Whats</w:t>
      </w:r>
      <w:proofErr w:type="spellEnd"/>
      <w:r w:rsidRPr="00E00D41">
        <w:rPr>
          <w:rStyle w:val="af"/>
          <w:i w:val="0"/>
          <w:sz w:val="28"/>
          <w:szCs w:val="28"/>
        </w:rPr>
        <w:t xml:space="preserve"> </w:t>
      </w:r>
      <w:proofErr w:type="spellStart"/>
      <w:r w:rsidRPr="00E00D41">
        <w:rPr>
          <w:rStyle w:val="af"/>
          <w:i w:val="0"/>
          <w:sz w:val="28"/>
          <w:szCs w:val="28"/>
        </w:rPr>
        <w:t>App</w:t>
      </w:r>
      <w:proofErr w:type="spellEnd"/>
      <w:r w:rsidRPr="00E00D41">
        <w:rPr>
          <w:rStyle w:val="af"/>
          <w:i w:val="0"/>
          <w:sz w:val="28"/>
          <w:szCs w:val="28"/>
        </w:rPr>
        <w:t>, E-</w:t>
      </w:r>
      <w:proofErr w:type="spellStart"/>
      <w:r w:rsidRPr="00E00D41">
        <w:rPr>
          <w:rStyle w:val="af"/>
          <w:i w:val="0"/>
          <w:sz w:val="28"/>
          <w:szCs w:val="28"/>
        </w:rPr>
        <w:t>mail</w:t>
      </w:r>
      <w:proofErr w:type="spellEnd"/>
      <w:r w:rsidRPr="00E00D41">
        <w:rPr>
          <w:rStyle w:val="af"/>
          <w:i w:val="0"/>
          <w:sz w:val="28"/>
          <w:szCs w:val="28"/>
        </w:rPr>
        <w:t xml:space="preserve"> фото з квитанціями про оплату штрафу.</w:t>
      </w:r>
    </w:p>
    <w:p w:rsidR="00164342" w:rsidRPr="00E00D41" w:rsidRDefault="000C4E60" w:rsidP="00EA2FBC">
      <w:pPr>
        <w:pStyle w:val="a9"/>
        <w:tabs>
          <w:tab w:val="left" w:pos="851"/>
        </w:tabs>
        <w:spacing w:before="0" w:beforeAutospacing="0" w:after="0" w:afterAutospacing="0" w:line="276" w:lineRule="auto"/>
        <w:ind w:firstLine="567"/>
        <w:jc w:val="both"/>
        <w:rPr>
          <w:rStyle w:val="af"/>
          <w:i w:val="0"/>
          <w:sz w:val="28"/>
          <w:szCs w:val="28"/>
          <w:lang w:val="uk-UA"/>
        </w:rPr>
      </w:pPr>
      <w:r w:rsidRPr="00E00D41">
        <w:rPr>
          <w:rStyle w:val="af"/>
          <w:i w:val="0"/>
          <w:sz w:val="28"/>
          <w:szCs w:val="28"/>
          <w:lang w:val="uk-UA"/>
        </w:rPr>
        <w:tab/>
      </w:r>
    </w:p>
    <w:p w:rsidR="000C4E60" w:rsidRPr="00E00D41" w:rsidRDefault="000C4E60" w:rsidP="000C4E60">
      <w:pPr>
        <w:jc w:val="center"/>
        <w:rPr>
          <w:rStyle w:val="af"/>
          <w:i w:val="0"/>
          <w:szCs w:val="28"/>
        </w:rPr>
      </w:pPr>
      <w:r w:rsidRPr="00E00D41">
        <w:rPr>
          <w:rStyle w:val="af"/>
          <w:i w:val="0"/>
          <w:szCs w:val="28"/>
        </w:rPr>
        <w:t xml:space="preserve">Кількість порушень правил зупинки, стоянки, паркування зафіксованих інспекторами в розрізі пунктів Правил дорожнього руху </w:t>
      </w:r>
      <w:r w:rsidR="00164342">
        <w:rPr>
          <w:rStyle w:val="af"/>
          <w:i w:val="0"/>
          <w:szCs w:val="28"/>
        </w:rPr>
        <w:t>у</w:t>
      </w:r>
      <w:r w:rsidRPr="00E00D41">
        <w:rPr>
          <w:rStyle w:val="af"/>
          <w:i w:val="0"/>
          <w:szCs w:val="28"/>
        </w:rPr>
        <w:t xml:space="preserve"> 2023 р</w:t>
      </w:r>
      <w:r w:rsidR="00164342">
        <w:rPr>
          <w:rStyle w:val="af"/>
          <w:i w:val="0"/>
          <w:szCs w:val="28"/>
        </w:rPr>
        <w:t>оці</w:t>
      </w:r>
      <w:r w:rsidRPr="00E00D41">
        <w:rPr>
          <w:rStyle w:val="af"/>
          <w:i w:val="0"/>
          <w:szCs w:val="28"/>
        </w:rPr>
        <w:t>:</w:t>
      </w:r>
    </w:p>
    <w:p w:rsidR="000C4E60" w:rsidRPr="00E00D41" w:rsidRDefault="000C4E60" w:rsidP="000C4E60">
      <w:pPr>
        <w:jc w:val="center"/>
        <w:rPr>
          <w:rStyle w:val="af"/>
          <w:i w:val="0"/>
          <w:szCs w:val="28"/>
        </w:rPr>
      </w:pPr>
    </w:p>
    <w:tbl>
      <w:tblPr>
        <w:tblStyle w:val="a3"/>
        <w:tblW w:w="0" w:type="auto"/>
        <w:tblLook w:val="04A0" w:firstRow="1" w:lastRow="0" w:firstColumn="1" w:lastColumn="0" w:noHBand="0" w:noVBand="1"/>
      </w:tblPr>
      <w:tblGrid>
        <w:gridCol w:w="1919"/>
        <w:gridCol w:w="1543"/>
        <w:gridCol w:w="6166"/>
      </w:tblGrid>
      <w:tr w:rsidR="000C4E60" w:rsidRPr="00E00D41" w:rsidTr="008C57B5">
        <w:tc>
          <w:tcPr>
            <w:tcW w:w="1919" w:type="dxa"/>
            <w:shd w:val="clear" w:color="auto" w:fill="auto"/>
          </w:tcPr>
          <w:p w:rsidR="000C4E60" w:rsidRPr="00E00D41" w:rsidRDefault="000C4E60" w:rsidP="0093388F">
            <w:pPr>
              <w:jc w:val="center"/>
              <w:rPr>
                <w:rStyle w:val="af"/>
                <w:i w:val="0"/>
                <w:sz w:val="24"/>
              </w:rPr>
            </w:pPr>
            <w:r w:rsidRPr="00E00D41">
              <w:rPr>
                <w:rStyle w:val="af"/>
                <w:i w:val="0"/>
                <w:sz w:val="24"/>
              </w:rPr>
              <w:t>Кількість постанов</w:t>
            </w:r>
          </w:p>
        </w:tc>
        <w:tc>
          <w:tcPr>
            <w:tcW w:w="1543" w:type="dxa"/>
            <w:shd w:val="clear" w:color="auto" w:fill="auto"/>
          </w:tcPr>
          <w:p w:rsidR="000C4E60" w:rsidRPr="00E00D41" w:rsidRDefault="000C4E60" w:rsidP="0093388F">
            <w:pPr>
              <w:jc w:val="center"/>
              <w:rPr>
                <w:rStyle w:val="af"/>
                <w:i w:val="0"/>
                <w:sz w:val="24"/>
              </w:rPr>
            </w:pPr>
            <w:r w:rsidRPr="00E00D41">
              <w:rPr>
                <w:rStyle w:val="af"/>
                <w:i w:val="0"/>
                <w:sz w:val="24"/>
              </w:rPr>
              <w:t>% від загальної кількості</w:t>
            </w:r>
          </w:p>
        </w:tc>
        <w:tc>
          <w:tcPr>
            <w:tcW w:w="6166" w:type="dxa"/>
            <w:shd w:val="clear" w:color="auto" w:fill="auto"/>
          </w:tcPr>
          <w:p w:rsidR="000C4E60" w:rsidRPr="00E00D41" w:rsidRDefault="000C4E60" w:rsidP="0093388F">
            <w:pPr>
              <w:jc w:val="center"/>
              <w:rPr>
                <w:rStyle w:val="af"/>
                <w:i w:val="0"/>
                <w:sz w:val="24"/>
              </w:rPr>
            </w:pPr>
            <w:r w:rsidRPr="00E00D41">
              <w:rPr>
                <w:rStyle w:val="af"/>
                <w:i w:val="0"/>
                <w:sz w:val="24"/>
              </w:rPr>
              <w:t>Норма ПДР</w:t>
            </w:r>
          </w:p>
        </w:tc>
      </w:tr>
      <w:tr w:rsidR="000C4E60" w:rsidRPr="00E00D41" w:rsidTr="008C57B5">
        <w:trPr>
          <w:trHeight w:val="564"/>
        </w:trPr>
        <w:tc>
          <w:tcPr>
            <w:tcW w:w="1919" w:type="dxa"/>
            <w:shd w:val="clear" w:color="auto" w:fill="auto"/>
          </w:tcPr>
          <w:p w:rsidR="000C4E60" w:rsidRPr="00E00D41" w:rsidRDefault="00F07036" w:rsidP="0093388F">
            <w:pPr>
              <w:jc w:val="center"/>
              <w:rPr>
                <w:rStyle w:val="af"/>
                <w:i w:val="0"/>
                <w:sz w:val="24"/>
              </w:rPr>
            </w:pPr>
            <w:r>
              <w:rPr>
                <w:rStyle w:val="af"/>
                <w:i w:val="0"/>
                <w:sz w:val="24"/>
              </w:rPr>
              <w:t>10</w:t>
            </w:r>
            <w:r w:rsidR="008C57B5">
              <w:rPr>
                <w:rStyle w:val="af"/>
                <w:i w:val="0"/>
                <w:sz w:val="24"/>
              </w:rPr>
              <w:t xml:space="preserve"> </w:t>
            </w:r>
            <w:r>
              <w:rPr>
                <w:rStyle w:val="af"/>
                <w:i w:val="0"/>
                <w:sz w:val="24"/>
              </w:rPr>
              <w:t>64</w:t>
            </w:r>
            <w:r w:rsidR="00423372">
              <w:rPr>
                <w:rStyle w:val="af"/>
                <w:i w:val="0"/>
                <w:sz w:val="24"/>
              </w:rPr>
              <w:t>6</w:t>
            </w:r>
          </w:p>
        </w:tc>
        <w:tc>
          <w:tcPr>
            <w:tcW w:w="1543" w:type="dxa"/>
            <w:shd w:val="clear" w:color="auto" w:fill="auto"/>
          </w:tcPr>
          <w:p w:rsidR="000C4E60" w:rsidRPr="00E00D41" w:rsidRDefault="00423372" w:rsidP="0093388F">
            <w:pPr>
              <w:jc w:val="center"/>
              <w:rPr>
                <w:rStyle w:val="af"/>
                <w:i w:val="0"/>
                <w:sz w:val="24"/>
              </w:rPr>
            </w:pPr>
            <w:r>
              <w:rPr>
                <w:rStyle w:val="af"/>
                <w:i w:val="0"/>
                <w:sz w:val="24"/>
              </w:rPr>
              <w:t>51</w:t>
            </w:r>
            <w:r w:rsidR="000C4E60" w:rsidRPr="00E00D41">
              <w:rPr>
                <w:rStyle w:val="af"/>
                <w:i w:val="0"/>
                <w:sz w:val="24"/>
              </w:rPr>
              <w:t>%</w:t>
            </w:r>
          </w:p>
        </w:tc>
        <w:tc>
          <w:tcPr>
            <w:tcW w:w="6166" w:type="dxa"/>
            <w:shd w:val="clear" w:color="auto" w:fill="auto"/>
          </w:tcPr>
          <w:p w:rsidR="000C4E60" w:rsidRPr="00E00D41" w:rsidRDefault="000C4E60" w:rsidP="0093388F">
            <w:pPr>
              <w:jc w:val="both"/>
              <w:rPr>
                <w:rStyle w:val="af"/>
                <w:i w:val="0"/>
                <w:sz w:val="24"/>
              </w:rPr>
            </w:pPr>
            <w:r w:rsidRPr="00E00D41">
              <w:rPr>
                <w:rStyle w:val="af"/>
                <w:i w:val="0"/>
                <w:sz w:val="24"/>
              </w:rPr>
              <w:t xml:space="preserve">Знак 3.34. «Зупинку заборонено» </w:t>
            </w:r>
          </w:p>
          <w:p w:rsidR="000C4E60" w:rsidRPr="00E00D41" w:rsidRDefault="000C4E60" w:rsidP="0093388F">
            <w:pPr>
              <w:jc w:val="both"/>
              <w:rPr>
                <w:rStyle w:val="af"/>
                <w:i w:val="0"/>
                <w:sz w:val="24"/>
              </w:rPr>
            </w:pPr>
          </w:p>
        </w:tc>
      </w:tr>
      <w:tr w:rsidR="000C4E60" w:rsidRPr="00E00D41" w:rsidTr="008C57B5">
        <w:trPr>
          <w:trHeight w:val="265"/>
        </w:trPr>
        <w:tc>
          <w:tcPr>
            <w:tcW w:w="1919" w:type="dxa"/>
            <w:shd w:val="clear" w:color="auto" w:fill="auto"/>
          </w:tcPr>
          <w:p w:rsidR="000C4E60" w:rsidRPr="00E00D41" w:rsidRDefault="008C57B5" w:rsidP="0093388F">
            <w:pPr>
              <w:jc w:val="center"/>
              <w:rPr>
                <w:rStyle w:val="af"/>
                <w:i w:val="0"/>
                <w:sz w:val="24"/>
              </w:rPr>
            </w:pPr>
            <w:r>
              <w:rPr>
                <w:rStyle w:val="af"/>
                <w:i w:val="0"/>
                <w:sz w:val="24"/>
              </w:rPr>
              <w:t>3 258</w:t>
            </w:r>
          </w:p>
        </w:tc>
        <w:tc>
          <w:tcPr>
            <w:tcW w:w="1543" w:type="dxa"/>
            <w:shd w:val="clear" w:color="auto" w:fill="auto"/>
          </w:tcPr>
          <w:p w:rsidR="000C4E60" w:rsidRPr="00E00D41" w:rsidRDefault="00423372" w:rsidP="0093388F">
            <w:pPr>
              <w:jc w:val="center"/>
              <w:rPr>
                <w:rStyle w:val="af"/>
                <w:i w:val="0"/>
                <w:sz w:val="24"/>
              </w:rPr>
            </w:pPr>
            <w:r>
              <w:rPr>
                <w:rStyle w:val="af"/>
                <w:i w:val="0"/>
                <w:sz w:val="24"/>
              </w:rPr>
              <w:t xml:space="preserve">16 </w:t>
            </w:r>
            <w:r w:rsidR="000C4E60" w:rsidRPr="00E00D41">
              <w:rPr>
                <w:rStyle w:val="af"/>
                <w:i w:val="0"/>
                <w:sz w:val="24"/>
              </w:rPr>
              <w:t>%</w:t>
            </w:r>
          </w:p>
        </w:tc>
        <w:tc>
          <w:tcPr>
            <w:tcW w:w="6166" w:type="dxa"/>
            <w:shd w:val="clear" w:color="auto" w:fill="auto"/>
          </w:tcPr>
          <w:p w:rsidR="000C4E60" w:rsidRPr="00E00D41" w:rsidRDefault="000C4E60" w:rsidP="0093388F">
            <w:pPr>
              <w:jc w:val="both"/>
              <w:rPr>
                <w:rStyle w:val="af"/>
                <w:i w:val="0"/>
                <w:sz w:val="24"/>
              </w:rPr>
            </w:pPr>
            <w:r w:rsidRPr="00E00D41">
              <w:rPr>
                <w:rStyle w:val="af"/>
                <w:i w:val="0"/>
                <w:sz w:val="24"/>
              </w:rPr>
              <w:t>п. 15.9 «и» «Зупинка забороняється ближче 10 м від виїздів з прилеглих територій і безпосередньо в місці виїзду»</w:t>
            </w:r>
          </w:p>
          <w:p w:rsidR="000C4E60" w:rsidRPr="00E00D41" w:rsidRDefault="000C4E60" w:rsidP="0093388F">
            <w:pPr>
              <w:jc w:val="both"/>
              <w:rPr>
                <w:rStyle w:val="af"/>
                <w:i w:val="0"/>
                <w:sz w:val="24"/>
              </w:rPr>
            </w:pPr>
          </w:p>
        </w:tc>
      </w:tr>
      <w:tr w:rsidR="000C4E60" w:rsidRPr="00E00D41" w:rsidTr="008C57B5">
        <w:trPr>
          <w:trHeight w:val="265"/>
        </w:trPr>
        <w:tc>
          <w:tcPr>
            <w:tcW w:w="1919" w:type="dxa"/>
            <w:shd w:val="clear" w:color="auto" w:fill="auto"/>
          </w:tcPr>
          <w:p w:rsidR="000C4E60" w:rsidRPr="00E00D41" w:rsidRDefault="008C57B5" w:rsidP="0093388F">
            <w:pPr>
              <w:jc w:val="center"/>
              <w:rPr>
                <w:rStyle w:val="af"/>
                <w:i w:val="0"/>
                <w:sz w:val="24"/>
              </w:rPr>
            </w:pPr>
            <w:r>
              <w:rPr>
                <w:rStyle w:val="af"/>
                <w:i w:val="0"/>
                <w:sz w:val="24"/>
              </w:rPr>
              <w:lastRenderedPageBreak/>
              <w:t>1 509</w:t>
            </w:r>
          </w:p>
        </w:tc>
        <w:tc>
          <w:tcPr>
            <w:tcW w:w="1543" w:type="dxa"/>
            <w:shd w:val="clear" w:color="auto" w:fill="auto"/>
          </w:tcPr>
          <w:p w:rsidR="000C4E60" w:rsidRPr="00E00D41" w:rsidRDefault="00423372" w:rsidP="0093388F">
            <w:pPr>
              <w:jc w:val="center"/>
              <w:rPr>
                <w:rStyle w:val="af"/>
                <w:i w:val="0"/>
                <w:sz w:val="24"/>
              </w:rPr>
            </w:pPr>
            <w:r>
              <w:rPr>
                <w:rStyle w:val="af"/>
                <w:i w:val="0"/>
                <w:sz w:val="24"/>
              </w:rPr>
              <w:t>7</w:t>
            </w:r>
            <w:r w:rsidR="000C4E60" w:rsidRPr="00E00D41">
              <w:rPr>
                <w:rStyle w:val="af"/>
                <w:i w:val="0"/>
                <w:sz w:val="24"/>
              </w:rPr>
              <w:t>%</w:t>
            </w:r>
          </w:p>
        </w:tc>
        <w:tc>
          <w:tcPr>
            <w:tcW w:w="6166" w:type="dxa"/>
            <w:shd w:val="clear" w:color="auto" w:fill="auto"/>
          </w:tcPr>
          <w:p w:rsidR="000C4E60" w:rsidRPr="00E00D41" w:rsidRDefault="000C4E60" w:rsidP="0093388F">
            <w:pPr>
              <w:jc w:val="both"/>
              <w:rPr>
                <w:rStyle w:val="af"/>
                <w:i w:val="0"/>
                <w:sz w:val="24"/>
              </w:rPr>
            </w:pPr>
            <w:r w:rsidRPr="00E00D41">
              <w:rPr>
                <w:rStyle w:val="af"/>
                <w:i w:val="0"/>
                <w:sz w:val="24"/>
              </w:rPr>
              <w:t xml:space="preserve">п. 15.9 «ґ» «Зупинка забороняється на перехрестях та ближче 10 м від краю </w:t>
            </w:r>
            <w:proofErr w:type="spellStart"/>
            <w:r w:rsidRPr="00E00D41">
              <w:rPr>
                <w:rStyle w:val="af"/>
                <w:i w:val="0"/>
                <w:sz w:val="24"/>
              </w:rPr>
              <w:t>перехрещуваної</w:t>
            </w:r>
            <w:proofErr w:type="spellEnd"/>
            <w:r w:rsidRPr="00E00D41">
              <w:rPr>
                <w:rStyle w:val="af"/>
                <w:i w:val="0"/>
                <w:sz w:val="24"/>
              </w:rPr>
              <w:t xml:space="preserve"> проїзної частини за відсутності на них пішохідного переходу, за винятком зупинки для надання переваги в русі та зупинки проти бокового проїзду на Т-подібних перехрестях, де є суцільна лінія розмітки або розділювальна смуга»</w:t>
            </w:r>
          </w:p>
          <w:p w:rsidR="000C4E60" w:rsidRPr="00E00D41" w:rsidRDefault="000C4E60" w:rsidP="0093388F">
            <w:pPr>
              <w:jc w:val="both"/>
              <w:rPr>
                <w:rStyle w:val="af"/>
                <w:i w:val="0"/>
                <w:sz w:val="24"/>
              </w:rPr>
            </w:pPr>
          </w:p>
        </w:tc>
      </w:tr>
      <w:tr w:rsidR="000C4E60" w:rsidRPr="00E00D41" w:rsidTr="008C57B5">
        <w:trPr>
          <w:trHeight w:val="265"/>
        </w:trPr>
        <w:tc>
          <w:tcPr>
            <w:tcW w:w="1919" w:type="dxa"/>
            <w:shd w:val="clear" w:color="auto" w:fill="auto"/>
          </w:tcPr>
          <w:p w:rsidR="000C4E60" w:rsidRPr="00E00D41" w:rsidRDefault="008C57B5" w:rsidP="0093388F">
            <w:pPr>
              <w:jc w:val="center"/>
              <w:rPr>
                <w:rStyle w:val="af"/>
                <w:i w:val="0"/>
                <w:sz w:val="24"/>
              </w:rPr>
            </w:pPr>
            <w:r>
              <w:rPr>
                <w:rStyle w:val="af"/>
                <w:i w:val="0"/>
                <w:sz w:val="24"/>
              </w:rPr>
              <w:t>1 468</w:t>
            </w:r>
          </w:p>
        </w:tc>
        <w:tc>
          <w:tcPr>
            <w:tcW w:w="1543" w:type="dxa"/>
            <w:shd w:val="clear" w:color="auto" w:fill="auto"/>
          </w:tcPr>
          <w:p w:rsidR="000C4E60" w:rsidRPr="00E00D41" w:rsidRDefault="00423372" w:rsidP="0093388F">
            <w:pPr>
              <w:jc w:val="center"/>
              <w:rPr>
                <w:rStyle w:val="af"/>
                <w:i w:val="0"/>
                <w:sz w:val="24"/>
              </w:rPr>
            </w:pPr>
            <w:r>
              <w:rPr>
                <w:rStyle w:val="af"/>
                <w:i w:val="0"/>
                <w:sz w:val="24"/>
              </w:rPr>
              <w:t>7</w:t>
            </w:r>
            <w:r w:rsidR="000C4E60" w:rsidRPr="00E00D41">
              <w:rPr>
                <w:rStyle w:val="af"/>
                <w:i w:val="0"/>
                <w:sz w:val="24"/>
              </w:rPr>
              <w:t>%</w:t>
            </w:r>
          </w:p>
        </w:tc>
        <w:tc>
          <w:tcPr>
            <w:tcW w:w="6166" w:type="dxa"/>
            <w:shd w:val="clear" w:color="auto" w:fill="auto"/>
          </w:tcPr>
          <w:p w:rsidR="000C4E60" w:rsidRPr="00E00D41" w:rsidRDefault="000C4E60" w:rsidP="0093388F">
            <w:pPr>
              <w:jc w:val="both"/>
              <w:rPr>
                <w:rStyle w:val="af"/>
                <w:i w:val="0"/>
                <w:sz w:val="24"/>
              </w:rPr>
            </w:pPr>
            <w:r w:rsidRPr="00E00D41">
              <w:rPr>
                <w:rStyle w:val="af"/>
                <w:i w:val="0"/>
                <w:sz w:val="24"/>
              </w:rPr>
              <w:t>п. 15.9 «г» «Зупинка забороняється на пішохідних переходах і ближче 10 м від них з обох боків, крім випадків надання переваги в русі»</w:t>
            </w:r>
          </w:p>
          <w:p w:rsidR="000C4E60" w:rsidRPr="00E00D41" w:rsidRDefault="000C4E60" w:rsidP="0093388F">
            <w:pPr>
              <w:jc w:val="both"/>
              <w:rPr>
                <w:rStyle w:val="af"/>
                <w:i w:val="0"/>
                <w:sz w:val="24"/>
              </w:rPr>
            </w:pPr>
          </w:p>
        </w:tc>
      </w:tr>
      <w:tr w:rsidR="000C4E60" w:rsidRPr="00E00D41" w:rsidTr="008C57B5">
        <w:trPr>
          <w:trHeight w:val="346"/>
        </w:trPr>
        <w:tc>
          <w:tcPr>
            <w:tcW w:w="1919" w:type="dxa"/>
            <w:shd w:val="clear" w:color="auto" w:fill="auto"/>
          </w:tcPr>
          <w:p w:rsidR="000C4E60" w:rsidRPr="00E00D41" w:rsidRDefault="008C57B5" w:rsidP="0093388F">
            <w:pPr>
              <w:jc w:val="center"/>
              <w:rPr>
                <w:rStyle w:val="af"/>
                <w:i w:val="0"/>
                <w:sz w:val="24"/>
              </w:rPr>
            </w:pPr>
            <w:r>
              <w:rPr>
                <w:rStyle w:val="af"/>
                <w:i w:val="0"/>
                <w:sz w:val="24"/>
              </w:rPr>
              <w:t>1 22</w:t>
            </w:r>
            <w:r w:rsidR="007070C9">
              <w:rPr>
                <w:rStyle w:val="af"/>
                <w:i w:val="0"/>
                <w:sz w:val="24"/>
              </w:rPr>
              <w:t>9</w:t>
            </w:r>
          </w:p>
        </w:tc>
        <w:tc>
          <w:tcPr>
            <w:tcW w:w="1543" w:type="dxa"/>
            <w:shd w:val="clear" w:color="auto" w:fill="auto"/>
          </w:tcPr>
          <w:p w:rsidR="000C4E60" w:rsidRPr="00E00D41" w:rsidRDefault="0063582F" w:rsidP="0093388F">
            <w:pPr>
              <w:jc w:val="center"/>
              <w:rPr>
                <w:rStyle w:val="af"/>
                <w:i w:val="0"/>
                <w:sz w:val="24"/>
              </w:rPr>
            </w:pPr>
            <w:r>
              <w:rPr>
                <w:rStyle w:val="af"/>
                <w:i w:val="0"/>
                <w:sz w:val="24"/>
              </w:rPr>
              <w:t>6</w:t>
            </w:r>
            <w:r w:rsidR="000C4E60" w:rsidRPr="00E00D41">
              <w:rPr>
                <w:rStyle w:val="af"/>
                <w:i w:val="0"/>
                <w:sz w:val="24"/>
              </w:rPr>
              <w:t>%</w:t>
            </w:r>
          </w:p>
        </w:tc>
        <w:tc>
          <w:tcPr>
            <w:tcW w:w="6166" w:type="dxa"/>
            <w:shd w:val="clear" w:color="auto" w:fill="auto"/>
          </w:tcPr>
          <w:p w:rsidR="000C4E60" w:rsidRPr="00E00D41" w:rsidRDefault="000C4E60" w:rsidP="0093388F">
            <w:pPr>
              <w:jc w:val="both"/>
              <w:rPr>
                <w:rStyle w:val="af"/>
                <w:i w:val="0"/>
                <w:sz w:val="24"/>
              </w:rPr>
            </w:pPr>
            <w:r w:rsidRPr="00E00D41">
              <w:rPr>
                <w:rStyle w:val="af"/>
                <w:i w:val="0"/>
                <w:sz w:val="24"/>
              </w:rPr>
              <w:t xml:space="preserve">ст. 152-1 КУпАП «Несплата водієм транспортного засобу вартості послуг з користування майданчиками для платного паркування, обладнаними </w:t>
            </w:r>
            <w:proofErr w:type="spellStart"/>
            <w:r w:rsidRPr="00E00D41">
              <w:rPr>
                <w:rStyle w:val="af"/>
                <w:i w:val="0"/>
                <w:sz w:val="24"/>
              </w:rPr>
              <w:t>паркувальними</w:t>
            </w:r>
            <w:proofErr w:type="spellEnd"/>
            <w:r w:rsidRPr="00E00D41">
              <w:rPr>
                <w:rStyle w:val="af"/>
                <w:i w:val="0"/>
                <w:sz w:val="24"/>
              </w:rPr>
              <w:t xml:space="preserve"> автоматами або автоматичними в’їзними та виїзними терміналами»</w:t>
            </w:r>
          </w:p>
          <w:p w:rsidR="000C4E60" w:rsidRPr="00E00D41" w:rsidRDefault="000C4E60" w:rsidP="0093388F">
            <w:pPr>
              <w:jc w:val="both"/>
              <w:rPr>
                <w:rStyle w:val="af"/>
                <w:i w:val="0"/>
                <w:sz w:val="24"/>
              </w:rPr>
            </w:pPr>
          </w:p>
        </w:tc>
      </w:tr>
      <w:tr w:rsidR="000C4E60" w:rsidRPr="00E00D41" w:rsidTr="008C57B5">
        <w:trPr>
          <w:trHeight w:val="1566"/>
        </w:trPr>
        <w:tc>
          <w:tcPr>
            <w:tcW w:w="1919" w:type="dxa"/>
            <w:shd w:val="clear" w:color="auto" w:fill="auto"/>
          </w:tcPr>
          <w:p w:rsidR="000C4E60" w:rsidRPr="00E00D41" w:rsidRDefault="008C57B5" w:rsidP="0093388F">
            <w:pPr>
              <w:jc w:val="center"/>
              <w:rPr>
                <w:rStyle w:val="af"/>
                <w:i w:val="0"/>
                <w:sz w:val="24"/>
              </w:rPr>
            </w:pPr>
            <w:r>
              <w:rPr>
                <w:rStyle w:val="af"/>
                <w:i w:val="0"/>
                <w:sz w:val="24"/>
              </w:rPr>
              <w:t>1 099</w:t>
            </w:r>
          </w:p>
        </w:tc>
        <w:tc>
          <w:tcPr>
            <w:tcW w:w="1543" w:type="dxa"/>
            <w:shd w:val="clear" w:color="auto" w:fill="auto"/>
          </w:tcPr>
          <w:p w:rsidR="000C4E60" w:rsidRPr="00E00D41" w:rsidRDefault="0063582F" w:rsidP="0093388F">
            <w:pPr>
              <w:jc w:val="center"/>
              <w:rPr>
                <w:rStyle w:val="af"/>
                <w:i w:val="0"/>
                <w:sz w:val="24"/>
              </w:rPr>
            </w:pPr>
            <w:r>
              <w:rPr>
                <w:rStyle w:val="af"/>
                <w:i w:val="0"/>
                <w:sz w:val="24"/>
              </w:rPr>
              <w:t>5</w:t>
            </w:r>
            <w:r w:rsidR="000C4E60" w:rsidRPr="00E00D41">
              <w:rPr>
                <w:rStyle w:val="af"/>
                <w:i w:val="0"/>
                <w:sz w:val="24"/>
              </w:rPr>
              <w:t>%</w:t>
            </w:r>
          </w:p>
        </w:tc>
        <w:tc>
          <w:tcPr>
            <w:tcW w:w="6166" w:type="dxa"/>
            <w:shd w:val="clear" w:color="auto" w:fill="auto"/>
          </w:tcPr>
          <w:p w:rsidR="000C4E60" w:rsidRPr="00E00D41" w:rsidRDefault="000C4E60" w:rsidP="0093388F">
            <w:pPr>
              <w:jc w:val="both"/>
              <w:rPr>
                <w:rStyle w:val="af"/>
                <w:i w:val="0"/>
                <w:sz w:val="24"/>
              </w:rPr>
            </w:pPr>
            <w:r w:rsidRPr="00E00D41">
              <w:rPr>
                <w:rStyle w:val="af"/>
                <w:i w:val="0"/>
                <w:sz w:val="24"/>
              </w:rPr>
              <w:t>п. 15.10 «в»</w:t>
            </w:r>
            <w:r w:rsidR="008C57B5">
              <w:rPr>
                <w:rStyle w:val="af"/>
                <w:i w:val="0"/>
                <w:sz w:val="24"/>
              </w:rPr>
              <w:t>, 15.10 «б»</w:t>
            </w:r>
            <w:r w:rsidRPr="00E00D41">
              <w:rPr>
                <w:rStyle w:val="af"/>
                <w:i w:val="0"/>
                <w:sz w:val="24"/>
              </w:rPr>
              <w:t xml:space="preserve"> «Стоянка забороняється на тротуарах, за винятком легкових автомобілів та мотоциклів, які можуть бути поставлені на краю тротуарів, де для руху пішоходів залишається щонайменше 2 м»</w:t>
            </w:r>
          </w:p>
          <w:p w:rsidR="000C4E60" w:rsidRPr="00E00D41" w:rsidRDefault="000C4E60" w:rsidP="0093388F">
            <w:pPr>
              <w:jc w:val="both"/>
              <w:rPr>
                <w:rStyle w:val="af"/>
                <w:i w:val="0"/>
                <w:sz w:val="24"/>
              </w:rPr>
            </w:pPr>
          </w:p>
        </w:tc>
      </w:tr>
      <w:tr w:rsidR="001418DC" w:rsidRPr="00E00D41" w:rsidTr="00EA2FBC">
        <w:trPr>
          <w:trHeight w:val="609"/>
        </w:trPr>
        <w:tc>
          <w:tcPr>
            <w:tcW w:w="1919" w:type="dxa"/>
            <w:shd w:val="clear" w:color="auto" w:fill="auto"/>
          </w:tcPr>
          <w:p w:rsidR="001418DC" w:rsidRPr="00E00D41" w:rsidRDefault="001418DC" w:rsidP="001418DC">
            <w:pPr>
              <w:jc w:val="center"/>
              <w:rPr>
                <w:rStyle w:val="af"/>
                <w:i w:val="0"/>
                <w:sz w:val="24"/>
              </w:rPr>
            </w:pPr>
            <w:r>
              <w:rPr>
                <w:rStyle w:val="af"/>
                <w:i w:val="0"/>
                <w:sz w:val="24"/>
              </w:rPr>
              <w:t>676</w:t>
            </w:r>
          </w:p>
        </w:tc>
        <w:tc>
          <w:tcPr>
            <w:tcW w:w="1543" w:type="dxa"/>
            <w:shd w:val="clear" w:color="auto" w:fill="auto"/>
          </w:tcPr>
          <w:p w:rsidR="001418DC" w:rsidRPr="00E00D41" w:rsidRDefault="001418DC" w:rsidP="001418DC">
            <w:pPr>
              <w:jc w:val="center"/>
              <w:rPr>
                <w:rStyle w:val="af"/>
                <w:i w:val="0"/>
                <w:sz w:val="24"/>
              </w:rPr>
            </w:pPr>
            <w:r>
              <w:rPr>
                <w:rStyle w:val="af"/>
                <w:i w:val="0"/>
                <w:sz w:val="24"/>
              </w:rPr>
              <w:t>3</w:t>
            </w:r>
            <w:r w:rsidRPr="00E00D41">
              <w:rPr>
                <w:rStyle w:val="af"/>
                <w:i w:val="0"/>
                <w:sz w:val="24"/>
              </w:rPr>
              <w:t>%</w:t>
            </w:r>
          </w:p>
        </w:tc>
        <w:tc>
          <w:tcPr>
            <w:tcW w:w="6166" w:type="dxa"/>
            <w:shd w:val="clear" w:color="auto" w:fill="auto"/>
          </w:tcPr>
          <w:p w:rsidR="001418DC" w:rsidRPr="00E00D41" w:rsidRDefault="001418DC" w:rsidP="001418DC">
            <w:pPr>
              <w:jc w:val="both"/>
              <w:rPr>
                <w:rStyle w:val="af"/>
                <w:i w:val="0"/>
                <w:sz w:val="24"/>
              </w:rPr>
            </w:pPr>
            <w:r w:rsidRPr="00E00D41">
              <w:rPr>
                <w:rStyle w:val="af"/>
                <w:i w:val="0"/>
                <w:sz w:val="24"/>
              </w:rPr>
              <w:t>п. 15.10 «є» «Стоянка забороняється на газонах»</w:t>
            </w:r>
          </w:p>
          <w:p w:rsidR="001418DC" w:rsidRPr="00E00D41" w:rsidRDefault="001418DC" w:rsidP="001418DC">
            <w:pPr>
              <w:jc w:val="both"/>
              <w:rPr>
                <w:rStyle w:val="af"/>
                <w:i w:val="0"/>
                <w:sz w:val="24"/>
              </w:rPr>
            </w:pPr>
          </w:p>
        </w:tc>
      </w:tr>
      <w:tr w:rsidR="001418DC" w:rsidRPr="00E00D41" w:rsidTr="00EA2FBC">
        <w:trPr>
          <w:trHeight w:val="1411"/>
        </w:trPr>
        <w:tc>
          <w:tcPr>
            <w:tcW w:w="1919" w:type="dxa"/>
            <w:shd w:val="clear" w:color="auto" w:fill="auto"/>
          </w:tcPr>
          <w:p w:rsidR="001418DC" w:rsidRPr="00E00D41" w:rsidRDefault="001418DC" w:rsidP="001418DC">
            <w:pPr>
              <w:jc w:val="center"/>
              <w:rPr>
                <w:rStyle w:val="af"/>
                <w:i w:val="0"/>
                <w:sz w:val="24"/>
              </w:rPr>
            </w:pPr>
            <w:r>
              <w:rPr>
                <w:rStyle w:val="af"/>
                <w:i w:val="0"/>
                <w:sz w:val="24"/>
              </w:rPr>
              <w:t>571</w:t>
            </w:r>
          </w:p>
        </w:tc>
        <w:tc>
          <w:tcPr>
            <w:tcW w:w="1543" w:type="dxa"/>
            <w:shd w:val="clear" w:color="auto" w:fill="auto"/>
          </w:tcPr>
          <w:p w:rsidR="001418DC" w:rsidRPr="00E00D41" w:rsidRDefault="001418DC" w:rsidP="001418DC">
            <w:pPr>
              <w:jc w:val="center"/>
              <w:rPr>
                <w:rStyle w:val="af"/>
                <w:i w:val="0"/>
                <w:sz w:val="24"/>
              </w:rPr>
            </w:pPr>
            <w:r>
              <w:rPr>
                <w:rStyle w:val="af"/>
                <w:i w:val="0"/>
                <w:sz w:val="24"/>
              </w:rPr>
              <w:t>3</w:t>
            </w:r>
            <w:r w:rsidRPr="00E00D41">
              <w:rPr>
                <w:rStyle w:val="af"/>
                <w:i w:val="0"/>
                <w:sz w:val="24"/>
              </w:rPr>
              <w:t>%</w:t>
            </w:r>
          </w:p>
        </w:tc>
        <w:tc>
          <w:tcPr>
            <w:tcW w:w="6166" w:type="dxa"/>
            <w:shd w:val="clear" w:color="auto" w:fill="auto"/>
          </w:tcPr>
          <w:p w:rsidR="001418DC" w:rsidRPr="00E00D41" w:rsidRDefault="001418DC" w:rsidP="001418DC">
            <w:pPr>
              <w:jc w:val="both"/>
              <w:rPr>
                <w:rStyle w:val="af"/>
                <w:i w:val="0"/>
                <w:sz w:val="24"/>
              </w:rPr>
            </w:pPr>
            <w:r w:rsidRPr="00E00D41">
              <w:rPr>
                <w:rStyle w:val="af"/>
                <w:i w:val="0"/>
                <w:sz w:val="24"/>
              </w:rPr>
              <w:t xml:space="preserve">п. 15.9 «е» «Зупинка забороняється ближче 30 м від посадкових майданчиків для зупинки маршрутних транспортних засобів, а коли їх немає — ближче 30 м від дорожнього </w:t>
            </w:r>
            <w:proofErr w:type="spellStart"/>
            <w:r w:rsidRPr="00E00D41">
              <w:rPr>
                <w:rStyle w:val="af"/>
                <w:i w:val="0"/>
                <w:sz w:val="24"/>
              </w:rPr>
              <w:t>знака</w:t>
            </w:r>
            <w:proofErr w:type="spellEnd"/>
            <w:r w:rsidRPr="00E00D41">
              <w:rPr>
                <w:rStyle w:val="af"/>
                <w:i w:val="0"/>
                <w:sz w:val="24"/>
              </w:rPr>
              <w:t xml:space="preserve"> такої зупинки з обох боків</w:t>
            </w:r>
            <w:r w:rsidR="00EA2FBC">
              <w:rPr>
                <w:rStyle w:val="af"/>
                <w:i w:val="0"/>
                <w:sz w:val="24"/>
              </w:rPr>
              <w:t>»</w:t>
            </w:r>
          </w:p>
        </w:tc>
      </w:tr>
      <w:tr w:rsidR="001418DC" w:rsidRPr="00E00D41" w:rsidTr="00EA2FBC">
        <w:trPr>
          <w:trHeight w:val="1404"/>
        </w:trPr>
        <w:tc>
          <w:tcPr>
            <w:tcW w:w="1919" w:type="dxa"/>
            <w:shd w:val="clear" w:color="auto" w:fill="auto"/>
          </w:tcPr>
          <w:p w:rsidR="001418DC" w:rsidRPr="00E00D41" w:rsidRDefault="001418DC" w:rsidP="001418DC">
            <w:pPr>
              <w:jc w:val="center"/>
              <w:rPr>
                <w:rStyle w:val="af"/>
                <w:i w:val="0"/>
                <w:sz w:val="24"/>
              </w:rPr>
            </w:pPr>
            <w:r>
              <w:rPr>
                <w:rStyle w:val="af"/>
                <w:i w:val="0"/>
                <w:sz w:val="24"/>
              </w:rPr>
              <w:t>91</w:t>
            </w:r>
          </w:p>
        </w:tc>
        <w:tc>
          <w:tcPr>
            <w:tcW w:w="1543" w:type="dxa"/>
            <w:shd w:val="clear" w:color="auto" w:fill="auto"/>
          </w:tcPr>
          <w:p w:rsidR="001418DC" w:rsidRPr="00E00D41" w:rsidRDefault="001418DC" w:rsidP="001418DC">
            <w:pPr>
              <w:jc w:val="center"/>
              <w:rPr>
                <w:rStyle w:val="af"/>
                <w:i w:val="0"/>
                <w:sz w:val="24"/>
              </w:rPr>
            </w:pPr>
            <w:r>
              <w:rPr>
                <w:rStyle w:val="af"/>
                <w:i w:val="0"/>
                <w:sz w:val="24"/>
              </w:rPr>
              <w:t>0,4</w:t>
            </w:r>
            <w:r w:rsidRPr="00E00D41">
              <w:rPr>
                <w:rStyle w:val="af"/>
                <w:i w:val="0"/>
                <w:sz w:val="24"/>
              </w:rPr>
              <w:t>%</w:t>
            </w:r>
          </w:p>
        </w:tc>
        <w:tc>
          <w:tcPr>
            <w:tcW w:w="6166" w:type="dxa"/>
            <w:shd w:val="clear" w:color="auto" w:fill="auto"/>
          </w:tcPr>
          <w:p w:rsidR="001418DC" w:rsidRPr="00E00D41" w:rsidRDefault="001418DC" w:rsidP="001418DC">
            <w:pPr>
              <w:jc w:val="both"/>
              <w:rPr>
                <w:rStyle w:val="af"/>
                <w:i w:val="0"/>
                <w:sz w:val="24"/>
              </w:rPr>
            </w:pPr>
            <w:r w:rsidRPr="00E00D41">
              <w:rPr>
                <w:rStyle w:val="af"/>
                <w:i w:val="0"/>
                <w:sz w:val="24"/>
              </w:rPr>
              <w:t xml:space="preserve">п. 15.6 ПДР. Стоянка транспортного засобу не таким чином, як зображено  на табличні </w:t>
            </w:r>
            <w:hyperlink r:id="rId8" w:history="1">
              <w:r w:rsidRPr="00E00D41">
                <w:rPr>
                  <w:rStyle w:val="af"/>
                  <w:i w:val="0"/>
                  <w:sz w:val="24"/>
                </w:rPr>
                <w:t>7.6.1</w:t>
              </w:r>
            </w:hyperlink>
            <w:r w:rsidRPr="00E00D41">
              <w:rPr>
                <w:rStyle w:val="af"/>
                <w:i w:val="0"/>
                <w:noProof/>
                <w:sz w:val="24"/>
                <w:lang w:val="ru-RU"/>
              </w:rPr>
              <w:drawing>
                <wp:inline distT="0" distB="0" distL="0" distR="0" wp14:anchorId="64958D0D" wp14:editId="585106C2">
                  <wp:extent cx="497205" cy="241300"/>
                  <wp:effectExtent l="19050" t="0" r="0" b="0"/>
                  <wp:docPr id="57" name="Рисунок 57" descr="7.6.1 &quot;Спосіб поставлення транспортного засобу на стоянк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7.6.1 &quot;Спосіб поставлення транспортного засобу на стоянку&quot;"/>
                          <pic:cNvPicPr>
                            <a:picLocks noChangeAspect="1" noChangeArrowheads="1"/>
                          </pic:cNvPicPr>
                        </pic:nvPicPr>
                        <pic:blipFill>
                          <a:blip r:embed="rId9"/>
                          <a:srcRect/>
                          <a:stretch>
                            <a:fillRect/>
                          </a:stretch>
                        </pic:blipFill>
                        <pic:spPr bwMode="auto">
                          <a:xfrm>
                            <a:off x="0" y="0"/>
                            <a:ext cx="497205" cy="241300"/>
                          </a:xfrm>
                          <a:prstGeom prst="rect">
                            <a:avLst/>
                          </a:prstGeom>
                          <a:noFill/>
                          <a:ln w="9525">
                            <a:noFill/>
                            <a:miter lim="800000"/>
                            <a:headEnd/>
                            <a:tailEnd/>
                          </a:ln>
                        </pic:spPr>
                      </pic:pic>
                    </a:graphicData>
                  </a:graphic>
                </wp:inline>
              </w:drawing>
            </w:r>
            <w:r w:rsidRPr="00E00D41">
              <w:rPr>
                <w:rStyle w:val="af"/>
                <w:i w:val="0"/>
                <w:sz w:val="24"/>
              </w:rPr>
              <w:t>, </w:t>
            </w:r>
            <w:r w:rsidR="00EA2FBC">
              <w:rPr>
                <w:rStyle w:val="af"/>
                <w:i w:val="0"/>
                <w:sz w:val="24"/>
              </w:rPr>
              <w:t xml:space="preserve"> </w:t>
            </w:r>
            <w:hyperlink r:id="rId10" w:history="1">
              <w:r w:rsidRPr="00E00D41">
                <w:rPr>
                  <w:rStyle w:val="af"/>
                  <w:i w:val="0"/>
                  <w:sz w:val="24"/>
                </w:rPr>
                <w:t>7.6.2</w:t>
              </w:r>
            </w:hyperlink>
            <w:r w:rsidRPr="00E00D41">
              <w:rPr>
                <w:rStyle w:val="af"/>
                <w:i w:val="0"/>
                <w:noProof/>
                <w:sz w:val="24"/>
                <w:lang w:val="ru-RU"/>
              </w:rPr>
              <w:drawing>
                <wp:inline distT="0" distB="0" distL="0" distR="0" wp14:anchorId="377D34EA" wp14:editId="5963D930">
                  <wp:extent cx="497205" cy="241300"/>
                  <wp:effectExtent l="19050" t="0" r="0" b="0"/>
                  <wp:docPr id="58" name="Рисунок 58" descr="7.6.2 &quot;Спосіб поставлення транспортного засобу на стоянк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7.6.2 &quot;Спосіб поставлення транспортного засобу на стоянку&quot;"/>
                          <pic:cNvPicPr>
                            <a:picLocks noChangeAspect="1" noChangeArrowheads="1"/>
                          </pic:cNvPicPr>
                        </pic:nvPicPr>
                        <pic:blipFill>
                          <a:blip r:embed="rId11"/>
                          <a:srcRect/>
                          <a:stretch>
                            <a:fillRect/>
                          </a:stretch>
                        </pic:blipFill>
                        <pic:spPr bwMode="auto">
                          <a:xfrm>
                            <a:off x="0" y="0"/>
                            <a:ext cx="497205" cy="241300"/>
                          </a:xfrm>
                          <a:prstGeom prst="rect">
                            <a:avLst/>
                          </a:prstGeom>
                          <a:noFill/>
                          <a:ln w="9525">
                            <a:noFill/>
                            <a:miter lim="800000"/>
                            <a:headEnd/>
                            <a:tailEnd/>
                          </a:ln>
                        </pic:spPr>
                      </pic:pic>
                    </a:graphicData>
                  </a:graphic>
                </wp:inline>
              </w:drawing>
            </w:r>
            <w:r w:rsidRPr="00E00D41">
              <w:rPr>
                <w:rStyle w:val="af"/>
                <w:i w:val="0"/>
                <w:sz w:val="24"/>
              </w:rPr>
              <w:t>, </w:t>
            </w:r>
            <w:hyperlink r:id="rId12" w:history="1">
              <w:r w:rsidRPr="00E00D41">
                <w:rPr>
                  <w:rStyle w:val="af"/>
                  <w:i w:val="0"/>
                  <w:sz w:val="24"/>
                </w:rPr>
                <w:t>7.6.3</w:t>
              </w:r>
            </w:hyperlink>
            <w:r w:rsidRPr="00E00D41">
              <w:rPr>
                <w:rStyle w:val="af"/>
                <w:i w:val="0"/>
                <w:noProof/>
                <w:sz w:val="24"/>
                <w:lang w:val="ru-RU"/>
              </w:rPr>
              <w:drawing>
                <wp:inline distT="0" distB="0" distL="0" distR="0" wp14:anchorId="668FDAA8" wp14:editId="37C43F2A">
                  <wp:extent cx="497205" cy="241300"/>
                  <wp:effectExtent l="19050" t="0" r="0" b="0"/>
                  <wp:docPr id="59" name="Рисунок 59" descr="7.6.3 &quot;Спосіб поставлення транспортного засобу на стоянк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7.6.3 &quot;Спосіб поставлення транспортного засобу на стоянку&quot;"/>
                          <pic:cNvPicPr>
                            <a:picLocks noChangeAspect="1" noChangeArrowheads="1"/>
                          </pic:cNvPicPr>
                        </pic:nvPicPr>
                        <pic:blipFill>
                          <a:blip r:embed="rId13"/>
                          <a:srcRect/>
                          <a:stretch>
                            <a:fillRect/>
                          </a:stretch>
                        </pic:blipFill>
                        <pic:spPr bwMode="auto">
                          <a:xfrm>
                            <a:off x="0" y="0"/>
                            <a:ext cx="497205" cy="241300"/>
                          </a:xfrm>
                          <a:prstGeom prst="rect">
                            <a:avLst/>
                          </a:prstGeom>
                          <a:noFill/>
                          <a:ln w="9525">
                            <a:noFill/>
                            <a:miter lim="800000"/>
                            <a:headEnd/>
                            <a:tailEnd/>
                          </a:ln>
                        </pic:spPr>
                      </pic:pic>
                    </a:graphicData>
                  </a:graphic>
                </wp:inline>
              </w:drawing>
            </w:r>
            <w:r w:rsidRPr="00E00D41">
              <w:rPr>
                <w:rStyle w:val="af"/>
                <w:i w:val="0"/>
                <w:sz w:val="24"/>
              </w:rPr>
              <w:t>, </w:t>
            </w:r>
            <w:hyperlink r:id="rId14" w:history="1">
              <w:r w:rsidRPr="00E00D41">
                <w:rPr>
                  <w:rStyle w:val="af"/>
                  <w:i w:val="0"/>
                  <w:sz w:val="24"/>
                </w:rPr>
                <w:t>7.6.4</w:t>
              </w:r>
            </w:hyperlink>
            <w:r w:rsidRPr="00E00D41">
              <w:rPr>
                <w:rStyle w:val="af"/>
                <w:i w:val="0"/>
                <w:noProof/>
                <w:sz w:val="24"/>
                <w:lang w:val="ru-RU"/>
              </w:rPr>
              <w:drawing>
                <wp:inline distT="0" distB="0" distL="0" distR="0" wp14:anchorId="7EB809D1" wp14:editId="755D95C7">
                  <wp:extent cx="497205" cy="241300"/>
                  <wp:effectExtent l="19050" t="0" r="0" b="0"/>
                  <wp:docPr id="60" name="Рисунок 60" descr="7.6.4 &quot;Спосіб поставлення транспортного засобу на стоянк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7.6.4 &quot;Спосіб поставлення транспортного засобу на стоянку&quot;"/>
                          <pic:cNvPicPr>
                            <a:picLocks noChangeAspect="1" noChangeArrowheads="1"/>
                          </pic:cNvPicPr>
                        </pic:nvPicPr>
                        <pic:blipFill>
                          <a:blip r:embed="rId15"/>
                          <a:srcRect/>
                          <a:stretch>
                            <a:fillRect/>
                          </a:stretch>
                        </pic:blipFill>
                        <pic:spPr bwMode="auto">
                          <a:xfrm>
                            <a:off x="0" y="0"/>
                            <a:ext cx="497205" cy="241300"/>
                          </a:xfrm>
                          <a:prstGeom prst="rect">
                            <a:avLst/>
                          </a:prstGeom>
                          <a:noFill/>
                          <a:ln w="9525">
                            <a:noFill/>
                            <a:miter lim="800000"/>
                            <a:headEnd/>
                            <a:tailEnd/>
                          </a:ln>
                        </pic:spPr>
                      </pic:pic>
                    </a:graphicData>
                  </a:graphic>
                </wp:inline>
              </w:drawing>
            </w:r>
          </w:p>
        </w:tc>
      </w:tr>
      <w:tr w:rsidR="001418DC" w:rsidRPr="00E00D41" w:rsidTr="00EA2FBC">
        <w:trPr>
          <w:trHeight w:val="534"/>
        </w:trPr>
        <w:tc>
          <w:tcPr>
            <w:tcW w:w="1919" w:type="dxa"/>
            <w:shd w:val="clear" w:color="auto" w:fill="auto"/>
          </w:tcPr>
          <w:p w:rsidR="001418DC" w:rsidRDefault="001418DC" w:rsidP="001418DC">
            <w:pPr>
              <w:jc w:val="center"/>
              <w:rPr>
                <w:rStyle w:val="af"/>
                <w:i w:val="0"/>
                <w:sz w:val="24"/>
              </w:rPr>
            </w:pPr>
            <w:r>
              <w:rPr>
                <w:rStyle w:val="af"/>
                <w:i w:val="0"/>
                <w:sz w:val="24"/>
              </w:rPr>
              <w:t>69</w:t>
            </w:r>
          </w:p>
        </w:tc>
        <w:tc>
          <w:tcPr>
            <w:tcW w:w="1543" w:type="dxa"/>
            <w:shd w:val="clear" w:color="auto" w:fill="auto"/>
          </w:tcPr>
          <w:p w:rsidR="001418DC" w:rsidRPr="00E00D41" w:rsidRDefault="001418DC" w:rsidP="001418DC">
            <w:pPr>
              <w:jc w:val="center"/>
              <w:rPr>
                <w:rStyle w:val="af"/>
                <w:i w:val="0"/>
                <w:sz w:val="24"/>
              </w:rPr>
            </w:pPr>
            <w:r>
              <w:rPr>
                <w:rStyle w:val="af"/>
                <w:i w:val="0"/>
                <w:sz w:val="24"/>
              </w:rPr>
              <w:t>0,3%</w:t>
            </w:r>
          </w:p>
        </w:tc>
        <w:tc>
          <w:tcPr>
            <w:tcW w:w="6166" w:type="dxa"/>
            <w:shd w:val="clear" w:color="auto" w:fill="auto"/>
          </w:tcPr>
          <w:p w:rsidR="001418DC" w:rsidRPr="00E00D41" w:rsidRDefault="001418DC" w:rsidP="001418DC">
            <w:pPr>
              <w:jc w:val="both"/>
              <w:rPr>
                <w:rStyle w:val="af"/>
                <w:i w:val="0"/>
                <w:sz w:val="24"/>
              </w:rPr>
            </w:pPr>
            <w:r w:rsidRPr="00E00D41">
              <w:rPr>
                <w:rStyle w:val="af"/>
                <w:i w:val="0"/>
                <w:sz w:val="24"/>
              </w:rPr>
              <w:t>Знак 3.3</w:t>
            </w:r>
            <w:r>
              <w:rPr>
                <w:rStyle w:val="af"/>
                <w:i w:val="0"/>
                <w:sz w:val="24"/>
              </w:rPr>
              <w:t>5</w:t>
            </w:r>
            <w:r w:rsidRPr="00E00D41">
              <w:rPr>
                <w:rStyle w:val="af"/>
                <w:i w:val="0"/>
                <w:sz w:val="24"/>
              </w:rPr>
              <w:t>. «</w:t>
            </w:r>
            <w:r>
              <w:rPr>
                <w:rStyle w:val="af"/>
                <w:i w:val="0"/>
                <w:sz w:val="24"/>
              </w:rPr>
              <w:t>Стоянку</w:t>
            </w:r>
            <w:r w:rsidRPr="00E00D41">
              <w:rPr>
                <w:rStyle w:val="af"/>
                <w:i w:val="0"/>
                <w:sz w:val="24"/>
              </w:rPr>
              <w:t xml:space="preserve"> заборонено» </w:t>
            </w:r>
          </w:p>
          <w:p w:rsidR="001418DC" w:rsidRPr="00E00D41" w:rsidRDefault="001418DC" w:rsidP="001418DC">
            <w:pPr>
              <w:jc w:val="both"/>
              <w:rPr>
                <w:rStyle w:val="af"/>
                <w:i w:val="0"/>
                <w:sz w:val="24"/>
              </w:rPr>
            </w:pPr>
          </w:p>
        </w:tc>
      </w:tr>
      <w:tr w:rsidR="001418DC" w:rsidRPr="00E00D41" w:rsidTr="008C57B5">
        <w:trPr>
          <w:trHeight w:val="285"/>
        </w:trPr>
        <w:tc>
          <w:tcPr>
            <w:tcW w:w="1919" w:type="dxa"/>
            <w:shd w:val="clear" w:color="auto" w:fill="auto"/>
          </w:tcPr>
          <w:p w:rsidR="001418DC" w:rsidRPr="00E00D41" w:rsidRDefault="001418DC" w:rsidP="001418DC">
            <w:pPr>
              <w:jc w:val="center"/>
              <w:rPr>
                <w:rStyle w:val="af"/>
                <w:i w:val="0"/>
                <w:sz w:val="24"/>
              </w:rPr>
            </w:pPr>
            <w:r>
              <w:rPr>
                <w:rStyle w:val="af"/>
                <w:i w:val="0"/>
                <w:sz w:val="24"/>
              </w:rPr>
              <w:t>76</w:t>
            </w:r>
          </w:p>
        </w:tc>
        <w:tc>
          <w:tcPr>
            <w:tcW w:w="1543" w:type="dxa"/>
            <w:shd w:val="clear" w:color="auto" w:fill="auto"/>
          </w:tcPr>
          <w:p w:rsidR="001418DC" w:rsidRPr="00E00D41" w:rsidRDefault="001418DC" w:rsidP="001418DC">
            <w:pPr>
              <w:jc w:val="center"/>
              <w:rPr>
                <w:rStyle w:val="af"/>
                <w:i w:val="0"/>
                <w:sz w:val="24"/>
              </w:rPr>
            </w:pPr>
            <w:r>
              <w:rPr>
                <w:rStyle w:val="af"/>
                <w:i w:val="0"/>
                <w:sz w:val="24"/>
              </w:rPr>
              <w:t>0,3</w:t>
            </w:r>
            <w:r w:rsidRPr="00E00D41">
              <w:rPr>
                <w:rStyle w:val="af"/>
                <w:i w:val="0"/>
                <w:sz w:val="24"/>
              </w:rPr>
              <w:t>%</w:t>
            </w:r>
          </w:p>
        </w:tc>
        <w:tc>
          <w:tcPr>
            <w:tcW w:w="6166" w:type="dxa"/>
            <w:shd w:val="clear" w:color="auto" w:fill="auto"/>
          </w:tcPr>
          <w:p w:rsidR="001418DC" w:rsidRDefault="001418DC" w:rsidP="001418DC">
            <w:pPr>
              <w:jc w:val="both"/>
              <w:rPr>
                <w:rStyle w:val="af"/>
                <w:i w:val="0"/>
                <w:sz w:val="24"/>
              </w:rPr>
            </w:pPr>
            <w:r w:rsidRPr="00E00D41">
              <w:rPr>
                <w:rStyle w:val="af"/>
                <w:i w:val="0"/>
                <w:sz w:val="24"/>
              </w:rPr>
              <w:t>п. 15.10 «е» «Стоянка забороняється ближче 5 метрів від контейнерних майданчиків та/або контейнерів для збирання відходів»</w:t>
            </w:r>
          </w:p>
          <w:p w:rsidR="00EA2FBC" w:rsidRPr="00E00D41" w:rsidRDefault="00EA2FBC" w:rsidP="001418DC">
            <w:pPr>
              <w:jc w:val="both"/>
              <w:rPr>
                <w:rStyle w:val="af"/>
                <w:i w:val="0"/>
                <w:sz w:val="24"/>
              </w:rPr>
            </w:pPr>
          </w:p>
        </w:tc>
      </w:tr>
      <w:tr w:rsidR="001418DC" w:rsidRPr="00E00D41" w:rsidTr="008C57B5">
        <w:trPr>
          <w:trHeight w:val="749"/>
        </w:trPr>
        <w:tc>
          <w:tcPr>
            <w:tcW w:w="1919" w:type="dxa"/>
            <w:shd w:val="clear" w:color="auto" w:fill="auto"/>
          </w:tcPr>
          <w:p w:rsidR="001418DC" w:rsidRPr="00E00D41" w:rsidRDefault="001418DC" w:rsidP="001418DC">
            <w:pPr>
              <w:jc w:val="center"/>
              <w:rPr>
                <w:rStyle w:val="af"/>
                <w:i w:val="0"/>
                <w:sz w:val="24"/>
              </w:rPr>
            </w:pPr>
            <w:r>
              <w:rPr>
                <w:rStyle w:val="af"/>
                <w:i w:val="0"/>
                <w:sz w:val="24"/>
              </w:rPr>
              <w:t>45</w:t>
            </w:r>
          </w:p>
        </w:tc>
        <w:tc>
          <w:tcPr>
            <w:tcW w:w="1543" w:type="dxa"/>
            <w:shd w:val="clear" w:color="auto" w:fill="auto"/>
          </w:tcPr>
          <w:p w:rsidR="001418DC" w:rsidRPr="00E00D41" w:rsidRDefault="001418DC" w:rsidP="001418DC">
            <w:pPr>
              <w:jc w:val="center"/>
              <w:rPr>
                <w:rStyle w:val="af"/>
                <w:i w:val="0"/>
                <w:sz w:val="24"/>
              </w:rPr>
            </w:pPr>
            <w:r>
              <w:rPr>
                <w:rStyle w:val="af"/>
                <w:i w:val="0"/>
                <w:sz w:val="24"/>
              </w:rPr>
              <w:t>0,2</w:t>
            </w:r>
            <w:r w:rsidRPr="00E00D41">
              <w:rPr>
                <w:rStyle w:val="af"/>
                <w:i w:val="0"/>
                <w:sz w:val="24"/>
              </w:rPr>
              <w:t>%</w:t>
            </w:r>
          </w:p>
        </w:tc>
        <w:tc>
          <w:tcPr>
            <w:tcW w:w="6166" w:type="dxa"/>
            <w:shd w:val="clear" w:color="auto" w:fill="auto"/>
          </w:tcPr>
          <w:p w:rsidR="001418DC" w:rsidRDefault="001418DC" w:rsidP="001418DC">
            <w:pPr>
              <w:jc w:val="both"/>
              <w:rPr>
                <w:rStyle w:val="af"/>
                <w:i w:val="0"/>
                <w:sz w:val="24"/>
              </w:rPr>
            </w:pPr>
            <w:r w:rsidRPr="00E00D41">
              <w:rPr>
                <w:rStyle w:val="af"/>
                <w:i w:val="0"/>
                <w:sz w:val="24"/>
              </w:rPr>
              <w:t>п. 15.9 «д» «Зупинка забороняється на проїзній частині, де відстань між суцільною лінією розмітки (протилежним краєм проїзної частини) і транспортним засобом, що зупинився, менш як 3 метри»</w:t>
            </w:r>
          </w:p>
          <w:p w:rsidR="001418DC" w:rsidRPr="00E00D41" w:rsidRDefault="001418DC" w:rsidP="001418DC">
            <w:pPr>
              <w:jc w:val="both"/>
              <w:rPr>
                <w:rStyle w:val="af"/>
                <w:i w:val="0"/>
                <w:sz w:val="24"/>
              </w:rPr>
            </w:pPr>
          </w:p>
        </w:tc>
      </w:tr>
      <w:tr w:rsidR="001418DC" w:rsidRPr="00E00D41" w:rsidTr="008C57B5">
        <w:trPr>
          <w:trHeight w:val="749"/>
        </w:trPr>
        <w:tc>
          <w:tcPr>
            <w:tcW w:w="1919" w:type="dxa"/>
            <w:shd w:val="clear" w:color="auto" w:fill="auto"/>
          </w:tcPr>
          <w:p w:rsidR="001418DC" w:rsidRDefault="001418DC" w:rsidP="001418DC">
            <w:pPr>
              <w:jc w:val="center"/>
              <w:rPr>
                <w:rStyle w:val="af"/>
                <w:i w:val="0"/>
                <w:sz w:val="24"/>
              </w:rPr>
            </w:pPr>
            <w:r>
              <w:rPr>
                <w:rStyle w:val="af"/>
                <w:i w:val="0"/>
                <w:sz w:val="24"/>
              </w:rPr>
              <w:lastRenderedPageBreak/>
              <w:t>45</w:t>
            </w:r>
          </w:p>
        </w:tc>
        <w:tc>
          <w:tcPr>
            <w:tcW w:w="1543" w:type="dxa"/>
            <w:shd w:val="clear" w:color="auto" w:fill="auto"/>
          </w:tcPr>
          <w:p w:rsidR="001418DC" w:rsidRPr="00E00D41" w:rsidRDefault="001418DC" w:rsidP="001418DC">
            <w:pPr>
              <w:jc w:val="center"/>
              <w:rPr>
                <w:rStyle w:val="af"/>
                <w:i w:val="0"/>
                <w:sz w:val="24"/>
              </w:rPr>
            </w:pPr>
            <w:r>
              <w:rPr>
                <w:rStyle w:val="af"/>
                <w:i w:val="0"/>
                <w:sz w:val="24"/>
              </w:rPr>
              <w:t>0,2%</w:t>
            </w:r>
          </w:p>
        </w:tc>
        <w:tc>
          <w:tcPr>
            <w:tcW w:w="6166" w:type="dxa"/>
            <w:shd w:val="clear" w:color="auto" w:fill="auto"/>
          </w:tcPr>
          <w:p w:rsidR="001418DC" w:rsidRDefault="001418DC" w:rsidP="001418DC">
            <w:pPr>
              <w:jc w:val="both"/>
              <w:rPr>
                <w:color w:val="232323"/>
                <w:sz w:val="24"/>
                <w:shd w:val="clear" w:color="auto" w:fill="FFFFFF"/>
              </w:rPr>
            </w:pPr>
            <w:r w:rsidRPr="00E00D41">
              <w:rPr>
                <w:rStyle w:val="af"/>
                <w:i w:val="0"/>
                <w:sz w:val="24"/>
              </w:rPr>
              <w:t>п. 15.6 ПДР.</w:t>
            </w:r>
            <w:r>
              <w:rPr>
                <w:rStyle w:val="af"/>
                <w:i w:val="0"/>
                <w:sz w:val="24"/>
              </w:rPr>
              <w:t xml:space="preserve"> </w:t>
            </w:r>
            <w:r w:rsidRPr="007070C9">
              <w:rPr>
                <w:color w:val="232323"/>
                <w:sz w:val="24"/>
                <w:shd w:val="clear" w:color="auto" w:fill="FFFFFF"/>
              </w:rPr>
              <w:t>Біля тротуарів або інших місць із пішохідним рухом ставити транспортні засоби під кутом дозволяється лише передньою частиною, а на підйомах — тільки задньою частиною.</w:t>
            </w:r>
          </w:p>
          <w:p w:rsidR="00EA2FBC" w:rsidRPr="00E00D41" w:rsidRDefault="00EA2FBC" w:rsidP="001418DC">
            <w:pPr>
              <w:jc w:val="both"/>
              <w:rPr>
                <w:rStyle w:val="af"/>
                <w:i w:val="0"/>
                <w:sz w:val="24"/>
              </w:rPr>
            </w:pPr>
          </w:p>
        </w:tc>
      </w:tr>
      <w:tr w:rsidR="001418DC" w:rsidRPr="00E00D41" w:rsidTr="008C57B5">
        <w:trPr>
          <w:trHeight w:val="749"/>
        </w:trPr>
        <w:tc>
          <w:tcPr>
            <w:tcW w:w="1919" w:type="dxa"/>
            <w:shd w:val="clear" w:color="auto" w:fill="auto"/>
          </w:tcPr>
          <w:p w:rsidR="001418DC" w:rsidRPr="00E00D41" w:rsidRDefault="001418DC" w:rsidP="001418DC">
            <w:pPr>
              <w:jc w:val="center"/>
              <w:rPr>
                <w:rStyle w:val="af"/>
                <w:i w:val="0"/>
                <w:sz w:val="24"/>
              </w:rPr>
            </w:pPr>
            <w:r>
              <w:rPr>
                <w:rStyle w:val="af"/>
                <w:i w:val="0"/>
                <w:sz w:val="24"/>
              </w:rPr>
              <w:t>39</w:t>
            </w:r>
          </w:p>
        </w:tc>
        <w:tc>
          <w:tcPr>
            <w:tcW w:w="1543" w:type="dxa"/>
            <w:shd w:val="clear" w:color="auto" w:fill="auto"/>
          </w:tcPr>
          <w:p w:rsidR="001418DC" w:rsidRPr="00E00D41" w:rsidRDefault="001418DC" w:rsidP="001418DC">
            <w:pPr>
              <w:jc w:val="center"/>
              <w:rPr>
                <w:rStyle w:val="af"/>
                <w:i w:val="0"/>
                <w:sz w:val="24"/>
              </w:rPr>
            </w:pPr>
            <w:r>
              <w:rPr>
                <w:rStyle w:val="af"/>
                <w:i w:val="0"/>
                <w:sz w:val="24"/>
              </w:rPr>
              <w:t>0,1</w:t>
            </w:r>
            <w:r w:rsidRPr="00E00D41">
              <w:rPr>
                <w:rStyle w:val="af"/>
                <w:i w:val="0"/>
                <w:sz w:val="24"/>
              </w:rPr>
              <w:t>%</w:t>
            </w:r>
          </w:p>
        </w:tc>
        <w:tc>
          <w:tcPr>
            <w:tcW w:w="6166" w:type="dxa"/>
            <w:shd w:val="clear" w:color="auto" w:fill="auto"/>
          </w:tcPr>
          <w:p w:rsidR="001418DC" w:rsidRDefault="001418DC" w:rsidP="001418DC">
            <w:pPr>
              <w:jc w:val="both"/>
              <w:rPr>
                <w:rStyle w:val="af"/>
                <w:i w:val="0"/>
                <w:sz w:val="24"/>
              </w:rPr>
            </w:pPr>
            <w:r w:rsidRPr="00E00D41">
              <w:rPr>
                <w:rStyle w:val="af"/>
                <w:i w:val="0"/>
                <w:sz w:val="24"/>
              </w:rPr>
              <w:t xml:space="preserve">п. 15.10 «д» «Стоянка забороняється зробивши неможливим рух інших транспортних засобів або створивши перешкоду для руху пішоходів» </w:t>
            </w:r>
          </w:p>
          <w:p w:rsidR="00EA2FBC" w:rsidRPr="00E00D41" w:rsidRDefault="00EA2FBC" w:rsidP="001418DC">
            <w:pPr>
              <w:jc w:val="both"/>
              <w:rPr>
                <w:rStyle w:val="af"/>
                <w:i w:val="0"/>
                <w:sz w:val="24"/>
              </w:rPr>
            </w:pPr>
          </w:p>
        </w:tc>
      </w:tr>
      <w:tr w:rsidR="001418DC" w:rsidRPr="00E00D41" w:rsidTr="008C57B5">
        <w:trPr>
          <w:trHeight w:val="288"/>
        </w:trPr>
        <w:tc>
          <w:tcPr>
            <w:tcW w:w="1919" w:type="dxa"/>
            <w:shd w:val="clear" w:color="auto" w:fill="auto"/>
          </w:tcPr>
          <w:p w:rsidR="001418DC" w:rsidRPr="00E00D41" w:rsidRDefault="001418DC" w:rsidP="001418DC">
            <w:pPr>
              <w:jc w:val="center"/>
              <w:rPr>
                <w:rStyle w:val="af"/>
                <w:i w:val="0"/>
                <w:sz w:val="24"/>
              </w:rPr>
            </w:pPr>
            <w:r>
              <w:rPr>
                <w:rStyle w:val="af"/>
                <w:i w:val="0"/>
                <w:sz w:val="24"/>
              </w:rPr>
              <w:t>12</w:t>
            </w:r>
          </w:p>
        </w:tc>
        <w:tc>
          <w:tcPr>
            <w:tcW w:w="1543" w:type="dxa"/>
            <w:shd w:val="clear" w:color="auto" w:fill="auto"/>
          </w:tcPr>
          <w:p w:rsidR="001418DC" w:rsidRPr="00E00D41" w:rsidRDefault="001418DC" w:rsidP="001418DC">
            <w:pPr>
              <w:jc w:val="center"/>
              <w:rPr>
                <w:rStyle w:val="af"/>
                <w:i w:val="0"/>
                <w:sz w:val="24"/>
              </w:rPr>
            </w:pPr>
            <w:r>
              <w:rPr>
                <w:rStyle w:val="af"/>
                <w:i w:val="0"/>
                <w:sz w:val="24"/>
              </w:rPr>
              <w:t>0,05</w:t>
            </w:r>
            <w:r w:rsidRPr="00E00D41">
              <w:rPr>
                <w:rStyle w:val="af"/>
                <w:i w:val="0"/>
                <w:sz w:val="24"/>
              </w:rPr>
              <w:t>%</w:t>
            </w:r>
          </w:p>
        </w:tc>
        <w:tc>
          <w:tcPr>
            <w:tcW w:w="6166" w:type="dxa"/>
            <w:shd w:val="clear" w:color="auto" w:fill="auto"/>
          </w:tcPr>
          <w:p w:rsidR="001418DC" w:rsidRPr="00E00D41" w:rsidRDefault="001418DC" w:rsidP="001418DC">
            <w:pPr>
              <w:jc w:val="both"/>
              <w:rPr>
                <w:rStyle w:val="af"/>
                <w:i w:val="0"/>
                <w:sz w:val="24"/>
              </w:rPr>
            </w:pPr>
            <w:r w:rsidRPr="00E00D41">
              <w:rPr>
                <w:rStyle w:val="af"/>
                <w:i w:val="0"/>
                <w:sz w:val="24"/>
              </w:rPr>
              <w:t>Інші порушення правил зупинки, стоянки</w:t>
            </w:r>
          </w:p>
          <w:p w:rsidR="001418DC" w:rsidRPr="00E00D41" w:rsidRDefault="001418DC" w:rsidP="001418DC">
            <w:pPr>
              <w:jc w:val="both"/>
              <w:rPr>
                <w:rStyle w:val="af"/>
                <w:i w:val="0"/>
                <w:sz w:val="24"/>
              </w:rPr>
            </w:pPr>
          </w:p>
        </w:tc>
      </w:tr>
      <w:tr w:rsidR="001418DC" w:rsidRPr="00E00D41" w:rsidTr="008C57B5">
        <w:trPr>
          <w:trHeight w:val="357"/>
        </w:trPr>
        <w:tc>
          <w:tcPr>
            <w:tcW w:w="1919" w:type="dxa"/>
            <w:shd w:val="clear" w:color="auto" w:fill="auto"/>
          </w:tcPr>
          <w:p w:rsidR="001418DC" w:rsidRPr="00E00D41" w:rsidRDefault="001418DC" w:rsidP="001418DC">
            <w:pPr>
              <w:jc w:val="center"/>
              <w:rPr>
                <w:rStyle w:val="af"/>
                <w:i w:val="0"/>
                <w:sz w:val="24"/>
              </w:rPr>
            </w:pPr>
            <w:r>
              <w:rPr>
                <w:rStyle w:val="af"/>
                <w:i w:val="0"/>
                <w:sz w:val="24"/>
              </w:rPr>
              <w:t>20 833</w:t>
            </w:r>
          </w:p>
        </w:tc>
        <w:tc>
          <w:tcPr>
            <w:tcW w:w="1543" w:type="dxa"/>
            <w:shd w:val="clear" w:color="auto" w:fill="auto"/>
          </w:tcPr>
          <w:p w:rsidR="001418DC" w:rsidRPr="00E00D41" w:rsidRDefault="001418DC" w:rsidP="001418DC">
            <w:pPr>
              <w:jc w:val="center"/>
              <w:rPr>
                <w:rStyle w:val="af"/>
                <w:i w:val="0"/>
                <w:sz w:val="24"/>
              </w:rPr>
            </w:pPr>
            <w:r w:rsidRPr="00E00D41">
              <w:rPr>
                <w:rStyle w:val="af"/>
                <w:i w:val="0"/>
                <w:sz w:val="24"/>
              </w:rPr>
              <w:t>100%</w:t>
            </w:r>
          </w:p>
        </w:tc>
        <w:tc>
          <w:tcPr>
            <w:tcW w:w="6166" w:type="dxa"/>
            <w:shd w:val="clear" w:color="auto" w:fill="auto"/>
          </w:tcPr>
          <w:p w:rsidR="001418DC" w:rsidRPr="00E00D41" w:rsidRDefault="001418DC" w:rsidP="001418DC">
            <w:pPr>
              <w:jc w:val="both"/>
              <w:rPr>
                <w:rStyle w:val="af"/>
                <w:i w:val="0"/>
                <w:sz w:val="24"/>
              </w:rPr>
            </w:pPr>
            <w:r w:rsidRPr="00E00D41">
              <w:rPr>
                <w:rStyle w:val="af"/>
                <w:i w:val="0"/>
                <w:sz w:val="24"/>
              </w:rPr>
              <w:t>Всього</w:t>
            </w:r>
          </w:p>
        </w:tc>
      </w:tr>
    </w:tbl>
    <w:p w:rsidR="000C4E60" w:rsidRPr="00E00D41" w:rsidRDefault="000C4E60" w:rsidP="000C4E60">
      <w:pPr>
        <w:suppressAutoHyphens/>
        <w:jc w:val="both"/>
        <w:textAlignment w:val="baseline"/>
        <w:rPr>
          <w:rStyle w:val="af"/>
          <w:i w:val="0"/>
          <w:szCs w:val="28"/>
        </w:rPr>
      </w:pPr>
    </w:p>
    <w:p w:rsidR="000C4E60" w:rsidRPr="006932DB" w:rsidRDefault="000C4E60" w:rsidP="000C4E60">
      <w:pPr>
        <w:suppressAutoHyphens/>
        <w:jc w:val="both"/>
        <w:textAlignment w:val="baseline"/>
        <w:rPr>
          <w:rStyle w:val="af"/>
          <w:i w:val="0"/>
          <w:szCs w:val="28"/>
        </w:rPr>
      </w:pPr>
      <w:r w:rsidRPr="006932DB">
        <w:rPr>
          <w:rStyle w:val="af"/>
          <w:i w:val="0"/>
          <w:szCs w:val="28"/>
        </w:rPr>
        <w:tab/>
        <w:t xml:space="preserve">На базі департаменту муніципальної варти працює мобільний застосунок «SmartLutsk». Цей застосунок створено з метою легкої та зручної сплати вартості послуг з користування майданчиками для платного паркування транспортних засобів в місті Луцьку. Не потрібно шукати </w:t>
      </w:r>
      <w:proofErr w:type="spellStart"/>
      <w:r w:rsidRPr="006932DB">
        <w:rPr>
          <w:rStyle w:val="af"/>
          <w:i w:val="0"/>
          <w:szCs w:val="28"/>
        </w:rPr>
        <w:t>паркомат</w:t>
      </w:r>
      <w:proofErr w:type="spellEnd"/>
      <w:r w:rsidRPr="006932DB">
        <w:rPr>
          <w:rStyle w:val="af"/>
          <w:i w:val="0"/>
          <w:szCs w:val="28"/>
        </w:rPr>
        <w:t>, стояти в черзі, розмінювати готівку для здійснення оплати. Сплачувати за паркування можна швидко та зручно завантаживши застосунок «SmartLutsk» на свій смартфон, де можна створити персональний кабінет, додати свої транспортні засоби, або засоби, якими ви користуєтесь, як водій.</w:t>
      </w:r>
    </w:p>
    <w:p w:rsidR="000C4E60" w:rsidRPr="006932DB" w:rsidRDefault="000C4E60" w:rsidP="00AE0BAF">
      <w:pPr>
        <w:suppressAutoHyphens/>
        <w:ind w:firstLine="708"/>
        <w:jc w:val="both"/>
        <w:textAlignment w:val="baseline"/>
        <w:rPr>
          <w:rStyle w:val="af"/>
          <w:i w:val="0"/>
          <w:szCs w:val="28"/>
        </w:rPr>
      </w:pPr>
      <w:r w:rsidRPr="006932DB">
        <w:rPr>
          <w:rStyle w:val="af"/>
          <w:i w:val="0"/>
          <w:szCs w:val="28"/>
        </w:rPr>
        <w:t>Департамент муніципальної варти й розробник  врахував зауваження та пропозиції, за результатами опрацювання яких та здійснено оновлення застосунку «SmartLutsk», а саме:</w:t>
      </w:r>
    </w:p>
    <w:p w:rsidR="000C4E60" w:rsidRPr="006932DB" w:rsidRDefault="000C4E60" w:rsidP="000C4E60">
      <w:pPr>
        <w:suppressAutoHyphens/>
        <w:jc w:val="both"/>
        <w:textAlignment w:val="baseline"/>
        <w:rPr>
          <w:rStyle w:val="af"/>
          <w:i w:val="0"/>
          <w:szCs w:val="28"/>
        </w:rPr>
      </w:pPr>
      <w:r w:rsidRPr="006932DB">
        <w:rPr>
          <w:rStyle w:val="af"/>
          <w:i w:val="0"/>
          <w:szCs w:val="28"/>
        </w:rPr>
        <w:t>- збільшено час на актуальність СМС коду при реєстрації нових користувачів системи;</w:t>
      </w:r>
    </w:p>
    <w:p w:rsidR="000C4E60" w:rsidRPr="006932DB" w:rsidRDefault="000C4E60" w:rsidP="000C4E60">
      <w:pPr>
        <w:suppressAutoHyphens/>
        <w:jc w:val="both"/>
        <w:textAlignment w:val="baseline"/>
        <w:rPr>
          <w:rStyle w:val="af"/>
          <w:i w:val="0"/>
          <w:szCs w:val="28"/>
        </w:rPr>
      </w:pPr>
      <w:r w:rsidRPr="006932DB">
        <w:rPr>
          <w:rStyle w:val="af"/>
          <w:i w:val="0"/>
          <w:szCs w:val="28"/>
        </w:rPr>
        <w:t xml:space="preserve">- внесені зміни щодо оплати за послуги паркування без додавання карти в особистий кабінет, при цьому були враховані всі вимоги щодо забезпечення безпеки оплати відповідно до сучасних протоколів безпеки платіжних систем (3D </w:t>
      </w:r>
      <w:proofErr w:type="spellStart"/>
      <w:r w:rsidRPr="006932DB">
        <w:rPr>
          <w:rStyle w:val="af"/>
          <w:i w:val="0"/>
          <w:szCs w:val="28"/>
        </w:rPr>
        <w:t>secure</w:t>
      </w:r>
      <w:proofErr w:type="spellEnd"/>
      <w:r w:rsidRPr="006932DB">
        <w:rPr>
          <w:rStyle w:val="af"/>
          <w:i w:val="0"/>
          <w:szCs w:val="28"/>
        </w:rPr>
        <w:t>);</w:t>
      </w:r>
    </w:p>
    <w:p w:rsidR="000C4E60" w:rsidRPr="006932DB" w:rsidRDefault="000C4E60" w:rsidP="000C4E60">
      <w:pPr>
        <w:suppressAutoHyphens/>
        <w:jc w:val="both"/>
        <w:textAlignment w:val="baseline"/>
        <w:rPr>
          <w:rStyle w:val="af"/>
          <w:i w:val="0"/>
          <w:szCs w:val="28"/>
        </w:rPr>
      </w:pPr>
      <w:r w:rsidRPr="006932DB">
        <w:rPr>
          <w:rStyle w:val="af"/>
          <w:i w:val="0"/>
          <w:szCs w:val="28"/>
        </w:rPr>
        <w:t>- виправлені помилки, що були вказані користувачами додатка.</w:t>
      </w:r>
    </w:p>
    <w:p w:rsidR="000C4E60" w:rsidRPr="006932DB" w:rsidRDefault="000C4E60" w:rsidP="00AE0BAF">
      <w:pPr>
        <w:suppressAutoHyphens/>
        <w:ind w:firstLine="708"/>
        <w:jc w:val="both"/>
        <w:textAlignment w:val="baseline"/>
        <w:rPr>
          <w:rStyle w:val="af"/>
          <w:i w:val="0"/>
          <w:szCs w:val="28"/>
        </w:rPr>
      </w:pPr>
      <w:r w:rsidRPr="006932DB">
        <w:rPr>
          <w:rStyle w:val="af"/>
          <w:i w:val="0"/>
          <w:szCs w:val="28"/>
        </w:rPr>
        <w:t xml:space="preserve">Як результат, застосунок «SmartLutsk» був оновлений як в </w:t>
      </w:r>
      <w:proofErr w:type="spellStart"/>
      <w:r w:rsidRPr="006932DB">
        <w:rPr>
          <w:rStyle w:val="af"/>
          <w:i w:val="0"/>
          <w:szCs w:val="28"/>
        </w:rPr>
        <w:t>Apple</w:t>
      </w:r>
      <w:proofErr w:type="spellEnd"/>
      <w:r w:rsidRPr="006932DB">
        <w:rPr>
          <w:rStyle w:val="af"/>
          <w:i w:val="0"/>
          <w:szCs w:val="28"/>
        </w:rPr>
        <w:t xml:space="preserve"> </w:t>
      </w:r>
      <w:proofErr w:type="spellStart"/>
      <w:r w:rsidRPr="006932DB">
        <w:rPr>
          <w:rStyle w:val="af"/>
          <w:i w:val="0"/>
          <w:szCs w:val="28"/>
        </w:rPr>
        <w:t>Store</w:t>
      </w:r>
      <w:proofErr w:type="spellEnd"/>
      <w:r w:rsidRPr="006932DB">
        <w:rPr>
          <w:rStyle w:val="af"/>
          <w:i w:val="0"/>
          <w:szCs w:val="28"/>
        </w:rPr>
        <w:t xml:space="preserve">, так і в </w:t>
      </w:r>
      <w:proofErr w:type="spellStart"/>
      <w:r w:rsidRPr="006932DB">
        <w:rPr>
          <w:rStyle w:val="af"/>
          <w:i w:val="0"/>
          <w:szCs w:val="28"/>
        </w:rPr>
        <w:t>Google</w:t>
      </w:r>
      <w:proofErr w:type="spellEnd"/>
      <w:r w:rsidRPr="006932DB">
        <w:rPr>
          <w:rStyle w:val="af"/>
          <w:i w:val="0"/>
          <w:szCs w:val="28"/>
        </w:rPr>
        <w:t xml:space="preserve"> </w:t>
      </w:r>
      <w:proofErr w:type="spellStart"/>
      <w:r w:rsidRPr="006932DB">
        <w:rPr>
          <w:rStyle w:val="af"/>
          <w:i w:val="0"/>
          <w:szCs w:val="28"/>
        </w:rPr>
        <w:t>Play</w:t>
      </w:r>
      <w:proofErr w:type="spellEnd"/>
      <w:r w:rsidRPr="006932DB">
        <w:rPr>
          <w:rStyle w:val="af"/>
          <w:i w:val="0"/>
          <w:szCs w:val="28"/>
        </w:rPr>
        <w:t xml:space="preserve"> з урахуванням всіх вимог щодо безпеки персональних даних користувачів.</w:t>
      </w:r>
    </w:p>
    <w:p w:rsidR="000C4E60" w:rsidRPr="006932DB" w:rsidRDefault="000C4E60" w:rsidP="000C4E60">
      <w:pPr>
        <w:suppressAutoHyphens/>
        <w:jc w:val="both"/>
        <w:textAlignment w:val="baseline"/>
        <w:rPr>
          <w:rStyle w:val="af"/>
          <w:i w:val="0"/>
          <w:szCs w:val="28"/>
        </w:rPr>
      </w:pPr>
      <w:r w:rsidRPr="006932DB">
        <w:rPr>
          <w:rStyle w:val="af"/>
          <w:i w:val="0"/>
          <w:szCs w:val="28"/>
        </w:rPr>
        <w:tab/>
        <w:t>Інспектори департаменту муніципальної варти перевіряючи оплату водіями послуг за паркування на майданчику, своєю чергою за допомогою іншого застосунку можуть відстежувати такі оплати.</w:t>
      </w:r>
    </w:p>
    <w:p w:rsidR="000C4E60" w:rsidRDefault="000C4E60" w:rsidP="00AE0BAF">
      <w:pPr>
        <w:suppressAutoHyphens/>
        <w:ind w:firstLine="708"/>
        <w:jc w:val="both"/>
        <w:textAlignment w:val="baseline"/>
        <w:rPr>
          <w:rStyle w:val="af"/>
          <w:i w:val="0"/>
          <w:szCs w:val="28"/>
        </w:rPr>
      </w:pPr>
      <w:r w:rsidRPr="006932DB">
        <w:rPr>
          <w:rStyle w:val="af"/>
          <w:i w:val="0"/>
          <w:szCs w:val="28"/>
        </w:rPr>
        <w:t xml:space="preserve">На сьогодні вже понад </w:t>
      </w:r>
      <w:r w:rsidR="00164342">
        <w:rPr>
          <w:rStyle w:val="af"/>
          <w:i w:val="0"/>
          <w:szCs w:val="28"/>
        </w:rPr>
        <w:t>15</w:t>
      </w:r>
      <w:r w:rsidRPr="006932DB">
        <w:rPr>
          <w:rStyle w:val="af"/>
          <w:i w:val="0"/>
          <w:szCs w:val="28"/>
        </w:rPr>
        <w:t xml:space="preserve"> тисячі водіїв завантажили застосунок «SmartLutsk» і їх кількість постійно зростає. Завантажити застосунок можна в </w:t>
      </w:r>
      <w:proofErr w:type="spellStart"/>
      <w:r w:rsidRPr="006932DB">
        <w:rPr>
          <w:rStyle w:val="af"/>
          <w:i w:val="0"/>
          <w:szCs w:val="28"/>
        </w:rPr>
        <w:t>Apple</w:t>
      </w:r>
      <w:proofErr w:type="spellEnd"/>
      <w:r w:rsidRPr="006932DB">
        <w:rPr>
          <w:rStyle w:val="af"/>
          <w:i w:val="0"/>
          <w:szCs w:val="28"/>
        </w:rPr>
        <w:t xml:space="preserve"> </w:t>
      </w:r>
      <w:proofErr w:type="spellStart"/>
      <w:r w:rsidRPr="006932DB">
        <w:rPr>
          <w:rStyle w:val="af"/>
          <w:i w:val="0"/>
          <w:szCs w:val="28"/>
        </w:rPr>
        <w:t>Store</w:t>
      </w:r>
      <w:proofErr w:type="spellEnd"/>
      <w:r w:rsidRPr="006932DB">
        <w:rPr>
          <w:rStyle w:val="af"/>
          <w:i w:val="0"/>
          <w:szCs w:val="28"/>
        </w:rPr>
        <w:t xml:space="preserve"> (для власників </w:t>
      </w:r>
      <w:proofErr w:type="spellStart"/>
      <w:r w:rsidRPr="006932DB">
        <w:rPr>
          <w:rStyle w:val="af"/>
          <w:i w:val="0"/>
          <w:szCs w:val="28"/>
        </w:rPr>
        <w:t>iPhone</w:t>
      </w:r>
      <w:proofErr w:type="spellEnd"/>
      <w:r w:rsidRPr="006932DB">
        <w:rPr>
          <w:rStyle w:val="af"/>
          <w:i w:val="0"/>
          <w:szCs w:val="28"/>
        </w:rPr>
        <w:t xml:space="preserve">) або </w:t>
      </w:r>
      <w:proofErr w:type="spellStart"/>
      <w:r w:rsidRPr="006932DB">
        <w:rPr>
          <w:rStyle w:val="af"/>
          <w:i w:val="0"/>
          <w:szCs w:val="28"/>
        </w:rPr>
        <w:t>Google</w:t>
      </w:r>
      <w:proofErr w:type="spellEnd"/>
      <w:r w:rsidRPr="006932DB">
        <w:rPr>
          <w:rStyle w:val="af"/>
          <w:i w:val="0"/>
          <w:szCs w:val="28"/>
        </w:rPr>
        <w:t xml:space="preserve"> </w:t>
      </w:r>
      <w:proofErr w:type="spellStart"/>
      <w:r w:rsidRPr="006932DB">
        <w:rPr>
          <w:rStyle w:val="af"/>
          <w:i w:val="0"/>
          <w:szCs w:val="28"/>
        </w:rPr>
        <w:t>Play</w:t>
      </w:r>
      <w:proofErr w:type="spellEnd"/>
      <w:r w:rsidRPr="006932DB">
        <w:rPr>
          <w:rStyle w:val="af"/>
          <w:i w:val="0"/>
          <w:szCs w:val="28"/>
        </w:rPr>
        <w:t xml:space="preserve"> Маркет (для смартфонів на операційній системі </w:t>
      </w:r>
      <w:proofErr w:type="spellStart"/>
      <w:r w:rsidRPr="006932DB">
        <w:rPr>
          <w:rStyle w:val="af"/>
          <w:i w:val="0"/>
          <w:szCs w:val="28"/>
        </w:rPr>
        <w:t>Android</w:t>
      </w:r>
      <w:proofErr w:type="spellEnd"/>
      <w:r w:rsidRPr="006932DB">
        <w:rPr>
          <w:rStyle w:val="af"/>
          <w:i w:val="0"/>
          <w:szCs w:val="28"/>
        </w:rPr>
        <w:t>).</w:t>
      </w:r>
    </w:p>
    <w:p w:rsidR="000C4E60" w:rsidRDefault="000C4E60" w:rsidP="000C4E60">
      <w:pPr>
        <w:suppressAutoHyphens/>
        <w:jc w:val="both"/>
        <w:textAlignment w:val="baseline"/>
        <w:rPr>
          <w:rStyle w:val="af"/>
          <w:i w:val="0"/>
          <w:szCs w:val="28"/>
        </w:rPr>
      </w:pPr>
    </w:p>
    <w:p w:rsidR="000C4E60" w:rsidRPr="000C4E60" w:rsidRDefault="000C4E60" w:rsidP="000C4E60">
      <w:pPr>
        <w:pStyle w:val="aa"/>
        <w:numPr>
          <w:ilvl w:val="0"/>
          <w:numId w:val="7"/>
        </w:numPr>
        <w:tabs>
          <w:tab w:val="left" w:pos="567"/>
          <w:tab w:val="left" w:pos="993"/>
        </w:tabs>
        <w:ind w:left="0" w:firstLine="709"/>
        <w:jc w:val="both"/>
        <w:rPr>
          <w:rStyle w:val="af"/>
          <w:i w:val="0"/>
          <w:sz w:val="28"/>
          <w:szCs w:val="28"/>
        </w:rPr>
      </w:pPr>
      <w:r w:rsidRPr="000C4E60">
        <w:rPr>
          <w:rStyle w:val="af"/>
          <w:i w:val="0"/>
          <w:sz w:val="28"/>
          <w:szCs w:val="28"/>
        </w:rPr>
        <w:lastRenderedPageBreak/>
        <w:t>У 2023 ро</w:t>
      </w:r>
      <w:r w:rsidR="009241F0">
        <w:rPr>
          <w:rStyle w:val="af"/>
          <w:i w:val="0"/>
          <w:sz w:val="28"/>
          <w:szCs w:val="28"/>
        </w:rPr>
        <w:t>ці</w:t>
      </w:r>
      <w:r w:rsidRPr="000C4E60">
        <w:rPr>
          <w:rStyle w:val="af"/>
          <w:i w:val="0"/>
          <w:sz w:val="28"/>
          <w:szCs w:val="28"/>
        </w:rPr>
        <w:t xml:space="preserve"> інспекторами департаменту муніципальної варти Луцької міської ради була проведена робота з громадянами щодо необхідності та важливості встановлення індивідуальних контейнерів для збирання твердих побутових відходів у приватному секторі вулиці Львівської та прилеглих вулицях.</w:t>
      </w:r>
    </w:p>
    <w:p w:rsidR="000C4E60" w:rsidRPr="00E00D41" w:rsidRDefault="000C4E60" w:rsidP="000C4E60">
      <w:pPr>
        <w:tabs>
          <w:tab w:val="left" w:pos="567"/>
          <w:tab w:val="left" w:pos="993"/>
        </w:tabs>
        <w:ind w:firstLine="709"/>
        <w:jc w:val="both"/>
        <w:rPr>
          <w:rStyle w:val="af"/>
          <w:i w:val="0"/>
          <w:szCs w:val="28"/>
        </w:rPr>
      </w:pPr>
      <w:r w:rsidRPr="00E00D41">
        <w:rPr>
          <w:rStyle w:val="af"/>
          <w:i w:val="0"/>
          <w:szCs w:val="28"/>
        </w:rPr>
        <w:t xml:space="preserve">Згідно з </w:t>
      </w:r>
      <w:proofErr w:type="spellStart"/>
      <w:r w:rsidRPr="00E00D41">
        <w:rPr>
          <w:rStyle w:val="af"/>
          <w:i w:val="0"/>
          <w:szCs w:val="28"/>
        </w:rPr>
        <w:t>п.п</w:t>
      </w:r>
      <w:proofErr w:type="spellEnd"/>
      <w:r w:rsidRPr="00E00D41">
        <w:rPr>
          <w:rStyle w:val="af"/>
          <w:i w:val="0"/>
          <w:szCs w:val="28"/>
        </w:rPr>
        <w:t xml:space="preserve">. 3.1.5 Правил благоустрою міста Луцька суб’єкти благоустрою при поводженні з відходами зобов’язані мати чітко визначене місце для видалення і тимчасового поховання відходів, контейнери (місткості) для відходів та здійснюється видача приписів для добровільного встановлення індивідуальних контейнерів, в тому числі комерційними об’єктами. Вказана робота проведена на вулицях: Львівська, Потебні, </w:t>
      </w:r>
      <w:proofErr w:type="spellStart"/>
      <w:r w:rsidRPr="00E00D41">
        <w:rPr>
          <w:rStyle w:val="af"/>
          <w:i w:val="0"/>
          <w:szCs w:val="28"/>
        </w:rPr>
        <w:t>Даньшина</w:t>
      </w:r>
      <w:proofErr w:type="spellEnd"/>
      <w:r w:rsidRPr="00E00D41">
        <w:rPr>
          <w:rStyle w:val="af"/>
          <w:i w:val="0"/>
          <w:szCs w:val="28"/>
        </w:rPr>
        <w:t xml:space="preserve">, Гончарівка, Городецька, Лисенка, Степова, </w:t>
      </w:r>
      <w:proofErr w:type="spellStart"/>
      <w:r w:rsidRPr="00E00D41">
        <w:rPr>
          <w:rStyle w:val="af"/>
          <w:i w:val="0"/>
          <w:szCs w:val="28"/>
        </w:rPr>
        <w:t>Трутовського</w:t>
      </w:r>
      <w:proofErr w:type="spellEnd"/>
      <w:r w:rsidRPr="00E00D41">
        <w:rPr>
          <w:rStyle w:val="af"/>
          <w:i w:val="0"/>
          <w:szCs w:val="28"/>
        </w:rPr>
        <w:t>, Тарасова та інших  прилеглих вулицях.</w:t>
      </w:r>
    </w:p>
    <w:p w:rsidR="000C4E60" w:rsidRDefault="000C4E60" w:rsidP="000C4E60">
      <w:pPr>
        <w:tabs>
          <w:tab w:val="left" w:pos="567"/>
          <w:tab w:val="left" w:pos="993"/>
        </w:tabs>
        <w:ind w:firstLine="709"/>
        <w:jc w:val="both"/>
        <w:rPr>
          <w:rStyle w:val="af"/>
          <w:i w:val="0"/>
          <w:szCs w:val="28"/>
        </w:rPr>
      </w:pPr>
      <w:r w:rsidRPr="00E00D41">
        <w:rPr>
          <w:rStyle w:val="af"/>
          <w:i w:val="0"/>
          <w:szCs w:val="28"/>
        </w:rPr>
        <w:t xml:space="preserve">З метою забезпечення належного санітарного стану та естетичного вигляду вулиць, а також недопущення утворення стихійних сміттєзвалищ </w:t>
      </w:r>
      <w:r>
        <w:rPr>
          <w:rStyle w:val="af"/>
          <w:i w:val="0"/>
          <w:szCs w:val="28"/>
        </w:rPr>
        <w:t xml:space="preserve">по                     вул. Львівській </w:t>
      </w:r>
      <w:r w:rsidRPr="00E00D41">
        <w:rPr>
          <w:rStyle w:val="af"/>
          <w:i w:val="0"/>
          <w:szCs w:val="28"/>
        </w:rPr>
        <w:t xml:space="preserve">інспектори склали 257 приписів на встановлення індивідуальних контейнерів. В результаті проведеної роботи було ліквідовано стихійні сміттєзвалища та впорядковано вивіз сміття у приватному секторі </w:t>
      </w:r>
      <w:r>
        <w:rPr>
          <w:rStyle w:val="af"/>
          <w:i w:val="0"/>
          <w:szCs w:val="28"/>
        </w:rPr>
        <w:t xml:space="preserve">                    </w:t>
      </w:r>
      <w:r w:rsidRPr="00E00D41">
        <w:rPr>
          <w:rStyle w:val="af"/>
          <w:i w:val="0"/>
          <w:szCs w:val="28"/>
        </w:rPr>
        <w:t>вулиці Львівської.</w:t>
      </w:r>
    </w:p>
    <w:p w:rsidR="000C4E60" w:rsidRPr="00E00D41" w:rsidRDefault="000C4E60" w:rsidP="000C4E60">
      <w:pPr>
        <w:tabs>
          <w:tab w:val="left" w:pos="567"/>
          <w:tab w:val="left" w:pos="993"/>
        </w:tabs>
        <w:ind w:firstLine="709"/>
        <w:jc w:val="both"/>
        <w:rPr>
          <w:rStyle w:val="af"/>
          <w:i w:val="0"/>
          <w:szCs w:val="28"/>
        </w:rPr>
      </w:pPr>
    </w:p>
    <w:p w:rsidR="00904562" w:rsidRPr="00E00D41" w:rsidRDefault="00904562" w:rsidP="00904562">
      <w:pPr>
        <w:pStyle w:val="aa"/>
        <w:numPr>
          <w:ilvl w:val="0"/>
          <w:numId w:val="7"/>
        </w:numPr>
        <w:tabs>
          <w:tab w:val="left" w:pos="851"/>
        </w:tabs>
        <w:ind w:left="0" w:firstLine="567"/>
        <w:jc w:val="both"/>
        <w:rPr>
          <w:rStyle w:val="af"/>
          <w:i w:val="0"/>
          <w:sz w:val="28"/>
          <w:szCs w:val="28"/>
        </w:rPr>
      </w:pPr>
      <w:r w:rsidRPr="00E00D41">
        <w:rPr>
          <w:rStyle w:val="af"/>
          <w:i w:val="0"/>
          <w:sz w:val="28"/>
          <w:szCs w:val="28"/>
        </w:rPr>
        <w:t xml:space="preserve">Одним з основних напрямків роботи департаменту муніципальної варти є контроль за дотримання законодавства у сфері благоустрою на території Луцької міської територіальної громади.  </w:t>
      </w:r>
    </w:p>
    <w:p w:rsidR="00904562" w:rsidRPr="00E00D41" w:rsidRDefault="00904562" w:rsidP="00904562">
      <w:pPr>
        <w:tabs>
          <w:tab w:val="left" w:pos="851"/>
        </w:tabs>
        <w:ind w:firstLine="567"/>
        <w:jc w:val="both"/>
        <w:rPr>
          <w:rStyle w:val="af"/>
          <w:i w:val="0"/>
          <w:szCs w:val="28"/>
        </w:rPr>
      </w:pPr>
      <w:r w:rsidRPr="00E00D41">
        <w:rPr>
          <w:rStyle w:val="af"/>
          <w:i w:val="0"/>
          <w:szCs w:val="28"/>
        </w:rPr>
        <w:t xml:space="preserve">Загалом, інспекторами департаменту за </w:t>
      </w:r>
      <w:r w:rsidR="00DB7823">
        <w:rPr>
          <w:rStyle w:val="af"/>
          <w:i w:val="0"/>
          <w:szCs w:val="28"/>
        </w:rPr>
        <w:t>у 2023 році</w:t>
      </w:r>
      <w:r w:rsidRPr="00E00D41">
        <w:rPr>
          <w:rStyle w:val="af"/>
          <w:i w:val="0"/>
          <w:szCs w:val="28"/>
        </w:rPr>
        <w:t xml:space="preserve"> було видано </w:t>
      </w:r>
      <w:r w:rsidR="009B0095">
        <w:rPr>
          <w:rStyle w:val="af"/>
          <w:i w:val="0"/>
          <w:szCs w:val="28"/>
        </w:rPr>
        <w:t>4238</w:t>
      </w:r>
      <w:r w:rsidRPr="00E00D41">
        <w:rPr>
          <w:rStyle w:val="af"/>
          <w:i w:val="0"/>
          <w:szCs w:val="28"/>
        </w:rPr>
        <w:t xml:space="preserve"> приписів про усунення різноманітних порушень Правил благоустрою міста Луцька.</w:t>
      </w:r>
    </w:p>
    <w:p w:rsidR="00956D07" w:rsidRDefault="00904562" w:rsidP="00904562">
      <w:pPr>
        <w:tabs>
          <w:tab w:val="left" w:pos="851"/>
        </w:tabs>
        <w:ind w:firstLine="567"/>
        <w:jc w:val="both"/>
        <w:rPr>
          <w:rStyle w:val="af"/>
          <w:i w:val="0"/>
          <w:szCs w:val="28"/>
          <w:lang w:val="en-US"/>
        </w:rPr>
      </w:pPr>
      <w:r w:rsidRPr="00E00D41">
        <w:rPr>
          <w:rStyle w:val="af"/>
          <w:i w:val="0"/>
          <w:szCs w:val="28"/>
        </w:rPr>
        <w:t xml:space="preserve">Складено </w:t>
      </w:r>
      <w:r w:rsidR="009B0095">
        <w:rPr>
          <w:rStyle w:val="af"/>
          <w:i w:val="0"/>
          <w:szCs w:val="28"/>
        </w:rPr>
        <w:t>934 протоколи</w:t>
      </w:r>
      <w:r w:rsidRPr="00E00D41">
        <w:rPr>
          <w:rStyle w:val="af"/>
          <w:i w:val="0"/>
          <w:szCs w:val="28"/>
        </w:rPr>
        <w:t xml:space="preserve"> про адміністративні правопорушення за статтями: 150, 152, ч. 1 ст. 154, ч. 2, 3</w:t>
      </w:r>
      <w:r w:rsidR="004363C5" w:rsidRPr="004363C5">
        <w:rPr>
          <w:rStyle w:val="af"/>
          <w:i w:val="0"/>
          <w:szCs w:val="28"/>
        </w:rPr>
        <w:t xml:space="preserve"> </w:t>
      </w:r>
      <w:r w:rsidRPr="00E00D41">
        <w:rPr>
          <w:rStyle w:val="af"/>
          <w:i w:val="0"/>
          <w:szCs w:val="28"/>
        </w:rPr>
        <w:t>ст. 156,</w:t>
      </w:r>
      <w:r w:rsidR="004363C5">
        <w:rPr>
          <w:rStyle w:val="af"/>
          <w:i w:val="0"/>
          <w:szCs w:val="28"/>
        </w:rPr>
        <w:t xml:space="preserve"> ч. 1 </w:t>
      </w:r>
      <w:r w:rsidRPr="00E00D41">
        <w:rPr>
          <w:rStyle w:val="af"/>
          <w:i w:val="0"/>
          <w:szCs w:val="28"/>
        </w:rPr>
        <w:t xml:space="preserve">ст. 160, </w:t>
      </w:r>
      <w:r w:rsidR="00A46A45">
        <w:rPr>
          <w:rStyle w:val="af"/>
          <w:i w:val="0"/>
          <w:szCs w:val="28"/>
        </w:rPr>
        <w:t xml:space="preserve">ч. 1 ст. </w:t>
      </w:r>
      <w:r w:rsidRPr="00E00D41">
        <w:rPr>
          <w:rStyle w:val="af"/>
          <w:i w:val="0"/>
          <w:szCs w:val="28"/>
        </w:rPr>
        <w:t>175-1 КУпАП</w:t>
      </w:r>
      <w:r w:rsidR="00956D07">
        <w:rPr>
          <w:rStyle w:val="af"/>
          <w:i w:val="0"/>
          <w:szCs w:val="28"/>
        </w:rPr>
        <w:t>, з яких</w:t>
      </w:r>
      <w:r w:rsidR="00956D07">
        <w:rPr>
          <w:rStyle w:val="af"/>
          <w:i w:val="0"/>
          <w:szCs w:val="28"/>
          <w:lang w:val="en-US"/>
        </w:rPr>
        <w:t>:</w:t>
      </w:r>
    </w:p>
    <w:p w:rsidR="00956D07" w:rsidRDefault="00956D07" w:rsidP="00A46A45">
      <w:pPr>
        <w:pStyle w:val="aa"/>
        <w:numPr>
          <w:ilvl w:val="0"/>
          <w:numId w:val="19"/>
        </w:numPr>
        <w:tabs>
          <w:tab w:val="left" w:pos="567"/>
        </w:tabs>
        <w:ind w:left="0" w:firstLine="284"/>
        <w:jc w:val="both"/>
        <w:rPr>
          <w:rStyle w:val="af"/>
          <w:i w:val="0"/>
          <w:sz w:val="28"/>
          <w:szCs w:val="28"/>
        </w:rPr>
      </w:pPr>
      <w:r w:rsidRPr="00956D07">
        <w:rPr>
          <w:rStyle w:val="af"/>
          <w:i w:val="0"/>
          <w:sz w:val="28"/>
          <w:szCs w:val="28"/>
          <w:lang w:val="en-US"/>
        </w:rPr>
        <w:t xml:space="preserve">775 </w:t>
      </w:r>
      <w:r w:rsidRPr="00956D07">
        <w:rPr>
          <w:rStyle w:val="af"/>
          <w:i w:val="0"/>
          <w:sz w:val="28"/>
          <w:szCs w:val="28"/>
        </w:rPr>
        <w:t>протоколів</w:t>
      </w:r>
      <w:r w:rsidR="009241F0" w:rsidRPr="00956D07">
        <w:rPr>
          <w:rStyle w:val="af"/>
          <w:i w:val="0"/>
          <w:sz w:val="28"/>
          <w:szCs w:val="28"/>
        </w:rPr>
        <w:t xml:space="preserve"> направлено для розгляду адміністративною комісією при виконавчому комітеті Луцької міської ради </w:t>
      </w:r>
      <w:r>
        <w:rPr>
          <w:rStyle w:val="af"/>
          <w:i w:val="0"/>
          <w:sz w:val="28"/>
          <w:szCs w:val="28"/>
        </w:rPr>
        <w:t>(</w:t>
      </w:r>
      <w:r w:rsidR="009241F0" w:rsidRPr="00956D07">
        <w:rPr>
          <w:rStyle w:val="af"/>
          <w:i w:val="0"/>
          <w:sz w:val="28"/>
          <w:szCs w:val="28"/>
        </w:rPr>
        <w:t xml:space="preserve">накладено штрафів на </w:t>
      </w:r>
      <w:r w:rsidR="00B55E02" w:rsidRPr="00956D07">
        <w:rPr>
          <w:rStyle w:val="af"/>
          <w:i w:val="0"/>
          <w:sz w:val="28"/>
          <w:szCs w:val="28"/>
        </w:rPr>
        <w:t>загальну суму 463</w:t>
      </w:r>
      <w:r>
        <w:rPr>
          <w:rStyle w:val="af"/>
          <w:i w:val="0"/>
          <w:sz w:val="28"/>
          <w:szCs w:val="28"/>
        </w:rPr>
        <w:t> </w:t>
      </w:r>
      <w:r w:rsidR="00B55E02" w:rsidRPr="00956D07">
        <w:rPr>
          <w:rStyle w:val="af"/>
          <w:i w:val="0"/>
          <w:sz w:val="28"/>
          <w:szCs w:val="28"/>
        </w:rPr>
        <w:t>649</w:t>
      </w:r>
      <w:r>
        <w:rPr>
          <w:rStyle w:val="af"/>
          <w:i w:val="0"/>
          <w:sz w:val="28"/>
          <w:szCs w:val="28"/>
        </w:rPr>
        <w:t>)</w:t>
      </w:r>
      <w:r>
        <w:rPr>
          <w:rStyle w:val="af"/>
          <w:i w:val="0"/>
          <w:sz w:val="28"/>
          <w:szCs w:val="28"/>
          <w:lang w:val="en-US"/>
        </w:rPr>
        <w:t>;</w:t>
      </w:r>
    </w:p>
    <w:p w:rsidR="00956D07" w:rsidRPr="00956D07" w:rsidRDefault="00956D07" w:rsidP="00A46A45">
      <w:pPr>
        <w:pStyle w:val="aa"/>
        <w:numPr>
          <w:ilvl w:val="0"/>
          <w:numId w:val="19"/>
        </w:numPr>
        <w:tabs>
          <w:tab w:val="left" w:pos="567"/>
        </w:tabs>
        <w:jc w:val="both"/>
        <w:rPr>
          <w:rStyle w:val="af"/>
          <w:i w:val="0"/>
          <w:sz w:val="28"/>
          <w:szCs w:val="28"/>
        </w:rPr>
      </w:pPr>
      <w:r>
        <w:rPr>
          <w:rStyle w:val="af"/>
          <w:i w:val="0"/>
          <w:sz w:val="28"/>
          <w:szCs w:val="28"/>
        </w:rPr>
        <w:t>170 протоколів направлено</w:t>
      </w:r>
      <w:r w:rsidR="00B55E02" w:rsidRPr="00956D07">
        <w:rPr>
          <w:rStyle w:val="af"/>
          <w:i w:val="0"/>
          <w:sz w:val="28"/>
          <w:szCs w:val="28"/>
        </w:rPr>
        <w:t xml:space="preserve"> за місцями проживання осіб в інші громади</w:t>
      </w:r>
      <w:r>
        <w:rPr>
          <w:rStyle w:val="af"/>
          <w:i w:val="0"/>
          <w:sz w:val="28"/>
          <w:szCs w:val="28"/>
          <w:lang w:val="en-US"/>
        </w:rPr>
        <w:t>;</w:t>
      </w:r>
    </w:p>
    <w:p w:rsidR="00904562" w:rsidRPr="00956D07" w:rsidRDefault="00A46A45" w:rsidP="00A46A45">
      <w:pPr>
        <w:pStyle w:val="aa"/>
        <w:numPr>
          <w:ilvl w:val="0"/>
          <w:numId w:val="19"/>
        </w:numPr>
        <w:tabs>
          <w:tab w:val="left" w:pos="567"/>
        </w:tabs>
        <w:jc w:val="both"/>
        <w:rPr>
          <w:rStyle w:val="af"/>
          <w:i w:val="0"/>
          <w:sz w:val="28"/>
          <w:szCs w:val="28"/>
        </w:rPr>
      </w:pPr>
      <w:r>
        <w:rPr>
          <w:rStyle w:val="af"/>
          <w:i w:val="0"/>
          <w:sz w:val="28"/>
          <w:szCs w:val="28"/>
          <w:lang w:val="en-US"/>
        </w:rPr>
        <w:t xml:space="preserve">21 </w:t>
      </w:r>
      <w:r w:rsidRPr="00956D07">
        <w:rPr>
          <w:rStyle w:val="af"/>
          <w:i w:val="0"/>
          <w:sz w:val="28"/>
          <w:szCs w:val="28"/>
        </w:rPr>
        <w:t>протокол</w:t>
      </w:r>
      <w:r w:rsidR="00956D07">
        <w:rPr>
          <w:rStyle w:val="af"/>
          <w:i w:val="0"/>
          <w:sz w:val="28"/>
          <w:szCs w:val="28"/>
        </w:rPr>
        <w:t xml:space="preserve"> направлено до суду.</w:t>
      </w:r>
    </w:p>
    <w:p w:rsidR="00904562" w:rsidRPr="00E00D41" w:rsidRDefault="00904562" w:rsidP="00904562">
      <w:pPr>
        <w:pStyle w:val="aa"/>
        <w:tabs>
          <w:tab w:val="left" w:pos="851"/>
        </w:tabs>
        <w:ind w:left="0" w:firstLine="567"/>
        <w:jc w:val="both"/>
        <w:rPr>
          <w:rStyle w:val="af"/>
          <w:i w:val="0"/>
          <w:sz w:val="28"/>
          <w:szCs w:val="28"/>
        </w:rPr>
      </w:pPr>
      <w:r w:rsidRPr="00E00D41">
        <w:rPr>
          <w:rStyle w:val="af"/>
          <w:i w:val="0"/>
          <w:sz w:val="28"/>
          <w:szCs w:val="28"/>
        </w:rPr>
        <w:t>Інспекторами департаменту муніципальної варти, при виявленні порушень Правил благоустрою міста Луцька, вживались заходи щодо їх усунення, проводились роз’яснювальні бесіди, видавались приписи та складались протоколи, зокрема:</w:t>
      </w:r>
    </w:p>
    <w:p w:rsidR="00904562" w:rsidRPr="00E00D41" w:rsidRDefault="00904562" w:rsidP="00904562">
      <w:pPr>
        <w:tabs>
          <w:tab w:val="left" w:pos="851"/>
        </w:tabs>
        <w:ind w:firstLine="567"/>
        <w:jc w:val="both"/>
        <w:rPr>
          <w:rStyle w:val="af"/>
          <w:i w:val="0"/>
          <w:szCs w:val="28"/>
        </w:rPr>
      </w:pPr>
      <w:r w:rsidRPr="00E00D41">
        <w:rPr>
          <w:rStyle w:val="af"/>
          <w:i w:val="0"/>
          <w:szCs w:val="28"/>
        </w:rPr>
        <w:t xml:space="preserve">- здійснювався контроль щодо заборони засмічення територій міста, звалювання гілля, відходів, листя, деревини, землі, снігу у невизначених для цього місцях, складування будівельних матеріалів за межами будівельних майданчиків (складено </w:t>
      </w:r>
      <w:r w:rsidR="00A46A45">
        <w:rPr>
          <w:rStyle w:val="af"/>
          <w:i w:val="0"/>
          <w:szCs w:val="28"/>
        </w:rPr>
        <w:t>151</w:t>
      </w:r>
      <w:r w:rsidRPr="00E00D41">
        <w:rPr>
          <w:rStyle w:val="af"/>
          <w:i w:val="0"/>
          <w:szCs w:val="28"/>
        </w:rPr>
        <w:t xml:space="preserve"> протокол);</w:t>
      </w:r>
    </w:p>
    <w:p w:rsidR="00904562" w:rsidRPr="00E00D41" w:rsidRDefault="00904562" w:rsidP="00904562">
      <w:pPr>
        <w:tabs>
          <w:tab w:val="left" w:pos="851"/>
        </w:tabs>
        <w:ind w:firstLine="567"/>
        <w:jc w:val="both"/>
        <w:rPr>
          <w:rStyle w:val="af"/>
          <w:i w:val="0"/>
          <w:szCs w:val="28"/>
        </w:rPr>
      </w:pPr>
      <w:r w:rsidRPr="00E00D41">
        <w:rPr>
          <w:rStyle w:val="af"/>
          <w:i w:val="0"/>
          <w:szCs w:val="28"/>
        </w:rPr>
        <w:lastRenderedPageBreak/>
        <w:t xml:space="preserve">- здійснювався контроль за паркуванням автотранспортних засобів у не відведених для цього місцях – зелених зонах, тротуарах тощо (складено </w:t>
      </w:r>
      <w:r w:rsidR="00A46A45">
        <w:rPr>
          <w:rStyle w:val="af"/>
          <w:i w:val="0"/>
          <w:szCs w:val="28"/>
        </w:rPr>
        <w:t>55</w:t>
      </w:r>
      <w:r w:rsidRPr="00E00D41">
        <w:rPr>
          <w:rStyle w:val="af"/>
          <w:i w:val="0"/>
          <w:szCs w:val="28"/>
        </w:rPr>
        <w:t xml:space="preserve"> протоколів);</w:t>
      </w:r>
    </w:p>
    <w:p w:rsidR="00904562" w:rsidRDefault="00904562" w:rsidP="00904562">
      <w:pPr>
        <w:tabs>
          <w:tab w:val="left" w:pos="851"/>
        </w:tabs>
        <w:ind w:firstLine="567"/>
        <w:jc w:val="both"/>
        <w:rPr>
          <w:rStyle w:val="af"/>
          <w:i w:val="0"/>
          <w:szCs w:val="28"/>
        </w:rPr>
      </w:pPr>
      <w:r w:rsidRPr="00E00D41">
        <w:rPr>
          <w:rStyle w:val="af"/>
          <w:i w:val="0"/>
          <w:szCs w:val="28"/>
        </w:rPr>
        <w:t xml:space="preserve">- здійснювався контроль за розміщенням реклами та оголошень у невизначених для цього місцях – фасадах, опорах, зупинках тощо (складено </w:t>
      </w:r>
      <w:r w:rsidR="007E2384">
        <w:rPr>
          <w:rStyle w:val="af"/>
          <w:i w:val="0"/>
          <w:szCs w:val="28"/>
        </w:rPr>
        <w:t>41</w:t>
      </w:r>
      <w:r w:rsidRPr="00E00D41">
        <w:rPr>
          <w:rStyle w:val="af"/>
          <w:i w:val="0"/>
          <w:szCs w:val="28"/>
        </w:rPr>
        <w:t xml:space="preserve"> протокол);</w:t>
      </w:r>
    </w:p>
    <w:p w:rsidR="00481859" w:rsidRPr="00E00D41" w:rsidRDefault="00481859" w:rsidP="00904562">
      <w:pPr>
        <w:tabs>
          <w:tab w:val="left" w:pos="851"/>
        </w:tabs>
        <w:ind w:firstLine="567"/>
        <w:jc w:val="both"/>
        <w:rPr>
          <w:rStyle w:val="af"/>
          <w:i w:val="0"/>
          <w:szCs w:val="28"/>
        </w:rPr>
      </w:pPr>
      <w:r>
        <w:rPr>
          <w:rStyle w:val="af"/>
          <w:i w:val="0"/>
          <w:szCs w:val="28"/>
        </w:rPr>
        <w:t xml:space="preserve">- </w:t>
      </w:r>
      <w:r w:rsidRPr="00481859">
        <w:rPr>
          <w:rStyle w:val="af"/>
          <w:i w:val="0"/>
          <w:szCs w:val="28"/>
        </w:rPr>
        <w:t>здійснювався контроль щодо заборони спалювання промислових та побутових відходів, листя, гілля (складено 29 протоколів);</w:t>
      </w:r>
    </w:p>
    <w:p w:rsidR="00904562" w:rsidRPr="00E00D41" w:rsidRDefault="00904562" w:rsidP="00904562">
      <w:pPr>
        <w:tabs>
          <w:tab w:val="left" w:pos="851"/>
        </w:tabs>
        <w:ind w:firstLine="567"/>
        <w:jc w:val="both"/>
        <w:rPr>
          <w:rStyle w:val="af"/>
          <w:i w:val="0"/>
          <w:szCs w:val="28"/>
        </w:rPr>
      </w:pPr>
      <w:r w:rsidRPr="00E00D41">
        <w:rPr>
          <w:rStyle w:val="af"/>
          <w:i w:val="0"/>
          <w:szCs w:val="28"/>
        </w:rPr>
        <w:t>- здійснювався контроль за самовільним влаштуванням</w:t>
      </w:r>
      <w:r w:rsidR="00D46D9A" w:rsidRPr="00B37B45">
        <w:rPr>
          <w:rStyle w:val="af"/>
          <w:i w:val="0"/>
          <w:szCs w:val="28"/>
          <w:lang w:val="ru-RU"/>
        </w:rPr>
        <w:t xml:space="preserve"> </w:t>
      </w:r>
      <w:r w:rsidRPr="00E00D41">
        <w:rPr>
          <w:rStyle w:val="af"/>
          <w:i w:val="0"/>
          <w:szCs w:val="28"/>
        </w:rPr>
        <w:t xml:space="preserve">городів, пошкодженням зелених насаджень, неналежним утриманням об’єктів благоустрою, порушенням правил користування жилими будинками та жилими приміщеннями, вивозом бруду на поїзну частину дороги тощо (складено </w:t>
      </w:r>
      <w:r w:rsidR="00A46A45">
        <w:rPr>
          <w:rStyle w:val="af"/>
          <w:i w:val="0"/>
          <w:szCs w:val="28"/>
        </w:rPr>
        <w:t>63</w:t>
      </w:r>
      <w:r w:rsidRPr="00E00D41">
        <w:rPr>
          <w:rStyle w:val="af"/>
          <w:i w:val="0"/>
          <w:szCs w:val="28"/>
        </w:rPr>
        <w:t xml:space="preserve"> протокол</w:t>
      </w:r>
      <w:r w:rsidR="00A46A45">
        <w:rPr>
          <w:rStyle w:val="af"/>
          <w:i w:val="0"/>
          <w:szCs w:val="28"/>
        </w:rPr>
        <w:t>и</w:t>
      </w:r>
      <w:r w:rsidRPr="00E00D41">
        <w:rPr>
          <w:rStyle w:val="af"/>
          <w:i w:val="0"/>
          <w:szCs w:val="28"/>
        </w:rPr>
        <w:t>).</w:t>
      </w:r>
    </w:p>
    <w:p w:rsidR="00904562" w:rsidRDefault="00904562" w:rsidP="00904562">
      <w:pPr>
        <w:tabs>
          <w:tab w:val="left" w:pos="851"/>
        </w:tabs>
        <w:ind w:firstLine="567"/>
        <w:jc w:val="both"/>
        <w:rPr>
          <w:rStyle w:val="af"/>
          <w:i w:val="0"/>
          <w:szCs w:val="28"/>
        </w:rPr>
      </w:pPr>
      <w:r w:rsidRPr="00E00D41">
        <w:rPr>
          <w:rStyle w:val="af"/>
          <w:i w:val="0"/>
          <w:szCs w:val="28"/>
        </w:rPr>
        <w:t>За 2023 р</w:t>
      </w:r>
      <w:r w:rsidR="00A63ACF">
        <w:rPr>
          <w:rStyle w:val="af"/>
          <w:i w:val="0"/>
          <w:szCs w:val="28"/>
        </w:rPr>
        <w:t>ік</w:t>
      </w:r>
      <w:r w:rsidRPr="00E00D41">
        <w:rPr>
          <w:rStyle w:val="af"/>
          <w:i w:val="0"/>
          <w:szCs w:val="28"/>
        </w:rPr>
        <w:t xml:space="preserve"> департаментом муніципальної варти видано </w:t>
      </w:r>
      <w:r w:rsidR="00A63ACF">
        <w:rPr>
          <w:rStyle w:val="af"/>
          <w:i w:val="0"/>
          <w:szCs w:val="28"/>
        </w:rPr>
        <w:t>581</w:t>
      </w:r>
      <w:r w:rsidRPr="00E00D41">
        <w:rPr>
          <w:rStyle w:val="af"/>
          <w:i w:val="0"/>
          <w:szCs w:val="28"/>
        </w:rPr>
        <w:t xml:space="preserve"> аварійних ордерів на проведення земляних робіт та </w:t>
      </w:r>
      <w:r w:rsidR="00A63ACF">
        <w:rPr>
          <w:rStyle w:val="af"/>
          <w:i w:val="0"/>
          <w:szCs w:val="28"/>
        </w:rPr>
        <w:t>123</w:t>
      </w:r>
      <w:r w:rsidRPr="00E00D41">
        <w:rPr>
          <w:rStyle w:val="af"/>
          <w:i w:val="0"/>
          <w:szCs w:val="28"/>
        </w:rPr>
        <w:t xml:space="preserve"> планови</w:t>
      </w:r>
      <w:r w:rsidR="00A63ACF">
        <w:rPr>
          <w:rStyle w:val="af"/>
          <w:i w:val="0"/>
          <w:szCs w:val="28"/>
        </w:rPr>
        <w:t>х</w:t>
      </w:r>
      <w:r w:rsidRPr="00E00D41">
        <w:rPr>
          <w:rStyle w:val="af"/>
          <w:i w:val="0"/>
          <w:szCs w:val="28"/>
        </w:rPr>
        <w:t xml:space="preserve"> ордер</w:t>
      </w:r>
      <w:r w:rsidR="00A63ACF">
        <w:rPr>
          <w:rStyle w:val="af"/>
          <w:i w:val="0"/>
          <w:szCs w:val="28"/>
        </w:rPr>
        <w:t>и</w:t>
      </w:r>
      <w:r w:rsidRPr="00E00D41">
        <w:rPr>
          <w:rStyle w:val="af"/>
          <w:i w:val="0"/>
          <w:szCs w:val="28"/>
        </w:rPr>
        <w:t xml:space="preserve"> на роботи з благоустрою/земляні роботи, капітальних ремонтів, встановлення тимчасових споруд, мощення бруківки, підведення зовнішніх мереж водопостачання та  каналізації тощо. Значну увагу департамент приділяє контролю за відновленням благоустрою після проведення земляних робіт, особливо при аварійних ситуаціях. За неналежне та несвоєчасне відновлення благоустрою, а також проведення земляних робіт без дозволу, у звітний період на відповідальних осіб було складено </w:t>
      </w:r>
      <w:r w:rsidR="00A63ACF">
        <w:rPr>
          <w:rStyle w:val="af"/>
          <w:i w:val="0"/>
          <w:szCs w:val="28"/>
        </w:rPr>
        <w:t>44</w:t>
      </w:r>
      <w:r w:rsidRPr="00E00D41">
        <w:rPr>
          <w:rStyle w:val="af"/>
          <w:i w:val="0"/>
          <w:szCs w:val="28"/>
        </w:rPr>
        <w:t xml:space="preserve"> протоколів про адміністративні правопорушення.</w:t>
      </w:r>
    </w:p>
    <w:p w:rsidR="002C0262" w:rsidRPr="002C0262" w:rsidRDefault="002C0262" w:rsidP="002C0262">
      <w:pPr>
        <w:tabs>
          <w:tab w:val="left" w:pos="851"/>
        </w:tabs>
        <w:ind w:firstLine="567"/>
        <w:jc w:val="both"/>
        <w:rPr>
          <w:rStyle w:val="af"/>
          <w:i w:val="0"/>
          <w:szCs w:val="28"/>
        </w:rPr>
      </w:pPr>
      <w:r w:rsidRPr="002C0262">
        <w:rPr>
          <w:rStyle w:val="af"/>
          <w:i w:val="0"/>
          <w:szCs w:val="28"/>
        </w:rPr>
        <w:t xml:space="preserve">Департамент муніципальної варти Луцької міської ради відповідно до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брав участь у заходах спільно з департаментом молоді та спорту Луцької міської ради, Управлінням патрульної поліції у Волинській області Департаменту патрульної поліції, Луцьким районним управлінням поліції ГУНП у Волинській області, Управлінням боротьби з </w:t>
      </w:r>
      <w:proofErr w:type="spellStart"/>
      <w:r w:rsidRPr="002C0262">
        <w:rPr>
          <w:rStyle w:val="af"/>
          <w:i w:val="0"/>
          <w:szCs w:val="28"/>
        </w:rPr>
        <w:t>наркозлочинністю</w:t>
      </w:r>
      <w:proofErr w:type="spellEnd"/>
      <w:r w:rsidRPr="002C0262">
        <w:rPr>
          <w:rStyle w:val="af"/>
          <w:i w:val="0"/>
          <w:szCs w:val="28"/>
        </w:rPr>
        <w:t xml:space="preserve"> у Волинській області Департаменту боротьби з </w:t>
      </w:r>
      <w:proofErr w:type="spellStart"/>
      <w:r w:rsidRPr="002C0262">
        <w:rPr>
          <w:rStyle w:val="af"/>
          <w:i w:val="0"/>
          <w:szCs w:val="28"/>
        </w:rPr>
        <w:t>наркозлочинністю</w:t>
      </w:r>
      <w:proofErr w:type="spellEnd"/>
      <w:r w:rsidRPr="002C0262">
        <w:rPr>
          <w:rStyle w:val="af"/>
          <w:i w:val="0"/>
          <w:szCs w:val="28"/>
        </w:rPr>
        <w:t xml:space="preserve"> Національної поліції України, КЗ «Луцький міський молодіжний центр» та іншими громадськими організаціями щодо зафарбовування та ліквідації написів на фасадах будівель з посиланням сайтів та телеграм – каналів з рекламою наркотиків.</w:t>
      </w:r>
    </w:p>
    <w:p w:rsidR="002C0262" w:rsidRDefault="002C0262" w:rsidP="002C0262">
      <w:pPr>
        <w:tabs>
          <w:tab w:val="left" w:pos="851"/>
        </w:tabs>
        <w:ind w:firstLine="567"/>
        <w:jc w:val="both"/>
        <w:rPr>
          <w:rStyle w:val="af"/>
          <w:i w:val="0"/>
          <w:szCs w:val="28"/>
        </w:rPr>
      </w:pPr>
      <w:r w:rsidRPr="002C0262">
        <w:rPr>
          <w:rStyle w:val="af"/>
          <w:i w:val="0"/>
          <w:szCs w:val="28"/>
        </w:rPr>
        <w:t>Робота в даному напрямку продовжуватиметься і надалі, адже боротьба із наркоманією – одна із найболючіших тем, а її подолання – є пріоритетним завданням на сьогоднішній день.</w:t>
      </w:r>
    </w:p>
    <w:p w:rsidR="00904562" w:rsidRPr="00E00D41" w:rsidRDefault="00904562" w:rsidP="00904562">
      <w:pPr>
        <w:tabs>
          <w:tab w:val="left" w:pos="851"/>
        </w:tabs>
        <w:ind w:firstLine="567"/>
        <w:jc w:val="both"/>
        <w:rPr>
          <w:rStyle w:val="af"/>
          <w:i w:val="0"/>
          <w:szCs w:val="28"/>
        </w:rPr>
      </w:pPr>
    </w:p>
    <w:p w:rsidR="00904562" w:rsidRPr="00E00D41" w:rsidRDefault="00904562" w:rsidP="00904562">
      <w:pPr>
        <w:pStyle w:val="aa"/>
        <w:numPr>
          <w:ilvl w:val="0"/>
          <w:numId w:val="7"/>
        </w:numPr>
        <w:tabs>
          <w:tab w:val="left" w:pos="851"/>
        </w:tabs>
        <w:ind w:left="0" w:firstLine="567"/>
        <w:jc w:val="both"/>
        <w:rPr>
          <w:rStyle w:val="af"/>
          <w:i w:val="0"/>
          <w:sz w:val="28"/>
          <w:szCs w:val="28"/>
        </w:rPr>
      </w:pPr>
      <w:r w:rsidRPr="00E00D41">
        <w:rPr>
          <w:rStyle w:val="af"/>
          <w:i w:val="0"/>
          <w:sz w:val="28"/>
          <w:szCs w:val="28"/>
        </w:rPr>
        <w:t>З метою недопущення утворення стихійних ринків на території міста та дотримання правил торгівлі, інспекторами відділу протидії стихійній торгівлі департаменту  організовано чергування на вул</w:t>
      </w:r>
      <w:r w:rsidR="00E33552">
        <w:rPr>
          <w:rStyle w:val="af"/>
          <w:i w:val="0"/>
          <w:sz w:val="28"/>
          <w:szCs w:val="28"/>
        </w:rPr>
        <w:t>ицях</w:t>
      </w:r>
      <w:r w:rsidRPr="00E00D41">
        <w:rPr>
          <w:rStyle w:val="af"/>
          <w:i w:val="0"/>
          <w:sz w:val="28"/>
          <w:szCs w:val="28"/>
        </w:rPr>
        <w:t xml:space="preserve"> Глушець, Замкова, Кравчука, </w:t>
      </w:r>
      <w:proofErr w:type="spellStart"/>
      <w:r w:rsidRPr="00E00D41">
        <w:rPr>
          <w:rStyle w:val="af"/>
          <w:i w:val="0"/>
          <w:sz w:val="28"/>
          <w:szCs w:val="28"/>
        </w:rPr>
        <w:lastRenderedPageBreak/>
        <w:t>Конякіна</w:t>
      </w:r>
      <w:proofErr w:type="spellEnd"/>
      <w:r w:rsidRPr="00E00D41">
        <w:rPr>
          <w:rStyle w:val="af"/>
          <w:i w:val="0"/>
          <w:sz w:val="28"/>
          <w:szCs w:val="28"/>
        </w:rPr>
        <w:t xml:space="preserve">, Львівська, проспектах Соборності, </w:t>
      </w:r>
      <w:r w:rsidR="00E33552">
        <w:rPr>
          <w:rStyle w:val="af"/>
          <w:i w:val="0"/>
          <w:sz w:val="28"/>
          <w:szCs w:val="28"/>
        </w:rPr>
        <w:t xml:space="preserve">Президента </w:t>
      </w:r>
      <w:r w:rsidRPr="00E00D41">
        <w:rPr>
          <w:rStyle w:val="af"/>
          <w:i w:val="0"/>
          <w:sz w:val="28"/>
          <w:szCs w:val="28"/>
        </w:rPr>
        <w:t xml:space="preserve">Грушевського,                             Відродження (поблизу ринків). </w:t>
      </w:r>
    </w:p>
    <w:p w:rsidR="00904562" w:rsidRPr="00E00D41" w:rsidRDefault="00904562" w:rsidP="00904562">
      <w:pPr>
        <w:tabs>
          <w:tab w:val="left" w:pos="851"/>
        </w:tabs>
        <w:ind w:firstLine="567"/>
        <w:jc w:val="both"/>
        <w:rPr>
          <w:rStyle w:val="af"/>
          <w:i w:val="0"/>
          <w:szCs w:val="28"/>
        </w:rPr>
      </w:pPr>
      <w:r w:rsidRPr="00E00D41">
        <w:rPr>
          <w:rStyle w:val="af"/>
          <w:i w:val="0"/>
          <w:szCs w:val="28"/>
        </w:rPr>
        <w:t>За розміщення об’єктів торгівлі у невстановлених місцях, торгівлю з рук, порушення правил торгівлі на ринках, на громадян</w:t>
      </w:r>
      <w:r w:rsidRPr="00E00D41">
        <w:rPr>
          <w:szCs w:val="28"/>
        </w:rPr>
        <w:t xml:space="preserve"> </w:t>
      </w:r>
      <w:r w:rsidR="003542E1">
        <w:rPr>
          <w:rStyle w:val="af"/>
          <w:i w:val="0"/>
          <w:szCs w:val="28"/>
        </w:rPr>
        <w:t>у</w:t>
      </w:r>
      <w:r w:rsidRPr="00E00D41">
        <w:rPr>
          <w:rStyle w:val="af"/>
          <w:i w:val="0"/>
          <w:szCs w:val="28"/>
        </w:rPr>
        <w:t xml:space="preserve"> 2023 ро</w:t>
      </w:r>
      <w:r w:rsidR="003542E1">
        <w:rPr>
          <w:rStyle w:val="af"/>
          <w:i w:val="0"/>
          <w:szCs w:val="28"/>
        </w:rPr>
        <w:t xml:space="preserve">ці </w:t>
      </w:r>
      <w:r w:rsidRPr="00E00D41">
        <w:rPr>
          <w:rStyle w:val="af"/>
          <w:i w:val="0"/>
          <w:szCs w:val="28"/>
        </w:rPr>
        <w:t xml:space="preserve">було складено </w:t>
      </w:r>
      <w:r w:rsidR="003542E1">
        <w:rPr>
          <w:rStyle w:val="af"/>
          <w:i w:val="0"/>
          <w:szCs w:val="28"/>
        </w:rPr>
        <w:t>110</w:t>
      </w:r>
      <w:r w:rsidRPr="00E00D41">
        <w:rPr>
          <w:rStyle w:val="af"/>
          <w:i w:val="0"/>
          <w:szCs w:val="28"/>
        </w:rPr>
        <w:t xml:space="preserve"> протоколів про адміністративні правопорушення за ст. 152, 160 КУпАП. </w:t>
      </w:r>
    </w:p>
    <w:p w:rsidR="003A740F" w:rsidRDefault="00904562" w:rsidP="00E945F4">
      <w:pPr>
        <w:tabs>
          <w:tab w:val="left" w:pos="851"/>
        </w:tabs>
        <w:ind w:firstLine="567"/>
        <w:jc w:val="both"/>
        <w:rPr>
          <w:rStyle w:val="af"/>
          <w:i w:val="0"/>
          <w:szCs w:val="28"/>
          <w:lang w:val="en-US"/>
        </w:rPr>
      </w:pPr>
      <w:r w:rsidRPr="00E00D41">
        <w:rPr>
          <w:rStyle w:val="af"/>
          <w:i w:val="0"/>
          <w:szCs w:val="28"/>
        </w:rPr>
        <w:t xml:space="preserve">Працівниками департаменту проводилась робота щодо виявлення фактів торгівлі пивом (крім безалкогольного), алкогольними, слабоалкогольними напоями або тютюновими виробами з рук (продаж «сурогату»). За даними фактами складено </w:t>
      </w:r>
      <w:r w:rsidR="003A740F">
        <w:rPr>
          <w:rStyle w:val="af"/>
          <w:i w:val="0"/>
          <w:szCs w:val="28"/>
        </w:rPr>
        <w:t>з</w:t>
      </w:r>
      <w:r w:rsidR="00E945F4" w:rsidRPr="00E945F4">
        <w:rPr>
          <w:rStyle w:val="af"/>
          <w:i w:val="0"/>
          <w:szCs w:val="28"/>
        </w:rPr>
        <w:t>а порушення ч</w:t>
      </w:r>
      <w:r w:rsidR="003A740F">
        <w:rPr>
          <w:rStyle w:val="af"/>
          <w:i w:val="0"/>
          <w:szCs w:val="28"/>
        </w:rPr>
        <w:t>.</w:t>
      </w:r>
      <w:r w:rsidR="0057172F">
        <w:rPr>
          <w:rStyle w:val="af"/>
          <w:i w:val="0"/>
          <w:szCs w:val="28"/>
        </w:rPr>
        <w:t xml:space="preserve"> </w:t>
      </w:r>
      <w:r w:rsidR="00E945F4" w:rsidRPr="00E945F4">
        <w:rPr>
          <w:rStyle w:val="af"/>
          <w:i w:val="0"/>
          <w:szCs w:val="28"/>
        </w:rPr>
        <w:t>3 ст</w:t>
      </w:r>
      <w:r w:rsidR="003A740F">
        <w:rPr>
          <w:rStyle w:val="af"/>
          <w:i w:val="0"/>
          <w:szCs w:val="28"/>
        </w:rPr>
        <w:t>.</w:t>
      </w:r>
      <w:r w:rsidR="0057172F">
        <w:rPr>
          <w:rStyle w:val="af"/>
          <w:i w:val="0"/>
          <w:szCs w:val="28"/>
        </w:rPr>
        <w:t xml:space="preserve"> </w:t>
      </w:r>
      <w:r w:rsidR="00E945F4" w:rsidRPr="00E945F4">
        <w:rPr>
          <w:rStyle w:val="af"/>
          <w:i w:val="0"/>
          <w:szCs w:val="28"/>
        </w:rPr>
        <w:t>156 КУпАП</w:t>
      </w:r>
      <w:r w:rsidR="003A740F">
        <w:rPr>
          <w:rStyle w:val="af"/>
          <w:i w:val="0"/>
          <w:szCs w:val="28"/>
        </w:rPr>
        <w:t xml:space="preserve"> – 18</w:t>
      </w:r>
      <w:r w:rsidR="00E945F4" w:rsidRPr="00E945F4">
        <w:rPr>
          <w:rStyle w:val="af"/>
          <w:i w:val="0"/>
          <w:szCs w:val="28"/>
        </w:rPr>
        <w:t xml:space="preserve"> протоколів</w:t>
      </w:r>
      <w:r w:rsidR="003A740F">
        <w:rPr>
          <w:rStyle w:val="af"/>
          <w:i w:val="0"/>
          <w:szCs w:val="28"/>
        </w:rPr>
        <w:t>,</w:t>
      </w:r>
      <w:r w:rsidR="00E945F4" w:rsidRPr="00E945F4">
        <w:rPr>
          <w:rStyle w:val="af"/>
          <w:i w:val="0"/>
          <w:szCs w:val="28"/>
        </w:rPr>
        <w:t> </w:t>
      </w:r>
      <w:r w:rsidR="00E57B20">
        <w:rPr>
          <w:rStyle w:val="af"/>
          <w:i w:val="0"/>
          <w:szCs w:val="28"/>
        </w:rPr>
        <w:t xml:space="preserve">за                                    </w:t>
      </w:r>
      <w:r w:rsidR="003A740F">
        <w:rPr>
          <w:rStyle w:val="af"/>
          <w:i w:val="0"/>
          <w:szCs w:val="28"/>
        </w:rPr>
        <w:t>ч.</w:t>
      </w:r>
      <w:r w:rsidR="00E945F4" w:rsidRPr="00E945F4">
        <w:rPr>
          <w:rStyle w:val="af"/>
          <w:i w:val="0"/>
          <w:szCs w:val="28"/>
        </w:rPr>
        <w:t xml:space="preserve"> 4 ст</w:t>
      </w:r>
      <w:r w:rsidR="003A740F">
        <w:rPr>
          <w:rStyle w:val="af"/>
          <w:i w:val="0"/>
          <w:szCs w:val="28"/>
        </w:rPr>
        <w:t>.</w:t>
      </w:r>
      <w:r w:rsidR="00E945F4" w:rsidRPr="00E945F4">
        <w:rPr>
          <w:rStyle w:val="af"/>
          <w:i w:val="0"/>
          <w:szCs w:val="28"/>
        </w:rPr>
        <w:t xml:space="preserve"> 156 КУпАП</w:t>
      </w:r>
      <w:r w:rsidR="00E945F4">
        <w:rPr>
          <w:rStyle w:val="af"/>
          <w:i w:val="0"/>
          <w:szCs w:val="28"/>
        </w:rPr>
        <w:t xml:space="preserve"> (повторне порушення протягом року)</w:t>
      </w:r>
      <w:r w:rsidR="003A740F">
        <w:rPr>
          <w:rStyle w:val="af"/>
          <w:i w:val="0"/>
          <w:szCs w:val="28"/>
        </w:rPr>
        <w:t xml:space="preserve"> – </w:t>
      </w:r>
      <w:r w:rsidR="00E945F4" w:rsidRPr="00E945F4">
        <w:rPr>
          <w:rStyle w:val="af"/>
          <w:i w:val="0"/>
          <w:szCs w:val="28"/>
        </w:rPr>
        <w:t>1 протокол</w:t>
      </w:r>
      <w:r w:rsidR="003A740F">
        <w:rPr>
          <w:rStyle w:val="af"/>
          <w:i w:val="0"/>
          <w:szCs w:val="28"/>
        </w:rPr>
        <w:t xml:space="preserve">, </w:t>
      </w:r>
      <w:r w:rsidR="003A740F" w:rsidRPr="00E945F4">
        <w:rPr>
          <w:rStyle w:val="af"/>
          <w:i w:val="0"/>
          <w:szCs w:val="28"/>
        </w:rPr>
        <w:t xml:space="preserve">які </w:t>
      </w:r>
      <w:r w:rsidR="003A740F">
        <w:rPr>
          <w:rStyle w:val="af"/>
          <w:i w:val="0"/>
          <w:szCs w:val="28"/>
        </w:rPr>
        <w:t xml:space="preserve">були </w:t>
      </w:r>
      <w:r w:rsidR="003A740F" w:rsidRPr="00E945F4">
        <w:rPr>
          <w:rStyle w:val="af"/>
          <w:i w:val="0"/>
          <w:szCs w:val="28"/>
        </w:rPr>
        <w:t>передані на розгляд в Луцький міськрайонний суд Волинської області.</w:t>
      </w:r>
      <w:r w:rsidR="003A740F">
        <w:rPr>
          <w:rStyle w:val="af"/>
          <w:i w:val="0"/>
          <w:szCs w:val="28"/>
        </w:rPr>
        <w:t xml:space="preserve"> </w:t>
      </w:r>
      <w:r w:rsidR="00C10684">
        <w:rPr>
          <w:rStyle w:val="af"/>
          <w:i w:val="0"/>
          <w:szCs w:val="28"/>
        </w:rPr>
        <w:t xml:space="preserve">Всього – </w:t>
      </w:r>
      <w:r w:rsidR="003A740F">
        <w:rPr>
          <w:rStyle w:val="af"/>
          <w:i w:val="0"/>
          <w:szCs w:val="28"/>
        </w:rPr>
        <w:t>19</w:t>
      </w:r>
      <w:r w:rsidR="00C10684">
        <w:rPr>
          <w:rStyle w:val="af"/>
          <w:i w:val="0"/>
          <w:szCs w:val="28"/>
        </w:rPr>
        <w:t xml:space="preserve"> протокол</w:t>
      </w:r>
      <w:r w:rsidR="003A740F">
        <w:rPr>
          <w:rStyle w:val="af"/>
          <w:i w:val="0"/>
          <w:szCs w:val="28"/>
        </w:rPr>
        <w:t>ів</w:t>
      </w:r>
      <w:r w:rsidR="00C10684">
        <w:rPr>
          <w:rStyle w:val="af"/>
          <w:i w:val="0"/>
          <w:szCs w:val="28"/>
        </w:rPr>
        <w:t>, з яких</w:t>
      </w:r>
      <w:r w:rsidR="003A740F">
        <w:rPr>
          <w:rStyle w:val="af"/>
          <w:i w:val="0"/>
          <w:szCs w:val="28"/>
          <w:lang w:val="en-US"/>
        </w:rPr>
        <w:t>:</w:t>
      </w:r>
    </w:p>
    <w:p w:rsidR="003A740F" w:rsidRPr="003A740F" w:rsidRDefault="003A740F" w:rsidP="003A740F">
      <w:pPr>
        <w:pStyle w:val="aa"/>
        <w:numPr>
          <w:ilvl w:val="0"/>
          <w:numId w:val="19"/>
        </w:numPr>
        <w:tabs>
          <w:tab w:val="left" w:pos="851"/>
        </w:tabs>
        <w:jc w:val="both"/>
        <w:rPr>
          <w:rStyle w:val="af"/>
          <w:i w:val="0"/>
          <w:sz w:val="28"/>
          <w:szCs w:val="28"/>
        </w:rPr>
      </w:pPr>
      <w:r w:rsidRPr="003A740F">
        <w:rPr>
          <w:rStyle w:val="af"/>
          <w:i w:val="0"/>
          <w:sz w:val="28"/>
          <w:szCs w:val="28"/>
          <w:lang w:val="en-US"/>
        </w:rPr>
        <w:t xml:space="preserve">12 </w:t>
      </w:r>
      <w:r w:rsidRPr="003A740F">
        <w:rPr>
          <w:rStyle w:val="af"/>
          <w:i w:val="0"/>
          <w:sz w:val="28"/>
          <w:szCs w:val="28"/>
        </w:rPr>
        <w:t>протоколів – накладено штрафів на загальну суму 88 400 грн.</w:t>
      </w:r>
    </w:p>
    <w:p w:rsidR="003A740F" w:rsidRPr="003A740F" w:rsidRDefault="003A740F" w:rsidP="003A740F">
      <w:pPr>
        <w:pStyle w:val="aa"/>
        <w:numPr>
          <w:ilvl w:val="0"/>
          <w:numId w:val="19"/>
        </w:numPr>
        <w:tabs>
          <w:tab w:val="left" w:pos="851"/>
        </w:tabs>
        <w:jc w:val="both"/>
        <w:rPr>
          <w:rStyle w:val="af"/>
          <w:i w:val="0"/>
          <w:sz w:val="28"/>
          <w:szCs w:val="28"/>
        </w:rPr>
      </w:pPr>
      <w:r w:rsidRPr="003A740F">
        <w:rPr>
          <w:rStyle w:val="af"/>
          <w:i w:val="0"/>
          <w:sz w:val="28"/>
          <w:szCs w:val="28"/>
        </w:rPr>
        <w:t>1 протокол закрито на підставі ст</w:t>
      </w:r>
      <w:r w:rsidR="00E57B20">
        <w:rPr>
          <w:rStyle w:val="af"/>
          <w:i w:val="0"/>
          <w:sz w:val="28"/>
          <w:szCs w:val="28"/>
        </w:rPr>
        <w:t xml:space="preserve">. </w:t>
      </w:r>
      <w:r w:rsidRPr="003A740F">
        <w:rPr>
          <w:rStyle w:val="af"/>
          <w:i w:val="0"/>
          <w:sz w:val="28"/>
          <w:szCs w:val="28"/>
        </w:rPr>
        <w:t>22 КУпАП.</w:t>
      </w:r>
    </w:p>
    <w:p w:rsidR="003A740F" w:rsidRPr="003A740F" w:rsidRDefault="003A740F" w:rsidP="003A740F">
      <w:pPr>
        <w:pStyle w:val="aa"/>
        <w:numPr>
          <w:ilvl w:val="0"/>
          <w:numId w:val="19"/>
        </w:numPr>
        <w:tabs>
          <w:tab w:val="left" w:pos="851"/>
        </w:tabs>
        <w:jc w:val="both"/>
        <w:rPr>
          <w:rStyle w:val="af"/>
          <w:i w:val="0"/>
          <w:sz w:val="28"/>
          <w:szCs w:val="28"/>
        </w:rPr>
      </w:pPr>
      <w:r w:rsidRPr="003A740F">
        <w:rPr>
          <w:rStyle w:val="af"/>
          <w:i w:val="0"/>
          <w:sz w:val="28"/>
          <w:szCs w:val="28"/>
        </w:rPr>
        <w:t>4 протоколи закрито на підставі п. 1 ч.1 ст. 247 КУпАП.</w:t>
      </w:r>
    </w:p>
    <w:p w:rsidR="00E945F4" w:rsidRDefault="003A740F" w:rsidP="00D878C3">
      <w:pPr>
        <w:pStyle w:val="aa"/>
        <w:numPr>
          <w:ilvl w:val="0"/>
          <w:numId w:val="19"/>
        </w:numPr>
        <w:tabs>
          <w:tab w:val="left" w:pos="851"/>
        </w:tabs>
        <w:jc w:val="both"/>
        <w:rPr>
          <w:rStyle w:val="af"/>
          <w:i w:val="0"/>
          <w:sz w:val="28"/>
          <w:szCs w:val="28"/>
        </w:rPr>
      </w:pPr>
      <w:r w:rsidRPr="003A740F">
        <w:rPr>
          <w:rStyle w:val="af"/>
          <w:i w:val="0"/>
          <w:sz w:val="28"/>
          <w:szCs w:val="28"/>
        </w:rPr>
        <w:t xml:space="preserve">2 протоколи </w:t>
      </w:r>
      <w:r w:rsidR="00E33552">
        <w:rPr>
          <w:rStyle w:val="af"/>
          <w:i w:val="0"/>
          <w:sz w:val="28"/>
          <w:szCs w:val="28"/>
        </w:rPr>
        <w:t xml:space="preserve">перебувають </w:t>
      </w:r>
      <w:r w:rsidRPr="003A740F">
        <w:rPr>
          <w:rStyle w:val="af"/>
          <w:i w:val="0"/>
          <w:sz w:val="28"/>
          <w:szCs w:val="28"/>
        </w:rPr>
        <w:t>на розгляді</w:t>
      </w:r>
      <w:r w:rsidR="00E33552">
        <w:rPr>
          <w:rStyle w:val="af"/>
          <w:i w:val="0"/>
          <w:sz w:val="28"/>
          <w:szCs w:val="28"/>
        </w:rPr>
        <w:t xml:space="preserve"> суду</w:t>
      </w:r>
      <w:r>
        <w:rPr>
          <w:rStyle w:val="af"/>
          <w:i w:val="0"/>
          <w:sz w:val="28"/>
          <w:szCs w:val="28"/>
        </w:rPr>
        <w:t>.</w:t>
      </w:r>
    </w:p>
    <w:p w:rsidR="00863A85" w:rsidRPr="00D878C3" w:rsidRDefault="00863A85" w:rsidP="00863A85">
      <w:pPr>
        <w:pStyle w:val="aa"/>
        <w:tabs>
          <w:tab w:val="left" w:pos="851"/>
        </w:tabs>
        <w:jc w:val="both"/>
        <w:rPr>
          <w:rStyle w:val="af"/>
          <w:i w:val="0"/>
          <w:sz w:val="28"/>
          <w:szCs w:val="28"/>
        </w:rPr>
      </w:pPr>
    </w:p>
    <w:p w:rsidR="008339EE" w:rsidRDefault="00904562" w:rsidP="00E945F4">
      <w:pPr>
        <w:pStyle w:val="ab"/>
        <w:numPr>
          <w:ilvl w:val="0"/>
          <w:numId w:val="7"/>
        </w:numPr>
        <w:tabs>
          <w:tab w:val="left" w:pos="851"/>
        </w:tabs>
        <w:ind w:left="0" w:firstLine="567"/>
        <w:jc w:val="both"/>
        <w:rPr>
          <w:rStyle w:val="af"/>
          <w:rFonts w:ascii="Times New Roman" w:hAnsi="Times New Roman" w:cs="Times New Roman"/>
          <w:i w:val="0"/>
          <w:sz w:val="28"/>
          <w:szCs w:val="28"/>
        </w:rPr>
      </w:pPr>
      <w:r w:rsidRPr="00E00D41">
        <w:rPr>
          <w:rStyle w:val="af"/>
          <w:rFonts w:ascii="Times New Roman" w:hAnsi="Times New Roman" w:cs="Times New Roman"/>
          <w:i w:val="0"/>
          <w:sz w:val="28"/>
          <w:szCs w:val="28"/>
        </w:rPr>
        <w:t>З метою виконання рішення міської ради від 20.04.2011 №9/23 «Про заборону продажу пива, алкогольних, слабоалкогольних напоїв, вин столових та тютюнових виробів» (заборона продажу алкогольних напоїв в нічний час), департаментом провод</w:t>
      </w:r>
      <w:r>
        <w:rPr>
          <w:rStyle w:val="af"/>
          <w:rFonts w:ascii="Times New Roman" w:hAnsi="Times New Roman" w:cs="Times New Roman"/>
          <w:i w:val="0"/>
          <w:sz w:val="28"/>
          <w:szCs w:val="28"/>
        </w:rPr>
        <w:t xml:space="preserve">яться </w:t>
      </w:r>
      <w:r w:rsidRPr="00E00D41">
        <w:rPr>
          <w:rStyle w:val="af"/>
          <w:rFonts w:ascii="Times New Roman" w:hAnsi="Times New Roman" w:cs="Times New Roman"/>
          <w:i w:val="0"/>
          <w:sz w:val="28"/>
          <w:szCs w:val="28"/>
        </w:rPr>
        <w:t>перевірки закладів торгівлі.</w:t>
      </w:r>
      <w:r w:rsidR="00E945F4">
        <w:rPr>
          <w:rStyle w:val="af"/>
          <w:rFonts w:ascii="Times New Roman" w:hAnsi="Times New Roman" w:cs="Times New Roman"/>
          <w:i w:val="0"/>
          <w:sz w:val="28"/>
          <w:szCs w:val="28"/>
        </w:rPr>
        <w:t xml:space="preserve"> </w:t>
      </w:r>
      <w:r w:rsidRPr="00E945F4">
        <w:rPr>
          <w:rStyle w:val="af"/>
          <w:rFonts w:ascii="Times New Roman" w:hAnsi="Times New Roman" w:cs="Times New Roman"/>
          <w:i w:val="0"/>
          <w:sz w:val="28"/>
          <w:szCs w:val="28"/>
        </w:rPr>
        <w:t xml:space="preserve">За звітний період департаментом було зафіксовано </w:t>
      </w:r>
      <w:r w:rsidR="00E945F4" w:rsidRPr="00E945F4">
        <w:rPr>
          <w:rStyle w:val="af"/>
          <w:rFonts w:ascii="Times New Roman" w:hAnsi="Times New Roman" w:cs="Times New Roman"/>
          <w:i w:val="0"/>
          <w:sz w:val="28"/>
          <w:szCs w:val="28"/>
        </w:rPr>
        <w:t>9</w:t>
      </w:r>
      <w:r w:rsidRPr="00E945F4">
        <w:rPr>
          <w:rStyle w:val="af"/>
          <w:rFonts w:ascii="Times New Roman" w:hAnsi="Times New Roman" w:cs="Times New Roman"/>
          <w:i w:val="0"/>
          <w:sz w:val="28"/>
          <w:szCs w:val="28"/>
        </w:rPr>
        <w:t xml:space="preserve"> випадк</w:t>
      </w:r>
      <w:r w:rsidR="00E945F4" w:rsidRPr="00E945F4">
        <w:rPr>
          <w:rStyle w:val="af"/>
          <w:rFonts w:ascii="Times New Roman" w:hAnsi="Times New Roman" w:cs="Times New Roman"/>
          <w:i w:val="0"/>
          <w:sz w:val="28"/>
          <w:szCs w:val="28"/>
        </w:rPr>
        <w:t>ів</w:t>
      </w:r>
      <w:r w:rsidRPr="00E945F4">
        <w:rPr>
          <w:rStyle w:val="af"/>
          <w:rFonts w:ascii="Times New Roman" w:hAnsi="Times New Roman" w:cs="Times New Roman"/>
          <w:i w:val="0"/>
          <w:sz w:val="28"/>
          <w:szCs w:val="28"/>
        </w:rPr>
        <w:t xml:space="preserve"> продажу алкоголю в нічний час, по кожному з яких складено відповідні адміністративні матеріали за </w:t>
      </w:r>
      <w:r w:rsidR="00E33552">
        <w:rPr>
          <w:rStyle w:val="af"/>
          <w:rFonts w:ascii="Times New Roman" w:hAnsi="Times New Roman" w:cs="Times New Roman"/>
          <w:i w:val="0"/>
          <w:sz w:val="28"/>
          <w:szCs w:val="28"/>
        </w:rPr>
        <w:t xml:space="preserve">                                         </w:t>
      </w:r>
      <w:r w:rsidRPr="00E945F4">
        <w:rPr>
          <w:rStyle w:val="af"/>
          <w:rFonts w:ascii="Times New Roman" w:hAnsi="Times New Roman" w:cs="Times New Roman"/>
          <w:i w:val="0"/>
          <w:sz w:val="28"/>
          <w:szCs w:val="28"/>
        </w:rPr>
        <w:t xml:space="preserve">ч. 2 ст. 156 КУпАП (передбачена відповідальність у вигляді накладення штрафу від 6800 до 13600 грн). </w:t>
      </w:r>
      <w:r w:rsidR="00E945F4" w:rsidRPr="00E945F4">
        <w:rPr>
          <w:rStyle w:val="af"/>
          <w:rFonts w:ascii="Times New Roman" w:hAnsi="Times New Roman" w:cs="Times New Roman"/>
          <w:i w:val="0"/>
          <w:sz w:val="28"/>
          <w:szCs w:val="28"/>
        </w:rPr>
        <w:t>Накладено штрафів на загальну суму 49 300 грн.</w:t>
      </w:r>
    </w:p>
    <w:p w:rsidR="000C4E60" w:rsidRPr="008339EE" w:rsidRDefault="008339EE" w:rsidP="008339EE">
      <w:pPr>
        <w:pStyle w:val="ab"/>
        <w:tabs>
          <w:tab w:val="left" w:pos="567"/>
        </w:tabs>
        <w:jc w:val="both"/>
        <w:rPr>
          <w:rStyle w:val="af"/>
          <w:rFonts w:ascii="Times New Roman" w:hAnsi="Times New Roman" w:cs="Times New Roman"/>
          <w:i w:val="0"/>
          <w:sz w:val="28"/>
          <w:szCs w:val="28"/>
        </w:rPr>
      </w:pPr>
      <w:r>
        <w:rPr>
          <w:rStyle w:val="af"/>
          <w:rFonts w:ascii="Times New Roman" w:hAnsi="Times New Roman" w:cs="Times New Roman"/>
          <w:i w:val="0"/>
          <w:sz w:val="28"/>
          <w:szCs w:val="28"/>
        </w:rPr>
        <w:tab/>
      </w:r>
      <w:r w:rsidR="00A34D37" w:rsidRPr="008339EE">
        <w:rPr>
          <w:rStyle w:val="af"/>
          <w:rFonts w:ascii="Times New Roman" w:hAnsi="Times New Roman" w:cs="Times New Roman"/>
          <w:i w:val="0"/>
          <w:sz w:val="28"/>
          <w:szCs w:val="28"/>
        </w:rPr>
        <w:t>Інспекторами департаменту впродовж року здійснювався контроль за дотриманням рішення Луцької міської ради від 29.06.2010 №62/2 «Про внесення змін та доповнень до рішення Луцької міської ради від 08.09.2006 №5/136 «Про впорядкування вживання тютюнових виробів на території м. Луцьку»</w:t>
      </w:r>
      <w:r>
        <w:rPr>
          <w:rStyle w:val="af"/>
          <w:rFonts w:ascii="Times New Roman" w:hAnsi="Times New Roman" w:cs="Times New Roman"/>
          <w:i w:val="0"/>
          <w:sz w:val="28"/>
          <w:szCs w:val="28"/>
        </w:rPr>
        <w:t>. За куріння у невстановлених місцях на громадян було складено 25 протоколів за                                              ч.1 ст. 175-1 КУпАП (штраф від 51 до 170 грн).</w:t>
      </w:r>
    </w:p>
    <w:p w:rsidR="006C180F" w:rsidRDefault="006C180F" w:rsidP="00C409A5">
      <w:pPr>
        <w:tabs>
          <w:tab w:val="left" w:pos="851"/>
        </w:tabs>
        <w:ind w:firstLine="567"/>
        <w:jc w:val="both"/>
        <w:rPr>
          <w:rStyle w:val="af"/>
          <w:i w:val="0"/>
          <w:szCs w:val="28"/>
        </w:rPr>
      </w:pPr>
    </w:p>
    <w:p w:rsidR="006C180F" w:rsidRPr="00C409A5" w:rsidRDefault="008339EE" w:rsidP="00C409A5">
      <w:pPr>
        <w:tabs>
          <w:tab w:val="left" w:pos="851"/>
        </w:tabs>
        <w:ind w:firstLine="567"/>
        <w:jc w:val="both"/>
        <w:rPr>
          <w:rStyle w:val="af"/>
          <w:i w:val="0"/>
          <w:szCs w:val="28"/>
        </w:rPr>
      </w:pPr>
      <w:r>
        <w:rPr>
          <w:rStyle w:val="af"/>
          <w:i w:val="0"/>
          <w:szCs w:val="28"/>
        </w:rPr>
        <w:t>9</w:t>
      </w:r>
      <w:r w:rsidR="006C180F">
        <w:rPr>
          <w:rStyle w:val="af"/>
          <w:i w:val="0"/>
          <w:szCs w:val="28"/>
        </w:rPr>
        <w:t xml:space="preserve">. </w:t>
      </w:r>
      <w:r w:rsidR="006C180F" w:rsidRPr="006C180F">
        <w:rPr>
          <w:rStyle w:val="af"/>
          <w:i w:val="0"/>
          <w:szCs w:val="28"/>
        </w:rPr>
        <w:t xml:space="preserve">З метою оперативного реагування на звернення громадян, в департаменті функціонує відділ «Група швидкого реагування». В обов’язки інспекторів даного відділу входить: оперативне реагування на звернення мешканців громади, забезпечення охорони публічного порядку на території міста, патрулювання міста, зокрема парків та центральних вулиць, з метою недопущення різного роду правопорушень. Інспектори відділу «Група швидкого реагування» на постійній основі здійснюють патрулювання Центрального парку культури та відпочинку імені Лесі Українки у вигляді піших патрулів з метою забезпечення охорони громадського порядку, збереження цілісності комунального майна, запобігання проявів актів вандалізму, недопущення вилову риби з каналів тощо. Інспектори </w:t>
      </w:r>
      <w:r w:rsidR="006C180F" w:rsidRPr="006C180F">
        <w:rPr>
          <w:rStyle w:val="af"/>
          <w:i w:val="0"/>
          <w:szCs w:val="28"/>
        </w:rPr>
        <w:lastRenderedPageBreak/>
        <w:t>виявляють безліч порушень та вживають оперативних заходів як самотужки, так і шляхом повідомлення відповідних комунальних служб щодо швидкого відновлення благоустрою парку. Під час патрулювання, інспектори постійно проводять профілактично-роз’яснювальні бесіди щодо заборони здійснення риболовлі, недопущення розпивання спиртних напоїв, розведення неконтрольованих багать та дотримання громадянами «Правил утримання тварин у місті Луцьку».</w:t>
      </w:r>
    </w:p>
    <w:p w:rsidR="00904562" w:rsidRDefault="00904562" w:rsidP="00904562">
      <w:pPr>
        <w:pStyle w:val="aa"/>
        <w:tabs>
          <w:tab w:val="left" w:pos="851"/>
        </w:tabs>
        <w:ind w:left="567"/>
        <w:jc w:val="both"/>
        <w:rPr>
          <w:rStyle w:val="af"/>
          <w:i w:val="0"/>
          <w:sz w:val="28"/>
          <w:szCs w:val="28"/>
        </w:rPr>
      </w:pPr>
    </w:p>
    <w:p w:rsidR="00406D62" w:rsidRPr="00444036" w:rsidRDefault="00406D62" w:rsidP="00406D62">
      <w:pPr>
        <w:ind w:firstLine="567"/>
        <w:jc w:val="both"/>
        <w:rPr>
          <w:szCs w:val="28"/>
        </w:rPr>
      </w:pPr>
      <w:r w:rsidRPr="00444036">
        <w:rPr>
          <w:szCs w:val="28"/>
        </w:rPr>
        <w:t>У планах департаменту на 202</w:t>
      </w:r>
      <w:r>
        <w:rPr>
          <w:szCs w:val="28"/>
        </w:rPr>
        <w:t>4</w:t>
      </w:r>
      <w:r w:rsidRPr="00444036">
        <w:rPr>
          <w:szCs w:val="28"/>
        </w:rPr>
        <w:t xml:space="preserve"> рік:</w:t>
      </w:r>
    </w:p>
    <w:p w:rsidR="00406D62" w:rsidRPr="00444036" w:rsidRDefault="00406D62" w:rsidP="00406D62">
      <w:pPr>
        <w:pStyle w:val="aa"/>
        <w:numPr>
          <w:ilvl w:val="0"/>
          <w:numId w:val="15"/>
        </w:numPr>
        <w:ind w:left="0" w:firstLine="0"/>
        <w:jc w:val="both"/>
        <w:rPr>
          <w:sz w:val="28"/>
          <w:szCs w:val="28"/>
        </w:rPr>
      </w:pPr>
      <w:r w:rsidRPr="00444036">
        <w:rPr>
          <w:sz w:val="28"/>
          <w:szCs w:val="28"/>
        </w:rPr>
        <w:t>розробити та затвердити Правила благоустрою Луцької міської територіальної громади;</w:t>
      </w:r>
    </w:p>
    <w:p w:rsidR="00406D62" w:rsidRPr="00444036" w:rsidRDefault="00406D62" w:rsidP="00406D62">
      <w:pPr>
        <w:pStyle w:val="aa"/>
        <w:numPr>
          <w:ilvl w:val="0"/>
          <w:numId w:val="14"/>
        </w:numPr>
        <w:ind w:left="0" w:firstLine="0"/>
        <w:jc w:val="both"/>
        <w:rPr>
          <w:sz w:val="28"/>
          <w:szCs w:val="28"/>
        </w:rPr>
      </w:pPr>
      <w:r w:rsidRPr="00444036">
        <w:rPr>
          <w:sz w:val="28"/>
          <w:szCs w:val="28"/>
        </w:rPr>
        <w:t xml:space="preserve">встановити камери відеоспостереження на проспектах Молоді, Відродження, Соборності, вулицях </w:t>
      </w:r>
      <w:r w:rsidR="00863A85">
        <w:rPr>
          <w:sz w:val="28"/>
          <w:szCs w:val="28"/>
        </w:rPr>
        <w:t>Захисників України (</w:t>
      </w:r>
      <w:proofErr w:type="spellStart"/>
      <w:r w:rsidRPr="00444036">
        <w:rPr>
          <w:sz w:val="28"/>
          <w:szCs w:val="28"/>
        </w:rPr>
        <w:t>Гордіюк</w:t>
      </w:r>
      <w:proofErr w:type="spellEnd"/>
      <w:r w:rsidR="00863A85">
        <w:rPr>
          <w:sz w:val="28"/>
          <w:szCs w:val="28"/>
        </w:rPr>
        <w:t>)</w:t>
      </w:r>
      <w:r w:rsidRPr="00444036">
        <w:rPr>
          <w:sz w:val="28"/>
          <w:szCs w:val="28"/>
        </w:rPr>
        <w:t xml:space="preserve">, </w:t>
      </w:r>
      <w:proofErr w:type="spellStart"/>
      <w:r w:rsidRPr="00444036">
        <w:rPr>
          <w:sz w:val="28"/>
          <w:szCs w:val="28"/>
        </w:rPr>
        <w:t>Конякіна</w:t>
      </w:r>
      <w:proofErr w:type="spellEnd"/>
      <w:r w:rsidRPr="00444036">
        <w:rPr>
          <w:sz w:val="28"/>
          <w:szCs w:val="28"/>
        </w:rPr>
        <w:t>, Карбишева, Єршова, Карпенка-Карого, Рівненській;</w:t>
      </w:r>
    </w:p>
    <w:p w:rsidR="00406D62" w:rsidRPr="00444036" w:rsidRDefault="00406D62" w:rsidP="00406D62">
      <w:pPr>
        <w:pStyle w:val="aa"/>
        <w:numPr>
          <w:ilvl w:val="0"/>
          <w:numId w:val="14"/>
        </w:numPr>
        <w:ind w:left="0" w:firstLine="0"/>
        <w:jc w:val="both"/>
        <w:rPr>
          <w:sz w:val="28"/>
          <w:szCs w:val="28"/>
        </w:rPr>
      </w:pPr>
      <w:r w:rsidRPr="00444036">
        <w:rPr>
          <w:sz w:val="28"/>
          <w:szCs w:val="28"/>
        </w:rPr>
        <w:t xml:space="preserve">побудувати новий сегмент системи відеоспостереження «Безпечне місто Луцьк»  по проспекту Волі та прилеглих до нього  вулицях, а саме: Глушець, Степана Бандери, Шопена, Коперника, </w:t>
      </w:r>
      <w:r w:rsidR="00863A85">
        <w:rPr>
          <w:sz w:val="28"/>
          <w:szCs w:val="28"/>
        </w:rPr>
        <w:t>Куцина Олега (</w:t>
      </w:r>
      <w:r w:rsidRPr="00444036">
        <w:rPr>
          <w:sz w:val="28"/>
          <w:szCs w:val="28"/>
        </w:rPr>
        <w:t>Чехова</w:t>
      </w:r>
      <w:r w:rsidR="00863A85">
        <w:rPr>
          <w:sz w:val="28"/>
          <w:szCs w:val="28"/>
        </w:rPr>
        <w:t>)</w:t>
      </w:r>
      <w:r w:rsidRPr="00444036">
        <w:rPr>
          <w:sz w:val="28"/>
          <w:szCs w:val="28"/>
        </w:rPr>
        <w:t xml:space="preserve"> тощо, який передбачає побудову 12 км ВОЛЗ та встановлення 192 камер;</w:t>
      </w:r>
    </w:p>
    <w:p w:rsidR="00406D62" w:rsidRPr="00444036" w:rsidRDefault="00406D62" w:rsidP="00406D62">
      <w:pPr>
        <w:pStyle w:val="aa"/>
        <w:numPr>
          <w:ilvl w:val="0"/>
          <w:numId w:val="14"/>
        </w:numPr>
        <w:ind w:left="0" w:firstLine="0"/>
        <w:jc w:val="both"/>
        <w:rPr>
          <w:sz w:val="28"/>
          <w:szCs w:val="28"/>
        </w:rPr>
      </w:pPr>
      <w:r w:rsidRPr="00444036">
        <w:rPr>
          <w:sz w:val="28"/>
          <w:szCs w:val="28"/>
        </w:rPr>
        <w:t>встановити додаткові камери відеоспостереження в населених пунктах Луцької міської територіальної громади;</w:t>
      </w:r>
    </w:p>
    <w:p w:rsidR="00406D62" w:rsidRPr="00444036" w:rsidRDefault="00406D62" w:rsidP="00406D62">
      <w:pPr>
        <w:pStyle w:val="aa"/>
        <w:numPr>
          <w:ilvl w:val="0"/>
          <w:numId w:val="14"/>
        </w:numPr>
        <w:ind w:left="0" w:firstLine="0"/>
        <w:jc w:val="both"/>
        <w:rPr>
          <w:sz w:val="28"/>
          <w:szCs w:val="28"/>
        </w:rPr>
      </w:pPr>
      <w:r>
        <w:rPr>
          <w:sz w:val="28"/>
          <w:szCs w:val="28"/>
        </w:rPr>
        <w:t>забезпечити встановлення</w:t>
      </w:r>
      <w:r w:rsidRPr="00444036">
        <w:rPr>
          <w:sz w:val="28"/>
          <w:szCs w:val="28"/>
        </w:rPr>
        <w:t xml:space="preserve"> додатков</w:t>
      </w:r>
      <w:r>
        <w:rPr>
          <w:sz w:val="28"/>
          <w:szCs w:val="28"/>
        </w:rPr>
        <w:t xml:space="preserve">их </w:t>
      </w:r>
      <w:r w:rsidRPr="00444036">
        <w:rPr>
          <w:sz w:val="28"/>
          <w:szCs w:val="28"/>
        </w:rPr>
        <w:t>технічн</w:t>
      </w:r>
      <w:r>
        <w:rPr>
          <w:sz w:val="28"/>
          <w:szCs w:val="28"/>
        </w:rPr>
        <w:t>их</w:t>
      </w:r>
      <w:r w:rsidRPr="00444036">
        <w:rPr>
          <w:sz w:val="28"/>
          <w:szCs w:val="28"/>
        </w:rPr>
        <w:t xml:space="preserve"> засоб</w:t>
      </w:r>
      <w:r>
        <w:rPr>
          <w:sz w:val="28"/>
          <w:szCs w:val="28"/>
        </w:rPr>
        <w:t>ів</w:t>
      </w:r>
      <w:r w:rsidRPr="00444036">
        <w:rPr>
          <w:sz w:val="28"/>
          <w:szCs w:val="28"/>
        </w:rPr>
        <w:t xml:space="preserve"> (прилади контролю), які забезпечуватимуть в автоматичному режимі фотозйомку або відеозапис подій, що містять ознаки адміністративних правопорушень у сфері забезпечення безпеки дорожнього руху, підвищать безпеку учасників дорожнього руху та зменшать кількість місць ДТП на території Луцької міської територіальної громади;</w:t>
      </w:r>
    </w:p>
    <w:p w:rsidR="00406D62" w:rsidRPr="00444036" w:rsidRDefault="00406D62" w:rsidP="00406D62">
      <w:pPr>
        <w:pStyle w:val="aa"/>
        <w:numPr>
          <w:ilvl w:val="0"/>
          <w:numId w:val="14"/>
        </w:numPr>
        <w:ind w:left="0" w:firstLine="0"/>
        <w:jc w:val="both"/>
        <w:rPr>
          <w:sz w:val="28"/>
          <w:szCs w:val="28"/>
        </w:rPr>
      </w:pPr>
      <w:r w:rsidRPr="00444036">
        <w:rPr>
          <w:sz w:val="28"/>
          <w:szCs w:val="28"/>
        </w:rPr>
        <w:t xml:space="preserve">створити сучасний Ситуаційний центр із застосування передових досягнень в галузі інтелектуального аналізу </w:t>
      </w:r>
      <w:proofErr w:type="spellStart"/>
      <w:r w:rsidRPr="00444036">
        <w:rPr>
          <w:sz w:val="28"/>
          <w:szCs w:val="28"/>
        </w:rPr>
        <w:t>відеоконтенту</w:t>
      </w:r>
      <w:proofErr w:type="spellEnd"/>
      <w:r w:rsidRPr="00444036">
        <w:rPr>
          <w:sz w:val="28"/>
          <w:szCs w:val="28"/>
        </w:rPr>
        <w:t xml:space="preserve">, який буде поступати із камер відеоспостереження; придбати програмно-аналітичне забезпечення та серверного обладнання для створення сучасної інтегрованої системи відеоспостереження та </w:t>
      </w:r>
      <w:proofErr w:type="spellStart"/>
      <w:r w:rsidRPr="00444036">
        <w:rPr>
          <w:sz w:val="28"/>
          <w:szCs w:val="28"/>
        </w:rPr>
        <w:t>відеоаналітики</w:t>
      </w:r>
      <w:proofErr w:type="spellEnd"/>
      <w:r w:rsidRPr="00444036">
        <w:rPr>
          <w:sz w:val="28"/>
          <w:szCs w:val="28"/>
        </w:rPr>
        <w:t>.</w:t>
      </w:r>
    </w:p>
    <w:p w:rsidR="00406D62" w:rsidRPr="00904562" w:rsidRDefault="00406D62" w:rsidP="00904562">
      <w:pPr>
        <w:pStyle w:val="aa"/>
        <w:tabs>
          <w:tab w:val="left" w:pos="851"/>
        </w:tabs>
        <w:ind w:left="567"/>
        <w:jc w:val="both"/>
        <w:rPr>
          <w:rStyle w:val="af"/>
          <w:i w:val="0"/>
          <w:sz w:val="28"/>
          <w:szCs w:val="28"/>
        </w:rPr>
      </w:pPr>
    </w:p>
    <w:p w:rsidR="00B512CC" w:rsidRPr="00E00D41" w:rsidRDefault="00B512CC" w:rsidP="00077CBF">
      <w:pPr>
        <w:pStyle w:val="a9"/>
        <w:spacing w:before="0" w:beforeAutospacing="0" w:after="0" w:afterAutospacing="0" w:line="276" w:lineRule="auto"/>
        <w:ind w:right="-1"/>
        <w:jc w:val="both"/>
        <w:rPr>
          <w:rStyle w:val="af"/>
          <w:i w:val="0"/>
          <w:sz w:val="28"/>
          <w:szCs w:val="28"/>
          <w:lang w:val="uk-UA"/>
        </w:rPr>
      </w:pPr>
    </w:p>
    <w:p w:rsidR="00D6324B" w:rsidRPr="00E00D41" w:rsidRDefault="000E70AD" w:rsidP="00077CBF">
      <w:pPr>
        <w:jc w:val="both"/>
        <w:rPr>
          <w:rStyle w:val="af"/>
          <w:i w:val="0"/>
          <w:szCs w:val="28"/>
        </w:rPr>
      </w:pPr>
      <w:r w:rsidRPr="00E00D41">
        <w:rPr>
          <w:rStyle w:val="af"/>
          <w:i w:val="0"/>
          <w:szCs w:val="28"/>
        </w:rPr>
        <w:t>Директор</w:t>
      </w:r>
      <w:r w:rsidR="007C6E2F" w:rsidRPr="00E00D41">
        <w:rPr>
          <w:rStyle w:val="af"/>
          <w:i w:val="0"/>
          <w:szCs w:val="28"/>
        </w:rPr>
        <w:t xml:space="preserve"> департаменту</w:t>
      </w:r>
    </w:p>
    <w:p w:rsidR="007C6E2F" w:rsidRPr="00E00D41" w:rsidRDefault="00D6324B" w:rsidP="00077CBF">
      <w:pPr>
        <w:jc w:val="both"/>
        <w:rPr>
          <w:rStyle w:val="af"/>
          <w:i w:val="0"/>
          <w:szCs w:val="28"/>
        </w:rPr>
      </w:pPr>
      <w:r w:rsidRPr="00E00D41">
        <w:rPr>
          <w:rStyle w:val="af"/>
          <w:i w:val="0"/>
          <w:szCs w:val="28"/>
        </w:rPr>
        <w:t>муніципальної варти</w:t>
      </w:r>
      <w:r w:rsidR="007C6E2F" w:rsidRPr="00E00D41">
        <w:rPr>
          <w:rStyle w:val="af"/>
          <w:i w:val="0"/>
          <w:szCs w:val="28"/>
        </w:rPr>
        <w:t xml:space="preserve">                                                       </w:t>
      </w:r>
      <w:r w:rsidR="000E70AD" w:rsidRPr="00E00D41">
        <w:rPr>
          <w:rStyle w:val="af"/>
          <w:i w:val="0"/>
          <w:szCs w:val="28"/>
        </w:rPr>
        <w:t xml:space="preserve">      </w:t>
      </w:r>
      <w:r w:rsidR="00A00E21" w:rsidRPr="00E00D41">
        <w:rPr>
          <w:rStyle w:val="af"/>
          <w:i w:val="0"/>
          <w:szCs w:val="28"/>
        </w:rPr>
        <w:t xml:space="preserve">                  </w:t>
      </w:r>
      <w:r w:rsidR="000E70AD" w:rsidRPr="00E00D41">
        <w:rPr>
          <w:rStyle w:val="af"/>
          <w:i w:val="0"/>
          <w:szCs w:val="28"/>
        </w:rPr>
        <w:t xml:space="preserve">Юлія </w:t>
      </w:r>
      <w:r w:rsidR="00A00E21" w:rsidRPr="00E00D41">
        <w:rPr>
          <w:rStyle w:val="af"/>
          <w:i w:val="0"/>
          <w:szCs w:val="28"/>
        </w:rPr>
        <w:t>ЧІПАК</w:t>
      </w:r>
    </w:p>
    <w:p w:rsidR="007C6E2F" w:rsidRPr="00E00D41" w:rsidRDefault="007C6E2F" w:rsidP="00077CBF">
      <w:pPr>
        <w:rPr>
          <w:rStyle w:val="af"/>
          <w:i w:val="0"/>
          <w:szCs w:val="28"/>
        </w:rPr>
      </w:pPr>
    </w:p>
    <w:p w:rsidR="007C6E2F" w:rsidRPr="00E00D41" w:rsidRDefault="00406D62" w:rsidP="00077CBF">
      <w:pPr>
        <w:rPr>
          <w:rStyle w:val="af"/>
          <w:i w:val="0"/>
          <w:sz w:val="24"/>
        </w:rPr>
      </w:pPr>
      <w:r>
        <w:rPr>
          <w:rStyle w:val="af"/>
          <w:i w:val="0"/>
          <w:sz w:val="24"/>
        </w:rPr>
        <w:t>Роман Кулик</w:t>
      </w:r>
      <w:r w:rsidR="00F95CA6" w:rsidRPr="00E00D41">
        <w:rPr>
          <w:rStyle w:val="af"/>
          <w:i w:val="0"/>
          <w:sz w:val="24"/>
        </w:rPr>
        <w:t xml:space="preserve"> 722 </w:t>
      </w:r>
      <w:r w:rsidR="00A00E21" w:rsidRPr="00E00D41">
        <w:rPr>
          <w:rStyle w:val="af"/>
          <w:i w:val="0"/>
          <w:sz w:val="24"/>
        </w:rPr>
        <w:t>861</w:t>
      </w:r>
    </w:p>
    <w:sectPr w:rsidR="007C6E2F" w:rsidRPr="00E00D41" w:rsidSect="000C3BBA">
      <w:headerReference w:type="default" r:id="rId16"/>
      <w:pgSz w:w="11906" w:h="16838"/>
      <w:pgMar w:top="567" w:right="567" w:bottom="184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ABB" w:rsidRDefault="00121ABB" w:rsidP="00B76D94">
      <w:r>
        <w:separator/>
      </w:r>
    </w:p>
  </w:endnote>
  <w:endnote w:type="continuationSeparator" w:id="0">
    <w:p w:rsidR="00121ABB" w:rsidRDefault="00121ABB" w:rsidP="00B7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ABB" w:rsidRDefault="00121ABB" w:rsidP="00B76D94">
      <w:r>
        <w:separator/>
      </w:r>
    </w:p>
  </w:footnote>
  <w:footnote w:type="continuationSeparator" w:id="0">
    <w:p w:rsidR="00121ABB" w:rsidRDefault="00121ABB" w:rsidP="00B7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F2" w:rsidRDefault="00AD53E7">
    <w:pPr>
      <w:pStyle w:val="a5"/>
      <w:jc w:val="center"/>
    </w:pPr>
    <w:r>
      <w:fldChar w:fldCharType="begin"/>
    </w:r>
    <w:r>
      <w:instrText xml:space="preserve"> PAGE   \* MERGEFORMAT </w:instrText>
    </w:r>
    <w:r>
      <w:fldChar w:fldCharType="separate"/>
    </w:r>
    <w:r w:rsidR="00257B3A">
      <w:rPr>
        <w:noProof/>
      </w:rPr>
      <w:t>9</w:t>
    </w:r>
    <w:r>
      <w:rPr>
        <w:noProof/>
      </w:rPr>
      <w:fldChar w:fldCharType="end"/>
    </w:r>
  </w:p>
  <w:p w:rsidR="001C07F2" w:rsidRDefault="001C07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13B4F"/>
    <w:multiLevelType w:val="hybridMultilevel"/>
    <w:tmpl w:val="D24EA8FE"/>
    <w:lvl w:ilvl="0" w:tplc="1D5CDA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4E259B6"/>
    <w:multiLevelType w:val="hybridMultilevel"/>
    <w:tmpl w:val="083EA4DA"/>
    <w:lvl w:ilvl="0" w:tplc="6BFE6188">
      <w:start w:val="1"/>
      <w:numFmt w:val="decimal"/>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8F17A10"/>
    <w:multiLevelType w:val="hybridMultilevel"/>
    <w:tmpl w:val="EF92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F762A"/>
    <w:multiLevelType w:val="hybridMultilevel"/>
    <w:tmpl w:val="8154E3F2"/>
    <w:lvl w:ilvl="0" w:tplc="23A4CF3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D2436D"/>
    <w:multiLevelType w:val="hybridMultilevel"/>
    <w:tmpl w:val="BC26840C"/>
    <w:lvl w:ilvl="0" w:tplc="AE7C78EA">
      <w:start w:val="1"/>
      <w:numFmt w:val="bullet"/>
      <w:lvlText w:val="-"/>
      <w:lvlJc w:val="left"/>
      <w:pPr>
        <w:ind w:left="149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323D0893"/>
    <w:multiLevelType w:val="hybridMultilevel"/>
    <w:tmpl w:val="74B4AA32"/>
    <w:lvl w:ilvl="0" w:tplc="F6B2CC6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D02435"/>
    <w:multiLevelType w:val="hybridMultilevel"/>
    <w:tmpl w:val="93F80D80"/>
    <w:lvl w:ilvl="0" w:tplc="AE7C78EA">
      <w:start w:val="1"/>
      <w:numFmt w:val="bullet"/>
      <w:lvlText w:val="-"/>
      <w:lvlJc w:val="left"/>
      <w:pPr>
        <w:ind w:left="8866" w:hanging="360"/>
      </w:pPr>
      <w:rPr>
        <w:rFonts w:ascii="Times New Roman" w:hAnsi="Times New Roman" w:cs="Times New Roman" w:hint="default"/>
      </w:rPr>
    </w:lvl>
    <w:lvl w:ilvl="1" w:tplc="04220003" w:tentative="1">
      <w:start w:val="1"/>
      <w:numFmt w:val="bullet"/>
      <w:lvlText w:val="o"/>
      <w:lvlJc w:val="left"/>
      <w:pPr>
        <w:ind w:left="9586" w:hanging="360"/>
      </w:pPr>
      <w:rPr>
        <w:rFonts w:ascii="Courier New" w:hAnsi="Courier New" w:cs="Courier New" w:hint="default"/>
      </w:rPr>
    </w:lvl>
    <w:lvl w:ilvl="2" w:tplc="04220005" w:tentative="1">
      <w:start w:val="1"/>
      <w:numFmt w:val="bullet"/>
      <w:lvlText w:val=""/>
      <w:lvlJc w:val="left"/>
      <w:pPr>
        <w:ind w:left="10306" w:hanging="360"/>
      </w:pPr>
      <w:rPr>
        <w:rFonts w:ascii="Wingdings" w:hAnsi="Wingdings" w:hint="default"/>
      </w:rPr>
    </w:lvl>
    <w:lvl w:ilvl="3" w:tplc="04220001" w:tentative="1">
      <w:start w:val="1"/>
      <w:numFmt w:val="bullet"/>
      <w:lvlText w:val=""/>
      <w:lvlJc w:val="left"/>
      <w:pPr>
        <w:ind w:left="11026" w:hanging="360"/>
      </w:pPr>
      <w:rPr>
        <w:rFonts w:ascii="Symbol" w:hAnsi="Symbol" w:hint="default"/>
      </w:rPr>
    </w:lvl>
    <w:lvl w:ilvl="4" w:tplc="04220003" w:tentative="1">
      <w:start w:val="1"/>
      <w:numFmt w:val="bullet"/>
      <w:lvlText w:val="o"/>
      <w:lvlJc w:val="left"/>
      <w:pPr>
        <w:ind w:left="11746" w:hanging="360"/>
      </w:pPr>
      <w:rPr>
        <w:rFonts w:ascii="Courier New" w:hAnsi="Courier New" w:cs="Courier New" w:hint="default"/>
      </w:rPr>
    </w:lvl>
    <w:lvl w:ilvl="5" w:tplc="04220005" w:tentative="1">
      <w:start w:val="1"/>
      <w:numFmt w:val="bullet"/>
      <w:lvlText w:val=""/>
      <w:lvlJc w:val="left"/>
      <w:pPr>
        <w:ind w:left="12466" w:hanging="360"/>
      </w:pPr>
      <w:rPr>
        <w:rFonts w:ascii="Wingdings" w:hAnsi="Wingdings" w:hint="default"/>
      </w:rPr>
    </w:lvl>
    <w:lvl w:ilvl="6" w:tplc="04220001" w:tentative="1">
      <w:start w:val="1"/>
      <w:numFmt w:val="bullet"/>
      <w:lvlText w:val=""/>
      <w:lvlJc w:val="left"/>
      <w:pPr>
        <w:ind w:left="13186" w:hanging="360"/>
      </w:pPr>
      <w:rPr>
        <w:rFonts w:ascii="Symbol" w:hAnsi="Symbol" w:hint="default"/>
      </w:rPr>
    </w:lvl>
    <w:lvl w:ilvl="7" w:tplc="04220003" w:tentative="1">
      <w:start w:val="1"/>
      <w:numFmt w:val="bullet"/>
      <w:lvlText w:val="o"/>
      <w:lvlJc w:val="left"/>
      <w:pPr>
        <w:ind w:left="13906" w:hanging="360"/>
      </w:pPr>
      <w:rPr>
        <w:rFonts w:ascii="Courier New" w:hAnsi="Courier New" w:cs="Courier New" w:hint="default"/>
      </w:rPr>
    </w:lvl>
    <w:lvl w:ilvl="8" w:tplc="04220005" w:tentative="1">
      <w:start w:val="1"/>
      <w:numFmt w:val="bullet"/>
      <w:lvlText w:val=""/>
      <w:lvlJc w:val="left"/>
      <w:pPr>
        <w:ind w:left="14626" w:hanging="360"/>
      </w:pPr>
      <w:rPr>
        <w:rFonts w:ascii="Wingdings" w:hAnsi="Wingdings" w:hint="default"/>
      </w:rPr>
    </w:lvl>
  </w:abstractNum>
  <w:abstractNum w:abstractNumId="7" w15:restartNumberingAfterBreak="0">
    <w:nsid w:val="372D049E"/>
    <w:multiLevelType w:val="hybridMultilevel"/>
    <w:tmpl w:val="BCCC7F8C"/>
    <w:lvl w:ilvl="0" w:tplc="AE7C78EA">
      <w:start w:val="1"/>
      <w:numFmt w:val="bullet"/>
      <w:lvlText w:val="-"/>
      <w:lvlJc w:val="left"/>
      <w:pPr>
        <w:ind w:left="1854" w:hanging="360"/>
      </w:pPr>
      <w:rPr>
        <w:rFonts w:ascii="Times New Roman" w:hAnsi="Times New Roman" w:cs="Times New Roman"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8" w15:restartNumberingAfterBreak="0">
    <w:nsid w:val="387D633D"/>
    <w:multiLevelType w:val="hybridMultilevel"/>
    <w:tmpl w:val="58820FBA"/>
    <w:lvl w:ilvl="0" w:tplc="E3FCD746">
      <w:start w:val="1"/>
      <w:numFmt w:val="decimal"/>
      <w:lvlText w:val="%1."/>
      <w:lvlJc w:val="left"/>
      <w:pPr>
        <w:ind w:left="1910"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FD66FF"/>
    <w:multiLevelType w:val="hybridMultilevel"/>
    <w:tmpl w:val="14FA31F2"/>
    <w:lvl w:ilvl="0" w:tplc="AE7C78EA">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48F10BE2"/>
    <w:multiLevelType w:val="hybridMultilevel"/>
    <w:tmpl w:val="083EA4DA"/>
    <w:lvl w:ilvl="0" w:tplc="6BFE6188">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D5D2190"/>
    <w:multiLevelType w:val="hybridMultilevel"/>
    <w:tmpl w:val="083EA4DA"/>
    <w:lvl w:ilvl="0" w:tplc="6BFE6188">
      <w:start w:val="1"/>
      <w:numFmt w:val="decimal"/>
      <w:lvlText w:val="%1."/>
      <w:lvlJc w:val="left"/>
      <w:pPr>
        <w:ind w:left="360"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FFD5B4C"/>
    <w:multiLevelType w:val="hybridMultilevel"/>
    <w:tmpl w:val="8C7ACC38"/>
    <w:lvl w:ilvl="0" w:tplc="DFEA8F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396BDF"/>
    <w:multiLevelType w:val="hybridMultilevel"/>
    <w:tmpl w:val="2754231E"/>
    <w:lvl w:ilvl="0" w:tplc="E726204A">
      <w:start w:val="2"/>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14" w15:restartNumberingAfterBreak="0">
    <w:nsid w:val="60667ACF"/>
    <w:multiLevelType w:val="hybridMultilevel"/>
    <w:tmpl w:val="2BE2D8AA"/>
    <w:lvl w:ilvl="0" w:tplc="7D441C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426CA7"/>
    <w:multiLevelType w:val="hybridMultilevel"/>
    <w:tmpl w:val="3B98B32C"/>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6" w15:restartNumberingAfterBreak="0">
    <w:nsid w:val="68C76870"/>
    <w:multiLevelType w:val="hybridMultilevel"/>
    <w:tmpl w:val="C1882DF8"/>
    <w:lvl w:ilvl="0" w:tplc="F6B2CC6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B15B07"/>
    <w:multiLevelType w:val="hybridMultilevel"/>
    <w:tmpl w:val="7C7ACF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EE2B9B"/>
    <w:multiLevelType w:val="hybridMultilevel"/>
    <w:tmpl w:val="019ADBA2"/>
    <w:lvl w:ilvl="0" w:tplc="027240B6">
      <w:start w:val="8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8"/>
  </w:num>
  <w:num w:numId="4">
    <w:abstractNumId w:val="5"/>
  </w:num>
  <w:num w:numId="5">
    <w:abstractNumId w:val="16"/>
  </w:num>
  <w:num w:numId="6">
    <w:abstractNumId w:val="3"/>
  </w:num>
  <w:num w:numId="7">
    <w:abstractNumId w:val="11"/>
  </w:num>
  <w:num w:numId="8">
    <w:abstractNumId w:val="7"/>
  </w:num>
  <w:num w:numId="9">
    <w:abstractNumId w:val="4"/>
  </w:num>
  <w:num w:numId="10">
    <w:abstractNumId w:val="6"/>
  </w:num>
  <w:num w:numId="11">
    <w:abstractNumId w:val="9"/>
  </w:num>
  <w:num w:numId="12">
    <w:abstractNumId w:val="13"/>
  </w:num>
  <w:num w:numId="13">
    <w:abstractNumId w:val="0"/>
  </w:num>
  <w:num w:numId="14">
    <w:abstractNumId w:val="15"/>
  </w:num>
  <w:num w:numId="15">
    <w:abstractNumId w:val="2"/>
  </w:num>
  <w:num w:numId="16">
    <w:abstractNumId w:val="10"/>
  </w:num>
  <w:num w:numId="17">
    <w:abstractNumId w:val="1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FD"/>
    <w:rsid w:val="000119A8"/>
    <w:rsid w:val="00031904"/>
    <w:rsid w:val="00032503"/>
    <w:rsid w:val="000331C8"/>
    <w:rsid w:val="000369AB"/>
    <w:rsid w:val="00042295"/>
    <w:rsid w:val="000464E8"/>
    <w:rsid w:val="000468CF"/>
    <w:rsid w:val="000505DC"/>
    <w:rsid w:val="00054CB4"/>
    <w:rsid w:val="000603E8"/>
    <w:rsid w:val="000610F7"/>
    <w:rsid w:val="00063BA7"/>
    <w:rsid w:val="00066BDE"/>
    <w:rsid w:val="000731AE"/>
    <w:rsid w:val="00074002"/>
    <w:rsid w:val="00074BBA"/>
    <w:rsid w:val="00074BBE"/>
    <w:rsid w:val="0007616A"/>
    <w:rsid w:val="000778A6"/>
    <w:rsid w:val="00077CBF"/>
    <w:rsid w:val="00080A9B"/>
    <w:rsid w:val="00087CCC"/>
    <w:rsid w:val="000928F6"/>
    <w:rsid w:val="00094AB4"/>
    <w:rsid w:val="000A117F"/>
    <w:rsid w:val="000A1B31"/>
    <w:rsid w:val="000A41E9"/>
    <w:rsid w:val="000A42C4"/>
    <w:rsid w:val="000A434B"/>
    <w:rsid w:val="000A5F71"/>
    <w:rsid w:val="000A6E3F"/>
    <w:rsid w:val="000A6FDC"/>
    <w:rsid w:val="000B3F0E"/>
    <w:rsid w:val="000B3F9F"/>
    <w:rsid w:val="000B66D1"/>
    <w:rsid w:val="000C3730"/>
    <w:rsid w:val="000C3BBA"/>
    <w:rsid w:val="000C4E60"/>
    <w:rsid w:val="000D3223"/>
    <w:rsid w:val="000E1B0D"/>
    <w:rsid w:val="000E387E"/>
    <w:rsid w:val="000E4393"/>
    <w:rsid w:val="000E4398"/>
    <w:rsid w:val="000E70AD"/>
    <w:rsid w:val="000F0E97"/>
    <w:rsid w:val="000F12B9"/>
    <w:rsid w:val="001004A3"/>
    <w:rsid w:val="00102B18"/>
    <w:rsid w:val="00103863"/>
    <w:rsid w:val="001043D9"/>
    <w:rsid w:val="0012065A"/>
    <w:rsid w:val="00121ABB"/>
    <w:rsid w:val="00133682"/>
    <w:rsid w:val="00135D6F"/>
    <w:rsid w:val="001409AF"/>
    <w:rsid w:val="001418DC"/>
    <w:rsid w:val="00147707"/>
    <w:rsid w:val="00150F64"/>
    <w:rsid w:val="00151935"/>
    <w:rsid w:val="0015226A"/>
    <w:rsid w:val="00153D1B"/>
    <w:rsid w:val="0016329D"/>
    <w:rsid w:val="00164342"/>
    <w:rsid w:val="0016698F"/>
    <w:rsid w:val="00167886"/>
    <w:rsid w:val="00170BF5"/>
    <w:rsid w:val="00170C22"/>
    <w:rsid w:val="001720E5"/>
    <w:rsid w:val="001723D9"/>
    <w:rsid w:val="00173AF6"/>
    <w:rsid w:val="00174F14"/>
    <w:rsid w:val="00176E80"/>
    <w:rsid w:val="0018366C"/>
    <w:rsid w:val="001845E3"/>
    <w:rsid w:val="001A1E69"/>
    <w:rsid w:val="001A1E85"/>
    <w:rsid w:val="001A1FBA"/>
    <w:rsid w:val="001A28A1"/>
    <w:rsid w:val="001B6458"/>
    <w:rsid w:val="001B6DD2"/>
    <w:rsid w:val="001C07F2"/>
    <w:rsid w:val="001C0A27"/>
    <w:rsid w:val="001C3A25"/>
    <w:rsid w:val="001C7665"/>
    <w:rsid w:val="001D0236"/>
    <w:rsid w:val="001E1A21"/>
    <w:rsid w:val="001F0100"/>
    <w:rsid w:val="001F1D0F"/>
    <w:rsid w:val="001F28B6"/>
    <w:rsid w:val="001F3665"/>
    <w:rsid w:val="001F458D"/>
    <w:rsid w:val="001F68E2"/>
    <w:rsid w:val="001F6AAE"/>
    <w:rsid w:val="001F7E06"/>
    <w:rsid w:val="00204329"/>
    <w:rsid w:val="00206A51"/>
    <w:rsid w:val="002078A4"/>
    <w:rsid w:val="00213216"/>
    <w:rsid w:val="00213CED"/>
    <w:rsid w:val="00214552"/>
    <w:rsid w:val="0021616A"/>
    <w:rsid w:val="0021679C"/>
    <w:rsid w:val="00216997"/>
    <w:rsid w:val="00222A72"/>
    <w:rsid w:val="00224F22"/>
    <w:rsid w:val="00225EEF"/>
    <w:rsid w:val="00226EFB"/>
    <w:rsid w:val="00234948"/>
    <w:rsid w:val="002359D0"/>
    <w:rsid w:val="002367AC"/>
    <w:rsid w:val="00236CAD"/>
    <w:rsid w:val="002452A1"/>
    <w:rsid w:val="00245BDA"/>
    <w:rsid w:val="002474FD"/>
    <w:rsid w:val="00247649"/>
    <w:rsid w:val="0025338F"/>
    <w:rsid w:val="0025438D"/>
    <w:rsid w:val="00255602"/>
    <w:rsid w:val="00255A7D"/>
    <w:rsid w:val="00257B3A"/>
    <w:rsid w:val="00264A92"/>
    <w:rsid w:val="002662B6"/>
    <w:rsid w:val="00266980"/>
    <w:rsid w:val="00270C46"/>
    <w:rsid w:val="00272BE3"/>
    <w:rsid w:val="00280D82"/>
    <w:rsid w:val="00282C83"/>
    <w:rsid w:val="00283D33"/>
    <w:rsid w:val="00285BD5"/>
    <w:rsid w:val="00292D7D"/>
    <w:rsid w:val="0029349B"/>
    <w:rsid w:val="0029567D"/>
    <w:rsid w:val="0029644C"/>
    <w:rsid w:val="00296786"/>
    <w:rsid w:val="002A06F3"/>
    <w:rsid w:val="002A0A8A"/>
    <w:rsid w:val="002A0D91"/>
    <w:rsid w:val="002A3AB8"/>
    <w:rsid w:val="002A488F"/>
    <w:rsid w:val="002A7236"/>
    <w:rsid w:val="002A7868"/>
    <w:rsid w:val="002B1EBE"/>
    <w:rsid w:val="002B3195"/>
    <w:rsid w:val="002B487C"/>
    <w:rsid w:val="002B7627"/>
    <w:rsid w:val="002B79B8"/>
    <w:rsid w:val="002C0262"/>
    <w:rsid w:val="002C3C2B"/>
    <w:rsid w:val="002C3D2C"/>
    <w:rsid w:val="002C46DE"/>
    <w:rsid w:val="002C5C12"/>
    <w:rsid w:val="002C5FDD"/>
    <w:rsid w:val="002C66CC"/>
    <w:rsid w:val="002D42E1"/>
    <w:rsid w:val="002E0759"/>
    <w:rsid w:val="002E6E62"/>
    <w:rsid w:val="002F0B1F"/>
    <w:rsid w:val="002F2176"/>
    <w:rsid w:val="002F31CA"/>
    <w:rsid w:val="002F4E67"/>
    <w:rsid w:val="00301A12"/>
    <w:rsid w:val="00302CF1"/>
    <w:rsid w:val="003030BF"/>
    <w:rsid w:val="00303180"/>
    <w:rsid w:val="003035B1"/>
    <w:rsid w:val="00327696"/>
    <w:rsid w:val="00330824"/>
    <w:rsid w:val="00330A93"/>
    <w:rsid w:val="00332E64"/>
    <w:rsid w:val="003346F1"/>
    <w:rsid w:val="00335A72"/>
    <w:rsid w:val="003373C6"/>
    <w:rsid w:val="003376A2"/>
    <w:rsid w:val="00337EAC"/>
    <w:rsid w:val="00340F66"/>
    <w:rsid w:val="0034122E"/>
    <w:rsid w:val="003437BD"/>
    <w:rsid w:val="0034593A"/>
    <w:rsid w:val="00346457"/>
    <w:rsid w:val="00351155"/>
    <w:rsid w:val="00351493"/>
    <w:rsid w:val="003542E1"/>
    <w:rsid w:val="00355EE7"/>
    <w:rsid w:val="003602AC"/>
    <w:rsid w:val="003619C9"/>
    <w:rsid w:val="0036533B"/>
    <w:rsid w:val="00365929"/>
    <w:rsid w:val="00366811"/>
    <w:rsid w:val="00367446"/>
    <w:rsid w:val="003713C2"/>
    <w:rsid w:val="00371C9F"/>
    <w:rsid w:val="003728D6"/>
    <w:rsid w:val="0038098C"/>
    <w:rsid w:val="0038113D"/>
    <w:rsid w:val="00381745"/>
    <w:rsid w:val="00383759"/>
    <w:rsid w:val="003875E6"/>
    <w:rsid w:val="00391300"/>
    <w:rsid w:val="003968E9"/>
    <w:rsid w:val="00396990"/>
    <w:rsid w:val="003A1373"/>
    <w:rsid w:val="003A24F0"/>
    <w:rsid w:val="003A30BD"/>
    <w:rsid w:val="003A6671"/>
    <w:rsid w:val="003A740F"/>
    <w:rsid w:val="003A7AD4"/>
    <w:rsid w:val="003B029F"/>
    <w:rsid w:val="003B0CFD"/>
    <w:rsid w:val="003B5CEC"/>
    <w:rsid w:val="003C1BDB"/>
    <w:rsid w:val="003C22EC"/>
    <w:rsid w:val="003C47F0"/>
    <w:rsid w:val="003C66DF"/>
    <w:rsid w:val="003D3239"/>
    <w:rsid w:val="003D7000"/>
    <w:rsid w:val="003E2345"/>
    <w:rsid w:val="003E2B3A"/>
    <w:rsid w:val="003E6C3C"/>
    <w:rsid w:val="003F1090"/>
    <w:rsid w:val="003F1DE5"/>
    <w:rsid w:val="003F33AF"/>
    <w:rsid w:val="003F3C64"/>
    <w:rsid w:val="003F4890"/>
    <w:rsid w:val="003F56DF"/>
    <w:rsid w:val="00401969"/>
    <w:rsid w:val="00402A4A"/>
    <w:rsid w:val="004037D5"/>
    <w:rsid w:val="00406D62"/>
    <w:rsid w:val="00411131"/>
    <w:rsid w:val="004165CE"/>
    <w:rsid w:val="0041758C"/>
    <w:rsid w:val="00420BE8"/>
    <w:rsid w:val="00420C84"/>
    <w:rsid w:val="00421F18"/>
    <w:rsid w:val="00422382"/>
    <w:rsid w:val="00423372"/>
    <w:rsid w:val="00424206"/>
    <w:rsid w:val="00424644"/>
    <w:rsid w:val="00424A8E"/>
    <w:rsid w:val="00431BBA"/>
    <w:rsid w:val="004330FD"/>
    <w:rsid w:val="004363C5"/>
    <w:rsid w:val="0043769B"/>
    <w:rsid w:val="00441BD1"/>
    <w:rsid w:val="00442CAD"/>
    <w:rsid w:val="00447687"/>
    <w:rsid w:val="00450316"/>
    <w:rsid w:val="00450B5B"/>
    <w:rsid w:val="00453262"/>
    <w:rsid w:val="00454C87"/>
    <w:rsid w:val="00454F1B"/>
    <w:rsid w:val="00461E61"/>
    <w:rsid w:val="004624C6"/>
    <w:rsid w:val="00466ABD"/>
    <w:rsid w:val="00466EB5"/>
    <w:rsid w:val="00470F20"/>
    <w:rsid w:val="0047147A"/>
    <w:rsid w:val="00476C12"/>
    <w:rsid w:val="00476CA8"/>
    <w:rsid w:val="00481022"/>
    <w:rsid w:val="00481859"/>
    <w:rsid w:val="00481D10"/>
    <w:rsid w:val="004820B6"/>
    <w:rsid w:val="00492962"/>
    <w:rsid w:val="004943E2"/>
    <w:rsid w:val="004A080D"/>
    <w:rsid w:val="004A2D97"/>
    <w:rsid w:val="004A38D3"/>
    <w:rsid w:val="004A79F3"/>
    <w:rsid w:val="004B5EA6"/>
    <w:rsid w:val="004B75FD"/>
    <w:rsid w:val="004C18CE"/>
    <w:rsid w:val="004C2867"/>
    <w:rsid w:val="004D10A6"/>
    <w:rsid w:val="004D287F"/>
    <w:rsid w:val="004D48B3"/>
    <w:rsid w:val="004E4A31"/>
    <w:rsid w:val="004E6431"/>
    <w:rsid w:val="004F19F0"/>
    <w:rsid w:val="004F24B2"/>
    <w:rsid w:val="004F501F"/>
    <w:rsid w:val="004F5BED"/>
    <w:rsid w:val="004F6A90"/>
    <w:rsid w:val="004F7EC1"/>
    <w:rsid w:val="00501437"/>
    <w:rsid w:val="005029D9"/>
    <w:rsid w:val="0050303D"/>
    <w:rsid w:val="00503A28"/>
    <w:rsid w:val="0050508F"/>
    <w:rsid w:val="005126D1"/>
    <w:rsid w:val="00513A09"/>
    <w:rsid w:val="0051551B"/>
    <w:rsid w:val="005258AC"/>
    <w:rsid w:val="0053213A"/>
    <w:rsid w:val="005334CB"/>
    <w:rsid w:val="00536AC4"/>
    <w:rsid w:val="0054042A"/>
    <w:rsid w:val="0054081E"/>
    <w:rsid w:val="00541850"/>
    <w:rsid w:val="00541E00"/>
    <w:rsid w:val="0054514B"/>
    <w:rsid w:val="00545C5C"/>
    <w:rsid w:val="00546626"/>
    <w:rsid w:val="00546C84"/>
    <w:rsid w:val="00546FE3"/>
    <w:rsid w:val="00550BFB"/>
    <w:rsid w:val="00551AA8"/>
    <w:rsid w:val="005523C8"/>
    <w:rsid w:val="005524C0"/>
    <w:rsid w:val="00553389"/>
    <w:rsid w:val="00553675"/>
    <w:rsid w:val="00557226"/>
    <w:rsid w:val="0056561D"/>
    <w:rsid w:val="00567066"/>
    <w:rsid w:val="005673CC"/>
    <w:rsid w:val="0056774A"/>
    <w:rsid w:val="0057172F"/>
    <w:rsid w:val="00572EB1"/>
    <w:rsid w:val="005903B5"/>
    <w:rsid w:val="00591682"/>
    <w:rsid w:val="005917CC"/>
    <w:rsid w:val="0059237E"/>
    <w:rsid w:val="00594453"/>
    <w:rsid w:val="00596D4A"/>
    <w:rsid w:val="00597C82"/>
    <w:rsid w:val="005A1E9D"/>
    <w:rsid w:val="005A398F"/>
    <w:rsid w:val="005A5DD4"/>
    <w:rsid w:val="005B11F6"/>
    <w:rsid w:val="005B1B8B"/>
    <w:rsid w:val="005B32AC"/>
    <w:rsid w:val="005C1B97"/>
    <w:rsid w:val="005C2A73"/>
    <w:rsid w:val="005C3321"/>
    <w:rsid w:val="005C4834"/>
    <w:rsid w:val="005C53CF"/>
    <w:rsid w:val="005C5F0E"/>
    <w:rsid w:val="005C7DB4"/>
    <w:rsid w:val="005D0D02"/>
    <w:rsid w:val="005D39E8"/>
    <w:rsid w:val="005D4E33"/>
    <w:rsid w:val="005D78B8"/>
    <w:rsid w:val="005E0DF4"/>
    <w:rsid w:val="005E1975"/>
    <w:rsid w:val="005E245A"/>
    <w:rsid w:val="005E79D1"/>
    <w:rsid w:val="005F2F7C"/>
    <w:rsid w:val="005F34AE"/>
    <w:rsid w:val="005F3EE8"/>
    <w:rsid w:val="00601AB7"/>
    <w:rsid w:val="00602E74"/>
    <w:rsid w:val="00603A1C"/>
    <w:rsid w:val="00604DC7"/>
    <w:rsid w:val="00606BAE"/>
    <w:rsid w:val="00611610"/>
    <w:rsid w:val="00612753"/>
    <w:rsid w:val="006155D8"/>
    <w:rsid w:val="006163B6"/>
    <w:rsid w:val="006230D0"/>
    <w:rsid w:val="006230FB"/>
    <w:rsid w:val="006240C7"/>
    <w:rsid w:val="0062663B"/>
    <w:rsid w:val="00631CE9"/>
    <w:rsid w:val="00632332"/>
    <w:rsid w:val="00632E35"/>
    <w:rsid w:val="006338E4"/>
    <w:rsid w:val="0063416E"/>
    <w:rsid w:val="00634A2C"/>
    <w:rsid w:val="00635276"/>
    <w:rsid w:val="0063582F"/>
    <w:rsid w:val="006363FF"/>
    <w:rsid w:val="00637E44"/>
    <w:rsid w:val="00637F8B"/>
    <w:rsid w:val="00646ABB"/>
    <w:rsid w:val="0065011C"/>
    <w:rsid w:val="00652A87"/>
    <w:rsid w:val="00652C85"/>
    <w:rsid w:val="0065465C"/>
    <w:rsid w:val="00654686"/>
    <w:rsid w:val="0065585B"/>
    <w:rsid w:val="00656CF4"/>
    <w:rsid w:val="00657B1C"/>
    <w:rsid w:val="006651B2"/>
    <w:rsid w:val="006662B2"/>
    <w:rsid w:val="0067241F"/>
    <w:rsid w:val="006732E8"/>
    <w:rsid w:val="0067536B"/>
    <w:rsid w:val="00681327"/>
    <w:rsid w:val="00681E00"/>
    <w:rsid w:val="00681E68"/>
    <w:rsid w:val="00684D70"/>
    <w:rsid w:val="00685EE1"/>
    <w:rsid w:val="00687B07"/>
    <w:rsid w:val="0069159F"/>
    <w:rsid w:val="006932DB"/>
    <w:rsid w:val="006975B0"/>
    <w:rsid w:val="006977C8"/>
    <w:rsid w:val="006A1D22"/>
    <w:rsid w:val="006A3604"/>
    <w:rsid w:val="006A7026"/>
    <w:rsid w:val="006B1D72"/>
    <w:rsid w:val="006B39F7"/>
    <w:rsid w:val="006B5E27"/>
    <w:rsid w:val="006C180F"/>
    <w:rsid w:val="006C5FAD"/>
    <w:rsid w:val="006C7862"/>
    <w:rsid w:val="006D36DE"/>
    <w:rsid w:val="006D378E"/>
    <w:rsid w:val="006D4ADD"/>
    <w:rsid w:val="006D5A9B"/>
    <w:rsid w:val="006D710B"/>
    <w:rsid w:val="006D7CC3"/>
    <w:rsid w:val="006E3F6F"/>
    <w:rsid w:val="006E42D8"/>
    <w:rsid w:val="006E6ABD"/>
    <w:rsid w:val="006E715D"/>
    <w:rsid w:val="006E7A14"/>
    <w:rsid w:val="006F2808"/>
    <w:rsid w:val="006F5F03"/>
    <w:rsid w:val="0070439F"/>
    <w:rsid w:val="00704F3E"/>
    <w:rsid w:val="007061A5"/>
    <w:rsid w:val="007070C9"/>
    <w:rsid w:val="00707A3C"/>
    <w:rsid w:val="00711E00"/>
    <w:rsid w:val="00712DD3"/>
    <w:rsid w:val="00713732"/>
    <w:rsid w:val="007138BA"/>
    <w:rsid w:val="00720927"/>
    <w:rsid w:val="00722A9A"/>
    <w:rsid w:val="00724E1F"/>
    <w:rsid w:val="00725D30"/>
    <w:rsid w:val="00725D8B"/>
    <w:rsid w:val="00726D1A"/>
    <w:rsid w:val="00730AFC"/>
    <w:rsid w:val="007344D2"/>
    <w:rsid w:val="00735CC3"/>
    <w:rsid w:val="00741571"/>
    <w:rsid w:val="00741859"/>
    <w:rsid w:val="00742F3D"/>
    <w:rsid w:val="0074434E"/>
    <w:rsid w:val="00745666"/>
    <w:rsid w:val="00746A34"/>
    <w:rsid w:val="00754DF8"/>
    <w:rsid w:val="00760D50"/>
    <w:rsid w:val="00761963"/>
    <w:rsid w:val="00767DC1"/>
    <w:rsid w:val="00771279"/>
    <w:rsid w:val="00773407"/>
    <w:rsid w:val="007753C2"/>
    <w:rsid w:val="00776F5A"/>
    <w:rsid w:val="00776FCA"/>
    <w:rsid w:val="007776B1"/>
    <w:rsid w:val="00780060"/>
    <w:rsid w:val="00782FB7"/>
    <w:rsid w:val="00785FB9"/>
    <w:rsid w:val="00786C68"/>
    <w:rsid w:val="0079006B"/>
    <w:rsid w:val="0079550D"/>
    <w:rsid w:val="007A1760"/>
    <w:rsid w:val="007A337A"/>
    <w:rsid w:val="007A7FCA"/>
    <w:rsid w:val="007B4298"/>
    <w:rsid w:val="007C0804"/>
    <w:rsid w:val="007C1831"/>
    <w:rsid w:val="007C26D1"/>
    <w:rsid w:val="007C5E69"/>
    <w:rsid w:val="007C6E2F"/>
    <w:rsid w:val="007D20FB"/>
    <w:rsid w:val="007D3FB3"/>
    <w:rsid w:val="007D4133"/>
    <w:rsid w:val="007E2384"/>
    <w:rsid w:val="007E34F6"/>
    <w:rsid w:val="007E74EC"/>
    <w:rsid w:val="007F3109"/>
    <w:rsid w:val="007F384A"/>
    <w:rsid w:val="007F4BFB"/>
    <w:rsid w:val="007F5D64"/>
    <w:rsid w:val="0080118A"/>
    <w:rsid w:val="008011D9"/>
    <w:rsid w:val="00802C1D"/>
    <w:rsid w:val="00805EB7"/>
    <w:rsid w:val="008121DF"/>
    <w:rsid w:val="00813E8D"/>
    <w:rsid w:val="00815BC4"/>
    <w:rsid w:val="0082136D"/>
    <w:rsid w:val="00827C27"/>
    <w:rsid w:val="00827E3C"/>
    <w:rsid w:val="0083329E"/>
    <w:rsid w:val="00833599"/>
    <w:rsid w:val="008339EE"/>
    <w:rsid w:val="00835B6C"/>
    <w:rsid w:val="008415B7"/>
    <w:rsid w:val="008462A1"/>
    <w:rsid w:val="008544EB"/>
    <w:rsid w:val="0085636C"/>
    <w:rsid w:val="00856D10"/>
    <w:rsid w:val="008573EC"/>
    <w:rsid w:val="008612E8"/>
    <w:rsid w:val="00861B80"/>
    <w:rsid w:val="00861B91"/>
    <w:rsid w:val="008623CB"/>
    <w:rsid w:val="00863A85"/>
    <w:rsid w:val="008641AE"/>
    <w:rsid w:val="00864C94"/>
    <w:rsid w:val="008655EE"/>
    <w:rsid w:val="00872C58"/>
    <w:rsid w:val="00876E2B"/>
    <w:rsid w:val="00876E34"/>
    <w:rsid w:val="00880065"/>
    <w:rsid w:val="00880C6F"/>
    <w:rsid w:val="00884834"/>
    <w:rsid w:val="008854DE"/>
    <w:rsid w:val="00890E70"/>
    <w:rsid w:val="008933E5"/>
    <w:rsid w:val="008939A7"/>
    <w:rsid w:val="00893C34"/>
    <w:rsid w:val="008970C0"/>
    <w:rsid w:val="008A420C"/>
    <w:rsid w:val="008B1D70"/>
    <w:rsid w:val="008B2955"/>
    <w:rsid w:val="008B3B5B"/>
    <w:rsid w:val="008B4B3A"/>
    <w:rsid w:val="008B4F54"/>
    <w:rsid w:val="008B5436"/>
    <w:rsid w:val="008B76A2"/>
    <w:rsid w:val="008B7B21"/>
    <w:rsid w:val="008C0E0D"/>
    <w:rsid w:val="008C1108"/>
    <w:rsid w:val="008C1FBF"/>
    <w:rsid w:val="008C3F24"/>
    <w:rsid w:val="008C57B5"/>
    <w:rsid w:val="008C6A9A"/>
    <w:rsid w:val="008D5F03"/>
    <w:rsid w:val="008E031D"/>
    <w:rsid w:val="008E193D"/>
    <w:rsid w:val="008E1A3C"/>
    <w:rsid w:val="008E1D0C"/>
    <w:rsid w:val="008E4636"/>
    <w:rsid w:val="008E5EB8"/>
    <w:rsid w:val="008F038A"/>
    <w:rsid w:val="008F7E72"/>
    <w:rsid w:val="00900AF2"/>
    <w:rsid w:val="00903465"/>
    <w:rsid w:val="0090348A"/>
    <w:rsid w:val="00904562"/>
    <w:rsid w:val="009047FE"/>
    <w:rsid w:val="00910165"/>
    <w:rsid w:val="0091790E"/>
    <w:rsid w:val="00920057"/>
    <w:rsid w:val="00922974"/>
    <w:rsid w:val="00923893"/>
    <w:rsid w:val="009241F0"/>
    <w:rsid w:val="00924761"/>
    <w:rsid w:val="00924D17"/>
    <w:rsid w:val="009256F2"/>
    <w:rsid w:val="00930619"/>
    <w:rsid w:val="009321BD"/>
    <w:rsid w:val="009339C3"/>
    <w:rsid w:val="009348CF"/>
    <w:rsid w:val="009434C2"/>
    <w:rsid w:val="009526D7"/>
    <w:rsid w:val="009549B3"/>
    <w:rsid w:val="00956D07"/>
    <w:rsid w:val="00960147"/>
    <w:rsid w:val="00961C5A"/>
    <w:rsid w:val="0096266A"/>
    <w:rsid w:val="00962F95"/>
    <w:rsid w:val="00965891"/>
    <w:rsid w:val="00970AB9"/>
    <w:rsid w:val="0097421A"/>
    <w:rsid w:val="00975465"/>
    <w:rsid w:val="00981121"/>
    <w:rsid w:val="0098302D"/>
    <w:rsid w:val="00984B3C"/>
    <w:rsid w:val="00985523"/>
    <w:rsid w:val="00986D01"/>
    <w:rsid w:val="009875BE"/>
    <w:rsid w:val="00991221"/>
    <w:rsid w:val="009952D7"/>
    <w:rsid w:val="00995F15"/>
    <w:rsid w:val="009A6516"/>
    <w:rsid w:val="009B0095"/>
    <w:rsid w:val="009B29CE"/>
    <w:rsid w:val="009B34E2"/>
    <w:rsid w:val="009B35E9"/>
    <w:rsid w:val="009B376E"/>
    <w:rsid w:val="009B3DA7"/>
    <w:rsid w:val="009B61EB"/>
    <w:rsid w:val="009C56B8"/>
    <w:rsid w:val="009C7D28"/>
    <w:rsid w:val="009D18E0"/>
    <w:rsid w:val="009D335D"/>
    <w:rsid w:val="009E1E70"/>
    <w:rsid w:val="009E31D9"/>
    <w:rsid w:val="009E5515"/>
    <w:rsid w:val="009E7F59"/>
    <w:rsid w:val="009F0B84"/>
    <w:rsid w:val="009F1449"/>
    <w:rsid w:val="009F401D"/>
    <w:rsid w:val="009F68A1"/>
    <w:rsid w:val="009F6E13"/>
    <w:rsid w:val="00A002EF"/>
    <w:rsid w:val="00A00C48"/>
    <w:rsid w:val="00A00E21"/>
    <w:rsid w:val="00A023E3"/>
    <w:rsid w:val="00A03F47"/>
    <w:rsid w:val="00A047A2"/>
    <w:rsid w:val="00A04CFE"/>
    <w:rsid w:val="00A0609D"/>
    <w:rsid w:val="00A06EAE"/>
    <w:rsid w:val="00A13668"/>
    <w:rsid w:val="00A14A16"/>
    <w:rsid w:val="00A167BC"/>
    <w:rsid w:val="00A21330"/>
    <w:rsid w:val="00A21A29"/>
    <w:rsid w:val="00A22BB3"/>
    <w:rsid w:val="00A24A71"/>
    <w:rsid w:val="00A265CB"/>
    <w:rsid w:val="00A326AC"/>
    <w:rsid w:val="00A349D2"/>
    <w:rsid w:val="00A34D37"/>
    <w:rsid w:val="00A42B0C"/>
    <w:rsid w:val="00A46A45"/>
    <w:rsid w:val="00A514D1"/>
    <w:rsid w:val="00A54B1E"/>
    <w:rsid w:val="00A54D87"/>
    <w:rsid w:val="00A56382"/>
    <w:rsid w:val="00A57F53"/>
    <w:rsid w:val="00A6121A"/>
    <w:rsid w:val="00A63ACF"/>
    <w:rsid w:val="00A653F1"/>
    <w:rsid w:val="00A662C1"/>
    <w:rsid w:val="00A663EC"/>
    <w:rsid w:val="00A66C5F"/>
    <w:rsid w:val="00A71E67"/>
    <w:rsid w:val="00A73340"/>
    <w:rsid w:val="00A74661"/>
    <w:rsid w:val="00A767F1"/>
    <w:rsid w:val="00A809F9"/>
    <w:rsid w:val="00A81F53"/>
    <w:rsid w:val="00A830DC"/>
    <w:rsid w:val="00A84014"/>
    <w:rsid w:val="00A865E4"/>
    <w:rsid w:val="00A905C2"/>
    <w:rsid w:val="00A90BF2"/>
    <w:rsid w:val="00A912EC"/>
    <w:rsid w:val="00A91606"/>
    <w:rsid w:val="00A92718"/>
    <w:rsid w:val="00A93F95"/>
    <w:rsid w:val="00A96637"/>
    <w:rsid w:val="00AA0CC3"/>
    <w:rsid w:val="00AA0CE9"/>
    <w:rsid w:val="00AA0D6C"/>
    <w:rsid w:val="00AA6207"/>
    <w:rsid w:val="00AB6875"/>
    <w:rsid w:val="00AC4D7A"/>
    <w:rsid w:val="00AC73E1"/>
    <w:rsid w:val="00AC7898"/>
    <w:rsid w:val="00AD1424"/>
    <w:rsid w:val="00AD2B1D"/>
    <w:rsid w:val="00AD4827"/>
    <w:rsid w:val="00AD53E7"/>
    <w:rsid w:val="00AE0BAF"/>
    <w:rsid w:val="00AE1270"/>
    <w:rsid w:val="00AE2D63"/>
    <w:rsid w:val="00AE59E1"/>
    <w:rsid w:val="00AE7379"/>
    <w:rsid w:val="00AF0521"/>
    <w:rsid w:val="00AF1C5D"/>
    <w:rsid w:val="00AF2EFC"/>
    <w:rsid w:val="00AF60D3"/>
    <w:rsid w:val="00B0647E"/>
    <w:rsid w:val="00B101D0"/>
    <w:rsid w:val="00B125C0"/>
    <w:rsid w:val="00B13170"/>
    <w:rsid w:val="00B220F9"/>
    <w:rsid w:val="00B23A31"/>
    <w:rsid w:val="00B27A19"/>
    <w:rsid w:val="00B27D3D"/>
    <w:rsid w:val="00B30FFF"/>
    <w:rsid w:val="00B32EFF"/>
    <w:rsid w:val="00B37794"/>
    <w:rsid w:val="00B37AD4"/>
    <w:rsid w:val="00B37B45"/>
    <w:rsid w:val="00B4041C"/>
    <w:rsid w:val="00B42B91"/>
    <w:rsid w:val="00B45C2D"/>
    <w:rsid w:val="00B45D37"/>
    <w:rsid w:val="00B46B4C"/>
    <w:rsid w:val="00B512CC"/>
    <w:rsid w:val="00B55E02"/>
    <w:rsid w:val="00B61EE0"/>
    <w:rsid w:val="00B64C32"/>
    <w:rsid w:val="00B65275"/>
    <w:rsid w:val="00B71A9B"/>
    <w:rsid w:val="00B745E2"/>
    <w:rsid w:val="00B76182"/>
    <w:rsid w:val="00B76D94"/>
    <w:rsid w:val="00B80514"/>
    <w:rsid w:val="00B808BE"/>
    <w:rsid w:val="00B85770"/>
    <w:rsid w:val="00B85A26"/>
    <w:rsid w:val="00B875AE"/>
    <w:rsid w:val="00B93202"/>
    <w:rsid w:val="00B9459F"/>
    <w:rsid w:val="00B96074"/>
    <w:rsid w:val="00BA075F"/>
    <w:rsid w:val="00BA1B29"/>
    <w:rsid w:val="00BA1C3E"/>
    <w:rsid w:val="00BA3E43"/>
    <w:rsid w:val="00BA5977"/>
    <w:rsid w:val="00BB3E20"/>
    <w:rsid w:val="00BB4FF2"/>
    <w:rsid w:val="00BB7C87"/>
    <w:rsid w:val="00BC2AEE"/>
    <w:rsid w:val="00BC7F6C"/>
    <w:rsid w:val="00BD045E"/>
    <w:rsid w:val="00BD442D"/>
    <w:rsid w:val="00BD5183"/>
    <w:rsid w:val="00BD7E94"/>
    <w:rsid w:val="00BE2D05"/>
    <w:rsid w:val="00BE4767"/>
    <w:rsid w:val="00BF2D9B"/>
    <w:rsid w:val="00BF39CB"/>
    <w:rsid w:val="00BF4FAC"/>
    <w:rsid w:val="00C04182"/>
    <w:rsid w:val="00C0581D"/>
    <w:rsid w:val="00C06673"/>
    <w:rsid w:val="00C06B9B"/>
    <w:rsid w:val="00C070BB"/>
    <w:rsid w:val="00C074BF"/>
    <w:rsid w:val="00C07B1A"/>
    <w:rsid w:val="00C103FE"/>
    <w:rsid w:val="00C10684"/>
    <w:rsid w:val="00C26F58"/>
    <w:rsid w:val="00C3111A"/>
    <w:rsid w:val="00C325FF"/>
    <w:rsid w:val="00C36A32"/>
    <w:rsid w:val="00C409A5"/>
    <w:rsid w:val="00C40B0D"/>
    <w:rsid w:val="00C41677"/>
    <w:rsid w:val="00C4380B"/>
    <w:rsid w:val="00C43E10"/>
    <w:rsid w:val="00C4545A"/>
    <w:rsid w:val="00C50AD4"/>
    <w:rsid w:val="00C52B95"/>
    <w:rsid w:val="00C559B9"/>
    <w:rsid w:val="00C6550D"/>
    <w:rsid w:val="00C6602B"/>
    <w:rsid w:val="00C70DAE"/>
    <w:rsid w:val="00C71089"/>
    <w:rsid w:val="00C7201C"/>
    <w:rsid w:val="00C73C77"/>
    <w:rsid w:val="00C77968"/>
    <w:rsid w:val="00C8565B"/>
    <w:rsid w:val="00C91647"/>
    <w:rsid w:val="00C91814"/>
    <w:rsid w:val="00C961C2"/>
    <w:rsid w:val="00CA760B"/>
    <w:rsid w:val="00CB0363"/>
    <w:rsid w:val="00CB37D9"/>
    <w:rsid w:val="00CB5D2D"/>
    <w:rsid w:val="00CB600C"/>
    <w:rsid w:val="00CB62BD"/>
    <w:rsid w:val="00CB6566"/>
    <w:rsid w:val="00CC44A7"/>
    <w:rsid w:val="00CC4568"/>
    <w:rsid w:val="00CC7809"/>
    <w:rsid w:val="00CD11D2"/>
    <w:rsid w:val="00CD1B37"/>
    <w:rsid w:val="00CD5736"/>
    <w:rsid w:val="00CE226F"/>
    <w:rsid w:val="00CE5083"/>
    <w:rsid w:val="00CF6467"/>
    <w:rsid w:val="00CF6C71"/>
    <w:rsid w:val="00CF73A1"/>
    <w:rsid w:val="00CF7F24"/>
    <w:rsid w:val="00D035AA"/>
    <w:rsid w:val="00D10BD4"/>
    <w:rsid w:val="00D11A99"/>
    <w:rsid w:val="00D14024"/>
    <w:rsid w:val="00D15BA6"/>
    <w:rsid w:val="00D20219"/>
    <w:rsid w:val="00D21E17"/>
    <w:rsid w:val="00D239DE"/>
    <w:rsid w:val="00D309E5"/>
    <w:rsid w:val="00D3239C"/>
    <w:rsid w:val="00D32B6C"/>
    <w:rsid w:val="00D34A68"/>
    <w:rsid w:val="00D404E2"/>
    <w:rsid w:val="00D4453B"/>
    <w:rsid w:val="00D45598"/>
    <w:rsid w:val="00D45D6C"/>
    <w:rsid w:val="00D46B1B"/>
    <w:rsid w:val="00D46D9A"/>
    <w:rsid w:val="00D47729"/>
    <w:rsid w:val="00D53BB1"/>
    <w:rsid w:val="00D54B97"/>
    <w:rsid w:val="00D5507F"/>
    <w:rsid w:val="00D554AE"/>
    <w:rsid w:val="00D55C5E"/>
    <w:rsid w:val="00D55D39"/>
    <w:rsid w:val="00D570BF"/>
    <w:rsid w:val="00D57B3C"/>
    <w:rsid w:val="00D62DA6"/>
    <w:rsid w:val="00D6324B"/>
    <w:rsid w:val="00D667CC"/>
    <w:rsid w:val="00D7106E"/>
    <w:rsid w:val="00D71295"/>
    <w:rsid w:val="00D77186"/>
    <w:rsid w:val="00D85B41"/>
    <w:rsid w:val="00D878C3"/>
    <w:rsid w:val="00D912D6"/>
    <w:rsid w:val="00D919B9"/>
    <w:rsid w:val="00D97117"/>
    <w:rsid w:val="00DA5085"/>
    <w:rsid w:val="00DA6372"/>
    <w:rsid w:val="00DA7850"/>
    <w:rsid w:val="00DA7909"/>
    <w:rsid w:val="00DB0252"/>
    <w:rsid w:val="00DB14A0"/>
    <w:rsid w:val="00DB2DE5"/>
    <w:rsid w:val="00DB3DE3"/>
    <w:rsid w:val="00DB3FDA"/>
    <w:rsid w:val="00DB46CF"/>
    <w:rsid w:val="00DB7823"/>
    <w:rsid w:val="00DC3ABC"/>
    <w:rsid w:val="00DC47F3"/>
    <w:rsid w:val="00DD0E77"/>
    <w:rsid w:val="00DD590C"/>
    <w:rsid w:val="00DD5B7A"/>
    <w:rsid w:val="00DD7315"/>
    <w:rsid w:val="00DE4CF1"/>
    <w:rsid w:val="00DE5513"/>
    <w:rsid w:val="00DF15B4"/>
    <w:rsid w:val="00DF1EEF"/>
    <w:rsid w:val="00E0018C"/>
    <w:rsid w:val="00E00738"/>
    <w:rsid w:val="00E00D41"/>
    <w:rsid w:val="00E00E85"/>
    <w:rsid w:val="00E03327"/>
    <w:rsid w:val="00E0524D"/>
    <w:rsid w:val="00E06F2B"/>
    <w:rsid w:val="00E14103"/>
    <w:rsid w:val="00E145D6"/>
    <w:rsid w:val="00E1556D"/>
    <w:rsid w:val="00E175C1"/>
    <w:rsid w:val="00E207BE"/>
    <w:rsid w:val="00E24A28"/>
    <w:rsid w:val="00E26444"/>
    <w:rsid w:val="00E264E4"/>
    <w:rsid w:val="00E31C0C"/>
    <w:rsid w:val="00E32717"/>
    <w:rsid w:val="00E333E3"/>
    <w:rsid w:val="00E33552"/>
    <w:rsid w:val="00E33C57"/>
    <w:rsid w:val="00E42F60"/>
    <w:rsid w:val="00E435CB"/>
    <w:rsid w:val="00E47C7C"/>
    <w:rsid w:val="00E524B9"/>
    <w:rsid w:val="00E5413B"/>
    <w:rsid w:val="00E56B35"/>
    <w:rsid w:val="00E56DA1"/>
    <w:rsid w:val="00E572D8"/>
    <w:rsid w:val="00E57B20"/>
    <w:rsid w:val="00E616A8"/>
    <w:rsid w:val="00E656DB"/>
    <w:rsid w:val="00E67576"/>
    <w:rsid w:val="00E73E6B"/>
    <w:rsid w:val="00E750AD"/>
    <w:rsid w:val="00E75134"/>
    <w:rsid w:val="00E75D98"/>
    <w:rsid w:val="00E80324"/>
    <w:rsid w:val="00E804E0"/>
    <w:rsid w:val="00E8074B"/>
    <w:rsid w:val="00E81FAF"/>
    <w:rsid w:val="00E83D89"/>
    <w:rsid w:val="00E91503"/>
    <w:rsid w:val="00E93622"/>
    <w:rsid w:val="00E93ECB"/>
    <w:rsid w:val="00E9457E"/>
    <w:rsid w:val="00E945F4"/>
    <w:rsid w:val="00E9704D"/>
    <w:rsid w:val="00EA1742"/>
    <w:rsid w:val="00EA18CC"/>
    <w:rsid w:val="00EA2FBC"/>
    <w:rsid w:val="00EA587D"/>
    <w:rsid w:val="00EA6BAF"/>
    <w:rsid w:val="00EA791F"/>
    <w:rsid w:val="00EA7CFF"/>
    <w:rsid w:val="00EB2E4F"/>
    <w:rsid w:val="00EB38C6"/>
    <w:rsid w:val="00EC00E3"/>
    <w:rsid w:val="00ED0B9E"/>
    <w:rsid w:val="00ED34CA"/>
    <w:rsid w:val="00ED4CCD"/>
    <w:rsid w:val="00ED5BC3"/>
    <w:rsid w:val="00EE0288"/>
    <w:rsid w:val="00EE0FAB"/>
    <w:rsid w:val="00EE3169"/>
    <w:rsid w:val="00EE5A60"/>
    <w:rsid w:val="00EE6435"/>
    <w:rsid w:val="00EF1D35"/>
    <w:rsid w:val="00EF515E"/>
    <w:rsid w:val="00EF6A29"/>
    <w:rsid w:val="00F05144"/>
    <w:rsid w:val="00F06704"/>
    <w:rsid w:val="00F07036"/>
    <w:rsid w:val="00F07D32"/>
    <w:rsid w:val="00F1582D"/>
    <w:rsid w:val="00F15B92"/>
    <w:rsid w:val="00F213B8"/>
    <w:rsid w:val="00F22620"/>
    <w:rsid w:val="00F22DBD"/>
    <w:rsid w:val="00F263DC"/>
    <w:rsid w:val="00F317D5"/>
    <w:rsid w:val="00F340E8"/>
    <w:rsid w:val="00F37B84"/>
    <w:rsid w:val="00F44018"/>
    <w:rsid w:val="00F46A50"/>
    <w:rsid w:val="00F53230"/>
    <w:rsid w:val="00F54BBA"/>
    <w:rsid w:val="00F57ABF"/>
    <w:rsid w:val="00F60104"/>
    <w:rsid w:val="00F61509"/>
    <w:rsid w:val="00F62696"/>
    <w:rsid w:val="00F64D0D"/>
    <w:rsid w:val="00F64EBB"/>
    <w:rsid w:val="00F66B58"/>
    <w:rsid w:val="00F66EFD"/>
    <w:rsid w:val="00F71173"/>
    <w:rsid w:val="00F74913"/>
    <w:rsid w:val="00F75183"/>
    <w:rsid w:val="00F76E05"/>
    <w:rsid w:val="00F771B6"/>
    <w:rsid w:val="00F81D25"/>
    <w:rsid w:val="00F82BBE"/>
    <w:rsid w:val="00F843E2"/>
    <w:rsid w:val="00F93453"/>
    <w:rsid w:val="00F95CA6"/>
    <w:rsid w:val="00FA42C5"/>
    <w:rsid w:val="00FA7276"/>
    <w:rsid w:val="00FB292C"/>
    <w:rsid w:val="00FB45E1"/>
    <w:rsid w:val="00FB668D"/>
    <w:rsid w:val="00FB72D7"/>
    <w:rsid w:val="00FC1527"/>
    <w:rsid w:val="00FC30CD"/>
    <w:rsid w:val="00FC4F7F"/>
    <w:rsid w:val="00FC55C6"/>
    <w:rsid w:val="00FC584F"/>
    <w:rsid w:val="00FC5FC1"/>
    <w:rsid w:val="00FC641F"/>
    <w:rsid w:val="00FE149E"/>
    <w:rsid w:val="00FE4164"/>
    <w:rsid w:val="00FE6DB1"/>
    <w:rsid w:val="00FF2123"/>
    <w:rsid w:val="00FF3A91"/>
    <w:rsid w:val="00FF5831"/>
    <w:rsid w:val="00FF6C7A"/>
    <w:rsid w:val="00FF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C5A2"/>
  <w15:docId w15:val="{0D58D977-CB8A-4642-90CE-93BD6675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75FD"/>
    <w:rPr>
      <w:bCs/>
      <w:sz w:val="28"/>
      <w:szCs w:val="24"/>
      <w:lang w:val="uk-UA"/>
    </w:rPr>
  </w:style>
  <w:style w:type="paragraph" w:styleId="1">
    <w:name w:val="heading 1"/>
    <w:basedOn w:val="a"/>
    <w:next w:val="a"/>
    <w:link w:val="10"/>
    <w:qFormat/>
    <w:rsid w:val="004B75FD"/>
    <w:pPr>
      <w:keepNext/>
      <w:jc w:val="center"/>
      <w:outlineLvl w:val="0"/>
    </w:pPr>
    <w:rPr>
      <w:szCs w:val="20"/>
      <w:u w:val="single"/>
    </w:rPr>
  </w:style>
  <w:style w:type="paragraph" w:styleId="2">
    <w:name w:val="heading 2"/>
    <w:basedOn w:val="a"/>
    <w:next w:val="a"/>
    <w:link w:val="20"/>
    <w:qFormat/>
    <w:rsid w:val="004B75FD"/>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4B75FD"/>
    <w:rPr>
      <w:color w:val="0000FF"/>
      <w:u w:val="single"/>
    </w:rPr>
  </w:style>
  <w:style w:type="paragraph" w:styleId="a5">
    <w:name w:val="header"/>
    <w:basedOn w:val="a"/>
    <w:link w:val="a6"/>
    <w:uiPriority w:val="99"/>
    <w:rsid w:val="00B76D94"/>
    <w:pPr>
      <w:tabs>
        <w:tab w:val="center" w:pos="4677"/>
        <w:tab w:val="right" w:pos="9355"/>
      </w:tabs>
    </w:pPr>
  </w:style>
  <w:style w:type="character" w:customStyle="1" w:styleId="a6">
    <w:name w:val="Верхній колонтитул Знак"/>
    <w:basedOn w:val="a0"/>
    <w:link w:val="a5"/>
    <w:uiPriority w:val="99"/>
    <w:rsid w:val="00B76D94"/>
    <w:rPr>
      <w:bCs/>
      <w:sz w:val="28"/>
      <w:szCs w:val="24"/>
      <w:lang w:val="uk-UA"/>
    </w:rPr>
  </w:style>
  <w:style w:type="paragraph" w:styleId="a7">
    <w:name w:val="footer"/>
    <w:basedOn w:val="a"/>
    <w:link w:val="a8"/>
    <w:rsid w:val="00B76D94"/>
    <w:pPr>
      <w:tabs>
        <w:tab w:val="center" w:pos="4677"/>
        <w:tab w:val="right" w:pos="9355"/>
      </w:tabs>
    </w:pPr>
  </w:style>
  <w:style w:type="character" w:customStyle="1" w:styleId="a8">
    <w:name w:val="Нижній колонтитул Знак"/>
    <w:basedOn w:val="a0"/>
    <w:link w:val="a7"/>
    <w:rsid w:val="00B76D94"/>
    <w:rPr>
      <w:bCs/>
      <w:sz w:val="28"/>
      <w:szCs w:val="24"/>
      <w:lang w:val="uk-UA"/>
    </w:rPr>
  </w:style>
  <w:style w:type="paragraph" w:styleId="a9">
    <w:name w:val="Normal (Web)"/>
    <w:basedOn w:val="a"/>
    <w:uiPriority w:val="99"/>
    <w:rsid w:val="00302CF1"/>
    <w:pPr>
      <w:spacing w:before="100" w:beforeAutospacing="1" w:after="100" w:afterAutospacing="1"/>
    </w:pPr>
    <w:rPr>
      <w:bCs w:val="0"/>
      <w:sz w:val="24"/>
      <w:lang w:val="ru-RU"/>
    </w:rPr>
  </w:style>
  <w:style w:type="character" w:customStyle="1" w:styleId="10">
    <w:name w:val="Заголовок 1 Знак"/>
    <w:basedOn w:val="a0"/>
    <w:link w:val="1"/>
    <w:rsid w:val="00280D82"/>
    <w:rPr>
      <w:bCs/>
      <w:sz w:val="28"/>
      <w:u w:val="single"/>
      <w:lang w:val="uk-UA"/>
    </w:rPr>
  </w:style>
  <w:style w:type="character" w:customStyle="1" w:styleId="20">
    <w:name w:val="Заголовок 2 Знак"/>
    <w:basedOn w:val="a0"/>
    <w:link w:val="2"/>
    <w:rsid w:val="00481022"/>
    <w:rPr>
      <w:b/>
      <w:bCs/>
      <w:sz w:val="32"/>
      <w:szCs w:val="24"/>
      <w:lang w:val="uk-UA"/>
    </w:rPr>
  </w:style>
  <w:style w:type="paragraph" w:customStyle="1" w:styleId="Default">
    <w:name w:val="Default"/>
    <w:rsid w:val="007C6E2F"/>
    <w:pPr>
      <w:autoSpaceDE w:val="0"/>
      <w:autoSpaceDN w:val="0"/>
      <w:adjustRightInd w:val="0"/>
    </w:pPr>
    <w:rPr>
      <w:color w:val="000000"/>
      <w:sz w:val="24"/>
      <w:szCs w:val="24"/>
    </w:rPr>
  </w:style>
  <w:style w:type="character" w:customStyle="1" w:styleId="textexposedshow">
    <w:name w:val="text_exposed_show"/>
    <w:basedOn w:val="a0"/>
    <w:rsid w:val="0025338F"/>
  </w:style>
  <w:style w:type="paragraph" w:styleId="aa">
    <w:name w:val="List Paragraph"/>
    <w:basedOn w:val="a"/>
    <w:uiPriority w:val="34"/>
    <w:qFormat/>
    <w:rsid w:val="006B5E27"/>
    <w:pPr>
      <w:ind w:left="720"/>
      <w:contextualSpacing/>
    </w:pPr>
    <w:rPr>
      <w:bCs w:val="0"/>
      <w:sz w:val="24"/>
      <w:lang w:eastAsia="uk-UA"/>
    </w:rPr>
  </w:style>
  <w:style w:type="paragraph" w:styleId="ab">
    <w:name w:val="No Spacing"/>
    <w:uiPriority w:val="1"/>
    <w:qFormat/>
    <w:rsid w:val="00DA5085"/>
    <w:rPr>
      <w:rFonts w:asciiTheme="minorHAnsi" w:eastAsiaTheme="minorHAnsi" w:hAnsiTheme="minorHAnsi" w:cstheme="minorBidi"/>
      <w:sz w:val="22"/>
      <w:szCs w:val="22"/>
      <w:lang w:val="uk-UA" w:eastAsia="en-US"/>
    </w:rPr>
  </w:style>
  <w:style w:type="character" w:styleId="ac">
    <w:name w:val="Strong"/>
    <w:basedOn w:val="a0"/>
    <w:qFormat/>
    <w:rsid w:val="001C07F2"/>
    <w:rPr>
      <w:b/>
      <w:bCs/>
    </w:rPr>
  </w:style>
  <w:style w:type="paragraph" w:customStyle="1" w:styleId="rvps2">
    <w:name w:val="rvps2"/>
    <w:basedOn w:val="a"/>
    <w:rsid w:val="00B13170"/>
    <w:pPr>
      <w:spacing w:before="100" w:beforeAutospacing="1" w:after="100" w:afterAutospacing="1"/>
    </w:pPr>
    <w:rPr>
      <w:bCs w:val="0"/>
      <w:sz w:val="24"/>
      <w:lang w:val="ru-RU"/>
    </w:rPr>
  </w:style>
  <w:style w:type="character" w:customStyle="1" w:styleId="rvts52">
    <w:name w:val="rvts52"/>
    <w:basedOn w:val="a0"/>
    <w:rsid w:val="00B13170"/>
  </w:style>
  <w:style w:type="paragraph" w:styleId="ad">
    <w:name w:val="Balloon Text"/>
    <w:basedOn w:val="a"/>
    <w:link w:val="ae"/>
    <w:rsid w:val="00FA7276"/>
    <w:rPr>
      <w:rFonts w:ascii="Tahoma" w:hAnsi="Tahoma" w:cs="Tahoma"/>
      <w:sz w:val="16"/>
      <w:szCs w:val="16"/>
    </w:rPr>
  </w:style>
  <w:style w:type="character" w:customStyle="1" w:styleId="ae">
    <w:name w:val="Текст у виносці Знак"/>
    <w:basedOn w:val="a0"/>
    <w:link w:val="ad"/>
    <w:rsid w:val="00FA7276"/>
    <w:rPr>
      <w:rFonts w:ascii="Tahoma" w:hAnsi="Tahoma" w:cs="Tahoma"/>
      <w:bCs/>
      <w:sz w:val="16"/>
      <w:szCs w:val="16"/>
      <w:lang w:val="uk-UA"/>
    </w:rPr>
  </w:style>
  <w:style w:type="character" w:styleId="af">
    <w:name w:val="Emphasis"/>
    <w:basedOn w:val="a0"/>
    <w:qFormat/>
    <w:rsid w:val="00077CBF"/>
    <w:rPr>
      <w:i/>
      <w:iCs/>
    </w:rPr>
  </w:style>
  <w:style w:type="paragraph" w:styleId="HTML">
    <w:name w:val="HTML Preformatted"/>
    <w:basedOn w:val="a"/>
    <w:link w:val="HTML0"/>
    <w:uiPriority w:val="99"/>
    <w:rsid w:val="0077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76F5A"/>
    <w:rPr>
      <w:rFonts w:ascii="Courier New" w:hAnsi="Courier New" w:cs="Courier New"/>
    </w:rPr>
  </w:style>
  <w:style w:type="character" w:customStyle="1" w:styleId="11">
    <w:name w:val="Основной шрифт абзаца1"/>
    <w:uiPriority w:val="99"/>
    <w:rsid w:val="00F8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1527">
      <w:bodyDiv w:val="1"/>
      <w:marLeft w:val="0"/>
      <w:marRight w:val="0"/>
      <w:marTop w:val="0"/>
      <w:marBottom w:val="0"/>
      <w:divBdr>
        <w:top w:val="none" w:sz="0" w:space="0" w:color="auto"/>
        <w:left w:val="none" w:sz="0" w:space="0" w:color="auto"/>
        <w:bottom w:val="none" w:sz="0" w:space="0" w:color="auto"/>
        <w:right w:val="none" w:sz="0" w:space="0" w:color="auto"/>
      </w:divBdr>
    </w:div>
    <w:div w:id="192547075">
      <w:bodyDiv w:val="1"/>
      <w:marLeft w:val="0"/>
      <w:marRight w:val="0"/>
      <w:marTop w:val="0"/>
      <w:marBottom w:val="0"/>
      <w:divBdr>
        <w:top w:val="none" w:sz="0" w:space="0" w:color="auto"/>
        <w:left w:val="none" w:sz="0" w:space="0" w:color="auto"/>
        <w:bottom w:val="none" w:sz="0" w:space="0" w:color="auto"/>
        <w:right w:val="none" w:sz="0" w:space="0" w:color="auto"/>
      </w:divBdr>
    </w:div>
    <w:div w:id="453868461">
      <w:bodyDiv w:val="1"/>
      <w:marLeft w:val="0"/>
      <w:marRight w:val="0"/>
      <w:marTop w:val="0"/>
      <w:marBottom w:val="0"/>
      <w:divBdr>
        <w:top w:val="none" w:sz="0" w:space="0" w:color="auto"/>
        <w:left w:val="none" w:sz="0" w:space="0" w:color="auto"/>
        <w:bottom w:val="none" w:sz="0" w:space="0" w:color="auto"/>
        <w:right w:val="none" w:sz="0" w:space="0" w:color="auto"/>
      </w:divBdr>
    </w:div>
    <w:div w:id="765425104">
      <w:bodyDiv w:val="1"/>
      <w:marLeft w:val="0"/>
      <w:marRight w:val="0"/>
      <w:marTop w:val="0"/>
      <w:marBottom w:val="0"/>
      <w:divBdr>
        <w:top w:val="none" w:sz="0" w:space="0" w:color="auto"/>
        <w:left w:val="none" w:sz="0" w:space="0" w:color="auto"/>
        <w:bottom w:val="none" w:sz="0" w:space="0" w:color="auto"/>
        <w:right w:val="none" w:sz="0" w:space="0" w:color="auto"/>
      </w:divBdr>
    </w:div>
    <w:div w:id="1035083982">
      <w:bodyDiv w:val="1"/>
      <w:marLeft w:val="0"/>
      <w:marRight w:val="0"/>
      <w:marTop w:val="0"/>
      <w:marBottom w:val="0"/>
      <w:divBdr>
        <w:top w:val="none" w:sz="0" w:space="0" w:color="auto"/>
        <w:left w:val="none" w:sz="0" w:space="0" w:color="auto"/>
        <w:bottom w:val="none" w:sz="0" w:space="0" w:color="auto"/>
        <w:right w:val="none" w:sz="0" w:space="0" w:color="auto"/>
      </w:divBdr>
    </w:div>
    <w:div w:id="20140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znaky/7/7.6.1/"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diy.ua/znaky/7/7.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vodiy.ua/znaky/7/7.6.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odiy.ua/znaky/7/7.6.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2BDCC-EA20-48E6-8C78-D001B57D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11</Pages>
  <Words>16864</Words>
  <Characters>9614</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ltmr</Company>
  <LinksUpToDate>false</LinksUpToDate>
  <CharactersWithSpaces>26426</CharactersWithSpaces>
  <SharedDoc>false</SharedDoc>
  <HLinks>
    <vt:vector size="6" baseType="variant">
      <vt:variant>
        <vt:i4>7012447</vt:i4>
      </vt:variant>
      <vt:variant>
        <vt:i4>3</vt:i4>
      </vt:variant>
      <vt:variant>
        <vt:i4>0</vt:i4>
      </vt:variant>
      <vt:variant>
        <vt:i4>5</vt:i4>
      </vt:variant>
      <vt:variant>
        <vt:lpwstr>mailto:vmd.lmr2@gmail.com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Syrotinska</dc:creator>
  <cp:lastModifiedBy>Роман Кулик</cp:lastModifiedBy>
  <cp:revision>44</cp:revision>
  <cp:lastPrinted>2024-01-19T06:39:00Z</cp:lastPrinted>
  <dcterms:created xsi:type="dcterms:W3CDTF">2024-01-17T09:37:00Z</dcterms:created>
  <dcterms:modified xsi:type="dcterms:W3CDTF">2024-01-30T13:02:00Z</dcterms:modified>
</cp:coreProperties>
</file>