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CF" w:rsidRDefault="00640ADD" w:rsidP="00315B01">
      <w:pPr>
        <w:ind w:firstLine="574"/>
        <w:jc w:val="center"/>
        <w:rPr>
          <w:b/>
          <w:sz w:val="28"/>
          <w:szCs w:val="28"/>
          <w:lang w:val="uk-UA"/>
        </w:rPr>
      </w:pPr>
      <w:r w:rsidRPr="00315B01">
        <w:rPr>
          <w:b/>
          <w:sz w:val="28"/>
          <w:szCs w:val="28"/>
          <w:lang w:val="uk-UA"/>
        </w:rPr>
        <w:t xml:space="preserve">Звіт </w:t>
      </w:r>
      <w:r w:rsidR="00FD7FCF">
        <w:rPr>
          <w:b/>
          <w:sz w:val="28"/>
          <w:szCs w:val="28"/>
          <w:lang w:val="uk-UA"/>
        </w:rPr>
        <w:t xml:space="preserve">про роботу </w:t>
      </w:r>
      <w:r w:rsidR="009C4F0B">
        <w:rPr>
          <w:b/>
          <w:sz w:val="28"/>
          <w:szCs w:val="28"/>
          <w:lang w:val="uk-UA"/>
        </w:rPr>
        <w:t xml:space="preserve">депутата </w:t>
      </w:r>
      <w:r w:rsidR="003E7244">
        <w:rPr>
          <w:b/>
          <w:sz w:val="28"/>
          <w:szCs w:val="28"/>
          <w:lang w:val="uk-UA"/>
        </w:rPr>
        <w:t>міської ради</w:t>
      </w:r>
      <w:r w:rsidR="00291382">
        <w:rPr>
          <w:b/>
          <w:sz w:val="28"/>
          <w:szCs w:val="28"/>
          <w:lang w:val="uk-UA"/>
        </w:rPr>
        <w:t xml:space="preserve"> Юрія БЕЗПЯТКА</w:t>
      </w:r>
    </w:p>
    <w:p w:rsidR="00640ADD" w:rsidRPr="00315B01" w:rsidRDefault="0041428B" w:rsidP="00315B01">
      <w:pPr>
        <w:ind w:firstLine="57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2025</w:t>
      </w:r>
      <w:r w:rsidR="00640ADD" w:rsidRPr="00315B01">
        <w:rPr>
          <w:b/>
          <w:sz w:val="28"/>
          <w:szCs w:val="28"/>
          <w:lang w:val="uk-UA"/>
        </w:rPr>
        <w:t xml:space="preserve"> рік</w:t>
      </w:r>
    </w:p>
    <w:p w:rsidR="00640ADD" w:rsidRDefault="00640ADD" w:rsidP="00315B01">
      <w:pPr>
        <w:ind w:firstLine="574"/>
        <w:jc w:val="center"/>
        <w:rPr>
          <w:sz w:val="28"/>
          <w:szCs w:val="28"/>
          <w:lang w:val="uk-UA"/>
        </w:rPr>
      </w:pPr>
    </w:p>
    <w:p w:rsidR="00594FEE" w:rsidRDefault="009C4F0B" w:rsidP="00594FEE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94FEE">
        <w:rPr>
          <w:rFonts w:ascii="Times New Roman" w:hAnsi="Times New Roman" w:cs="Times New Roman"/>
          <w:sz w:val="28"/>
          <w:szCs w:val="28"/>
        </w:rPr>
        <w:t xml:space="preserve"> Луцької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594FEE">
        <w:rPr>
          <w:rFonts w:ascii="Times New Roman" w:hAnsi="Times New Roman" w:cs="Times New Roman"/>
          <w:sz w:val="28"/>
          <w:szCs w:val="28"/>
        </w:rPr>
        <w:t>1 грудня 2020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E6A">
        <w:rPr>
          <w:rFonts w:ascii="Times New Roman" w:hAnsi="Times New Roman" w:cs="Times New Roman"/>
          <w:sz w:val="28"/>
          <w:szCs w:val="28"/>
        </w:rPr>
        <w:t>по 25 березня 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594FEE">
        <w:rPr>
          <w:rFonts w:ascii="Times New Roman" w:hAnsi="Times New Roman" w:cs="Times New Roman"/>
          <w:sz w:val="28"/>
          <w:szCs w:val="28"/>
        </w:rPr>
        <w:t>.</w:t>
      </w:r>
    </w:p>
    <w:p w:rsidR="00594FEE" w:rsidRDefault="00594FEE" w:rsidP="00594FE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своїх посадових обов'язків координу</w:t>
      </w:r>
      <w:r w:rsidR="009C4F0B">
        <w:rPr>
          <w:rFonts w:ascii="Times New Roman" w:hAnsi="Times New Roman" w:cs="Times New Roman"/>
          <w:sz w:val="28"/>
          <w:szCs w:val="28"/>
        </w:rPr>
        <w:t xml:space="preserve">вав </w:t>
      </w:r>
      <w:r>
        <w:rPr>
          <w:rFonts w:ascii="Times New Roman" w:hAnsi="Times New Roman" w:cs="Times New Roman"/>
          <w:sz w:val="28"/>
          <w:szCs w:val="28"/>
        </w:rPr>
        <w:t xml:space="preserve">роботу департаменту житлово-комунального господарства, відділів секретаріату та екології,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Прилуцького,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Боголюбського,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та інших виконавчих органів з депутатами Луцької міської ради.</w:t>
      </w:r>
    </w:p>
    <w:p w:rsidR="00C07A1D" w:rsidRPr="00594FEE" w:rsidRDefault="00A62A4B" w:rsidP="00594FE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Сприяв</w:t>
      </w:r>
      <w:bookmarkStart w:id="0" w:name="_GoBack"/>
      <w:bookmarkEnd w:id="0"/>
      <w:r w:rsidR="00C07A1D" w:rsidRPr="00594FEE">
        <w:rPr>
          <w:rFonts w:ascii="Times New Roman" w:hAnsi="Times New Roman" w:cs="Times New Roman"/>
          <w:sz w:val="28"/>
          <w:szCs w:val="28"/>
        </w:rPr>
        <w:t xml:space="preserve"> діяльності </w:t>
      </w:r>
      <w:proofErr w:type="spellStart"/>
      <w:r w:rsidR="00C07A1D" w:rsidRPr="00594FEE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C07A1D" w:rsidRPr="00594FEE">
        <w:rPr>
          <w:rFonts w:ascii="Times New Roman" w:hAnsi="Times New Roman" w:cs="Times New Roman"/>
          <w:sz w:val="28"/>
          <w:szCs w:val="28"/>
        </w:rPr>
        <w:t xml:space="preserve"> на територіях </w:t>
      </w:r>
      <w:proofErr w:type="spellStart"/>
      <w:r w:rsidR="00C07A1D" w:rsidRPr="00594FEE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C07A1D" w:rsidRPr="00594FEE"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громади.</w:t>
      </w:r>
    </w:p>
    <w:p w:rsidR="00C07A1D" w:rsidRDefault="00C07A1D" w:rsidP="00104C81">
      <w:pPr>
        <w:ind w:firstLine="574"/>
        <w:jc w:val="both"/>
        <w:rPr>
          <w:sz w:val="28"/>
          <w:szCs w:val="28"/>
          <w:lang w:val="uk-UA"/>
        </w:rPr>
      </w:pPr>
    </w:p>
    <w:p w:rsidR="000D28E2" w:rsidRPr="0070777A" w:rsidRDefault="0041428B" w:rsidP="00104C81">
      <w:pPr>
        <w:ind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</w:t>
      </w:r>
      <w:r w:rsidR="0088118D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 було організовано підготовку 18</w:t>
      </w:r>
      <w:r w:rsidR="0088118D">
        <w:rPr>
          <w:sz w:val="28"/>
          <w:szCs w:val="28"/>
          <w:lang w:val="uk-UA"/>
        </w:rPr>
        <w:t>-ти сесій</w:t>
      </w:r>
      <w:r w:rsidR="00FB7E82">
        <w:rPr>
          <w:sz w:val="28"/>
          <w:szCs w:val="28"/>
        </w:rPr>
        <w:t xml:space="preserve"> </w:t>
      </w:r>
      <w:proofErr w:type="spellStart"/>
      <w:r w:rsidR="00FB7E82">
        <w:rPr>
          <w:sz w:val="28"/>
          <w:szCs w:val="28"/>
        </w:rPr>
        <w:t>Луцької</w:t>
      </w:r>
      <w:proofErr w:type="spellEnd"/>
      <w:r w:rsidR="00FB7E82">
        <w:rPr>
          <w:sz w:val="28"/>
          <w:szCs w:val="28"/>
        </w:rPr>
        <w:t xml:space="preserve"> </w:t>
      </w:r>
      <w:proofErr w:type="spellStart"/>
      <w:r w:rsidR="00FB7E82">
        <w:rPr>
          <w:sz w:val="28"/>
          <w:szCs w:val="28"/>
        </w:rPr>
        <w:t>міської</w:t>
      </w:r>
      <w:proofErr w:type="spellEnd"/>
      <w:r w:rsidR="00FB7E82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(з них 6</w:t>
      </w:r>
      <w:r w:rsidR="00FB7E82">
        <w:rPr>
          <w:sz w:val="28"/>
          <w:szCs w:val="28"/>
          <w:lang w:val="uk-UA"/>
        </w:rPr>
        <w:t xml:space="preserve"> позачергові</w:t>
      </w:r>
      <w:r w:rsidR="0070777A">
        <w:rPr>
          <w:sz w:val="28"/>
          <w:szCs w:val="28"/>
          <w:lang w:val="en-US"/>
        </w:rPr>
        <w:t>)</w:t>
      </w:r>
      <w:r w:rsidR="0070777A">
        <w:rPr>
          <w:sz w:val="28"/>
          <w:szCs w:val="28"/>
          <w:lang w:val="uk-UA"/>
        </w:rPr>
        <w:t>.</w:t>
      </w:r>
    </w:p>
    <w:p w:rsidR="00640ADD" w:rsidRPr="00594FEE" w:rsidRDefault="00681B9D" w:rsidP="00594FEE">
      <w:pPr>
        <w:ind w:firstLine="574"/>
        <w:jc w:val="both"/>
        <w:rPr>
          <w:sz w:val="28"/>
          <w:szCs w:val="28"/>
          <w:lang w:val="uk-UA"/>
        </w:rPr>
      </w:pPr>
      <w:r w:rsidRPr="00837EF5">
        <w:rPr>
          <w:sz w:val="28"/>
          <w:szCs w:val="28"/>
          <w:lang w:val="uk-UA"/>
        </w:rPr>
        <w:t xml:space="preserve">До відділу </w:t>
      </w:r>
      <w:r w:rsidR="001F7D53">
        <w:rPr>
          <w:sz w:val="28"/>
          <w:szCs w:val="28"/>
          <w:lang w:val="uk-UA"/>
        </w:rPr>
        <w:t xml:space="preserve">секретаріату </w:t>
      </w:r>
      <w:r w:rsidRPr="00837EF5">
        <w:rPr>
          <w:sz w:val="28"/>
          <w:szCs w:val="28"/>
          <w:lang w:val="uk-UA"/>
        </w:rPr>
        <w:t>надійшло</w:t>
      </w:r>
      <w:r w:rsidR="0041428B">
        <w:rPr>
          <w:sz w:val="28"/>
          <w:szCs w:val="28"/>
          <w:lang w:val="uk-UA"/>
        </w:rPr>
        <w:t xml:space="preserve"> 1674</w:t>
      </w:r>
      <w:r w:rsidR="003E7244" w:rsidRPr="00837EF5">
        <w:rPr>
          <w:sz w:val="28"/>
          <w:szCs w:val="28"/>
          <w:lang w:val="uk-UA"/>
        </w:rPr>
        <w:t xml:space="preserve"> </w:t>
      </w:r>
      <w:proofErr w:type="spellStart"/>
      <w:r w:rsidR="003E7244" w:rsidRPr="00837EF5">
        <w:rPr>
          <w:sz w:val="28"/>
          <w:szCs w:val="28"/>
          <w:lang w:val="uk-UA"/>
        </w:rPr>
        <w:t>проєкт</w:t>
      </w:r>
      <w:r w:rsidR="00FB7E82">
        <w:rPr>
          <w:sz w:val="28"/>
          <w:szCs w:val="28"/>
          <w:lang w:val="uk-UA"/>
        </w:rPr>
        <w:t>и</w:t>
      </w:r>
      <w:proofErr w:type="spellEnd"/>
      <w:r w:rsidR="00640ADD" w:rsidRPr="00837EF5">
        <w:rPr>
          <w:sz w:val="28"/>
          <w:szCs w:val="28"/>
          <w:lang w:val="uk-UA"/>
        </w:rPr>
        <w:t xml:space="preserve"> рішень </w:t>
      </w:r>
      <w:r w:rsidR="003E7244" w:rsidRPr="00837EF5">
        <w:rPr>
          <w:sz w:val="28"/>
          <w:szCs w:val="28"/>
          <w:lang w:val="uk-UA"/>
        </w:rPr>
        <w:t>міської ради</w:t>
      </w:r>
      <w:r w:rsidRPr="00837EF5">
        <w:rPr>
          <w:sz w:val="28"/>
          <w:szCs w:val="28"/>
          <w:lang w:val="uk-UA"/>
        </w:rPr>
        <w:t>,</w:t>
      </w:r>
      <w:r w:rsidR="003E7244" w:rsidRPr="00837EF5">
        <w:rPr>
          <w:sz w:val="28"/>
          <w:szCs w:val="28"/>
          <w:lang w:val="uk-UA"/>
        </w:rPr>
        <w:t xml:space="preserve"> опрацьовано </w:t>
      </w:r>
      <w:r w:rsidR="00CE55F0">
        <w:rPr>
          <w:sz w:val="28"/>
          <w:szCs w:val="28"/>
          <w:lang w:val="uk-UA"/>
        </w:rPr>
        <w:t>1458</w:t>
      </w:r>
      <w:r w:rsidR="003E7244" w:rsidRPr="00837EF5">
        <w:rPr>
          <w:sz w:val="28"/>
          <w:szCs w:val="28"/>
          <w:lang w:val="uk-UA"/>
        </w:rPr>
        <w:t> рішень</w:t>
      </w:r>
      <w:r w:rsidR="00640ADD" w:rsidRPr="00837EF5">
        <w:rPr>
          <w:sz w:val="28"/>
          <w:szCs w:val="28"/>
          <w:lang w:val="uk-UA"/>
        </w:rPr>
        <w:t xml:space="preserve"> міської ради</w:t>
      </w:r>
      <w:r w:rsidRPr="00837EF5">
        <w:rPr>
          <w:sz w:val="28"/>
          <w:szCs w:val="28"/>
          <w:lang w:val="uk-UA"/>
        </w:rPr>
        <w:t>.</w:t>
      </w:r>
      <w:r w:rsidR="001F7D53">
        <w:rPr>
          <w:sz w:val="28"/>
          <w:szCs w:val="28"/>
          <w:lang w:val="uk-UA"/>
        </w:rPr>
        <w:t xml:space="preserve"> </w:t>
      </w:r>
      <w:r w:rsidR="00594FEE">
        <w:rPr>
          <w:sz w:val="28"/>
          <w:szCs w:val="28"/>
          <w:lang w:val="uk-UA"/>
        </w:rPr>
        <w:t>Проведено</w:t>
      </w:r>
      <w:r w:rsidR="00640ADD" w:rsidRPr="00837EF5">
        <w:rPr>
          <w:sz w:val="28"/>
          <w:szCs w:val="28"/>
          <w:lang w:val="uk-UA"/>
        </w:rPr>
        <w:t xml:space="preserve"> </w:t>
      </w:r>
      <w:r w:rsidR="00F12D65">
        <w:rPr>
          <w:sz w:val="28"/>
          <w:szCs w:val="28"/>
          <w:lang w:val="uk-UA"/>
        </w:rPr>
        <w:t>11</w:t>
      </w:r>
      <w:r w:rsidR="00837EF5" w:rsidRPr="00837EF5">
        <w:rPr>
          <w:sz w:val="28"/>
          <w:szCs w:val="28"/>
          <w:lang w:val="uk-UA"/>
        </w:rPr>
        <w:t xml:space="preserve">7 </w:t>
      </w:r>
      <w:r w:rsidR="00640ADD" w:rsidRPr="00837EF5">
        <w:rPr>
          <w:sz w:val="28"/>
          <w:szCs w:val="28"/>
          <w:lang w:val="uk-UA"/>
        </w:rPr>
        <w:t>засідан</w:t>
      </w:r>
      <w:r w:rsidR="00837EF5" w:rsidRPr="00837EF5">
        <w:rPr>
          <w:sz w:val="28"/>
          <w:szCs w:val="28"/>
          <w:lang w:val="uk-UA"/>
        </w:rPr>
        <w:t>ь</w:t>
      </w:r>
      <w:r w:rsidR="00640ADD" w:rsidRPr="00837EF5">
        <w:rPr>
          <w:sz w:val="28"/>
          <w:szCs w:val="28"/>
          <w:lang w:val="uk-UA"/>
        </w:rPr>
        <w:t xml:space="preserve"> постійних комісій міської ради</w:t>
      </w:r>
      <w:r w:rsidR="00837EF5">
        <w:rPr>
          <w:sz w:val="28"/>
          <w:szCs w:val="28"/>
          <w:lang w:val="uk-UA"/>
        </w:rPr>
        <w:t>,</w:t>
      </w:r>
      <w:r w:rsidR="00104C81" w:rsidRPr="00837EF5">
        <w:rPr>
          <w:sz w:val="28"/>
          <w:szCs w:val="28"/>
          <w:lang w:val="uk-UA"/>
        </w:rPr>
        <w:t xml:space="preserve"> </w:t>
      </w:r>
      <w:r w:rsidR="00F12D65">
        <w:rPr>
          <w:sz w:val="28"/>
          <w:szCs w:val="28"/>
          <w:lang w:val="uk-UA"/>
        </w:rPr>
        <w:t>2</w:t>
      </w:r>
      <w:r w:rsidRPr="00CF71DD">
        <w:rPr>
          <w:sz w:val="28"/>
          <w:szCs w:val="28"/>
          <w:lang w:val="uk-UA"/>
        </w:rPr>
        <w:t> </w:t>
      </w:r>
      <w:r w:rsidR="00CF71DD" w:rsidRPr="00CF71DD">
        <w:rPr>
          <w:sz w:val="28"/>
          <w:szCs w:val="28"/>
          <w:lang w:val="uk-UA"/>
        </w:rPr>
        <w:t>засідання</w:t>
      </w:r>
      <w:r w:rsidR="00640ADD" w:rsidRPr="00CF71DD">
        <w:rPr>
          <w:sz w:val="28"/>
          <w:szCs w:val="28"/>
          <w:lang w:val="uk-UA"/>
        </w:rPr>
        <w:t xml:space="preserve"> комісії з впорядкування назв вулиць </w:t>
      </w:r>
      <w:r w:rsidR="00104C81" w:rsidRPr="00CF71DD">
        <w:rPr>
          <w:sz w:val="28"/>
          <w:szCs w:val="28"/>
          <w:lang w:val="uk-UA"/>
        </w:rPr>
        <w:t>Луцької міської територіальної громади</w:t>
      </w:r>
      <w:r w:rsidR="003E7244" w:rsidRPr="00CF71DD">
        <w:rPr>
          <w:sz w:val="28"/>
          <w:szCs w:val="28"/>
          <w:lang w:val="uk-UA"/>
        </w:rPr>
        <w:t>.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Проводилися заходи та виїзди постійних комісій: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захід «Кава з депутатом» організований ГО «</w:t>
      </w:r>
      <w:proofErr w:type="spellStart"/>
      <w:r w:rsidRPr="00F12D65">
        <w:rPr>
          <w:sz w:val="28"/>
          <w:szCs w:val="28"/>
          <w:lang w:val="uk-UA"/>
        </w:rPr>
        <w:t>Fox</w:t>
      </w:r>
      <w:proofErr w:type="spellEnd"/>
      <w:r w:rsidRPr="00F12D65">
        <w:rPr>
          <w:sz w:val="28"/>
          <w:szCs w:val="28"/>
          <w:lang w:val="uk-UA"/>
        </w:rPr>
        <w:t xml:space="preserve"> </w:t>
      </w:r>
      <w:proofErr w:type="spellStart"/>
      <w:r w:rsidRPr="00F12D65">
        <w:rPr>
          <w:sz w:val="28"/>
          <w:szCs w:val="28"/>
          <w:lang w:val="uk-UA"/>
        </w:rPr>
        <w:t>Hous</w:t>
      </w:r>
      <w:proofErr w:type="spellEnd"/>
      <w:r w:rsidRPr="00F12D65">
        <w:rPr>
          <w:sz w:val="28"/>
          <w:szCs w:val="28"/>
          <w:lang w:val="uk-UA"/>
        </w:rPr>
        <w:t>» в Центрі життєстійкості;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 xml:space="preserve">виїзд членів комісії з питань комунального майна та приватизації для вивчення питання «Про приватизацію виробничого будинку (котельні) загальною площею 240, 3 </w:t>
      </w:r>
      <w:proofErr w:type="spellStart"/>
      <w:r w:rsidRPr="00F12D65">
        <w:rPr>
          <w:sz w:val="28"/>
          <w:szCs w:val="28"/>
          <w:lang w:val="uk-UA"/>
        </w:rPr>
        <w:t>кв.м</w:t>
      </w:r>
      <w:proofErr w:type="spellEnd"/>
      <w:r w:rsidRPr="00F12D65">
        <w:rPr>
          <w:sz w:val="28"/>
          <w:szCs w:val="28"/>
          <w:lang w:val="uk-UA"/>
        </w:rPr>
        <w:t xml:space="preserve"> на вул. Винниченка, 30-а у місті Луцьку шляхом продажу на аукціоні без умов»;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закрита зустріч з керівництвом БОР «Луцьк»;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день Депутата в департаменті з питань ветеранської політики;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закрита зустріч депутатів міської ради з керівництвом добровольчого формування територіальної громади міста, Луцького міського молодіжного центру, Волинського обласного центру підготовки населення до національного спротиву щодо підготовки цивільного населення територіальної громади до національного спротиву;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 xml:space="preserve">виїзд членів постійних комісій з питань планування соціально-економічного розвитку, бюджету та фінансів і з питань генерального планування, будівництва архітектури та благоустрою, житлово-комунального господарства, екології, транспорту та </w:t>
      </w:r>
      <w:proofErr w:type="spellStart"/>
      <w:r w:rsidRPr="00F12D65">
        <w:rPr>
          <w:sz w:val="28"/>
          <w:szCs w:val="28"/>
          <w:lang w:val="uk-UA"/>
        </w:rPr>
        <w:t>енергоощадності</w:t>
      </w:r>
      <w:proofErr w:type="spellEnd"/>
      <w:r w:rsidRPr="00F12D65">
        <w:rPr>
          <w:sz w:val="28"/>
          <w:szCs w:val="28"/>
          <w:lang w:val="uk-UA"/>
        </w:rPr>
        <w:t xml:space="preserve"> для огляду очисних споруд КП «</w:t>
      </w:r>
      <w:proofErr w:type="spellStart"/>
      <w:r w:rsidRPr="00F12D65">
        <w:rPr>
          <w:sz w:val="28"/>
          <w:szCs w:val="28"/>
          <w:lang w:val="uk-UA"/>
        </w:rPr>
        <w:t>Луцьводоканал</w:t>
      </w:r>
      <w:proofErr w:type="spellEnd"/>
      <w:r w:rsidRPr="00F12D65">
        <w:rPr>
          <w:sz w:val="28"/>
          <w:szCs w:val="28"/>
          <w:lang w:val="uk-UA"/>
        </w:rPr>
        <w:t>»; день депутата у КЗ «Луцька ЗОШ I-III ступенів № 13 Луцької міської ради».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Забезпечено розгляд усіх планових питань на пленарних засіданнях сесій міської ради та засіданнях постійних комісій міської ради, згідно з рішеннями міської ради: «Про план роботи міської ради на І півріччя 2025 року» та «Про план роботи міської ради на ІІ півріччя 2025 року», а саме заслухано:</w:t>
      </w:r>
    </w:p>
    <w:p w:rsidR="00594744" w:rsidRPr="00F12D65" w:rsidRDefault="00594744" w:rsidP="00594744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lastRenderedPageBreak/>
        <w:t xml:space="preserve">звіти про роботу </w:t>
      </w:r>
      <w:proofErr w:type="spellStart"/>
      <w:r w:rsidRPr="00F12D65">
        <w:rPr>
          <w:sz w:val="28"/>
          <w:szCs w:val="28"/>
          <w:lang w:val="uk-UA"/>
        </w:rPr>
        <w:t>старост</w:t>
      </w:r>
      <w:proofErr w:type="spellEnd"/>
      <w:r w:rsidRPr="00F12D65">
        <w:rPr>
          <w:sz w:val="28"/>
          <w:szCs w:val="28"/>
          <w:lang w:val="uk-UA"/>
        </w:rPr>
        <w:t xml:space="preserve"> Прилуцького, </w:t>
      </w:r>
      <w:proofErr w:type="spellStart"/>
      <w:r w:rsidRPr="00F12D65">
        <w:rPr>
          <w:sz w:val="28"/>
          <w:szCs w:val="28"/>
          <w:lang w:val="uk-UA"/>
        </w:rPr>
        <w:t>Жидичинського</w:t>
      </w:r>
      <w:proofErr w:type="spellEnd"/>
      <w:r w:rsidRPr="00F12D65">
        <w:rPr>
          <w:sz w:val="28"/>
          <w:szCs w:val="28"/>
          <w:lang w:val="uk-UA"/>
        </w:rPr>
        <w:t xml:space="preserve">, Боголюбського, </w:t>
      </w:r>
      <w:proofErr w:type="spellStart"/>
      <w:r w:rsidRPr="00F12D65">
        <w:rPr>
          <w:sz w:val="28"/>
          <w:szCs w:val="28"/>
          <w:lang w:val="uk-UA"/>
        </w:rPr>
        <w:t>Княгининівського</w:t>
      </w:r>
      <w:proofErr w:type="spellEnd"/>
      <w:r w:rsidRPr="00F12D65">
        <w:rPr>
          <w:sz w:val="28"/>
          <w:szCs w:val="28"/>
          <w:lang w:val="uk-UA"/>
        </w:rPr>
        <w:t xml:space="preserve">, </w:t>
      </w:r>
      <w:proofErr w:type="spellStart"/>
      <w:r w:rsidRPr="00F12D65">
        <w:rPr>
          <w:sz w:val="28"/>
          <w:szCs w:val="28"/>
          <w:lang w:val="uk-UA"/>
        </w:rPr>
        <w:t>Заборо</w:t>
      </w:r>
      <w:r>
        <w:rPr>
          <w:sz w:val="28"/>
          <w:szCs w:val="28"/>
          <w:lang w:val="uk-UA"/>
        </w:rPr>
        <w:t>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округів;</w:t>
      </w:r>
    </w:p>
    <w:p w:rsidR="00594744" w:rsidRDefault="00594744" w:rsidP="00F12D65">
      <w:pPr>
        <w:ind w:left="41" w:firstLine="574"/>
        <w:jc w:val="both"/>
        <w:rPr>
          <w:sz w:val="28"/>
          <w:szCs w:val="28"/>
          <w:lang w:val="uk-UA"/>
        </w:rPr>
      </w:pPr>
      <w:r w:rsidRPr="00594744">
        <w:rPr>
          <w:sz w:val="28"/>
          <w:szCs w:val="28"/>
        </w:rPr>
        <w:t> </w:t>
      </w:r>
      <w:proofErr w:type="spellStart"/>
      <w:r w:rsidRPr="00594744">
        <w:rPr>
          <w:sz w:val="28"/>
          <w:szCs w:val="28"/>
        </w:rPr>
        <w:t>інформацію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керівника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Луцької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окружної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прокуратури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щодо</w:t>
      </w:r>
      <w:proofErr w:type="spellEnd"/>
      <w:r w:rsidRPr="00594744">
        <w:rPr>
          <w:sz w:val="28"/>
          <w:szCs w:val="28"/>
        </w:rPr>
        <w:t xml:space="preserve"> стану </w:t>
      </w:r>
      <w:proofErr w:type="spellStart"/>
      <w:r w:rsidRPr="00594744">
        <w:rPr>
          <w:sz w:val="28"/>
          <w:szCs w:val="28"/>
        </w:rPr>
        <w:t>законності</w:t>
      </w:r>
      <w:proofErr w:type="spellEnd"/>
      <w:r w:rsidRPr="00594744">
        <w:rPr>
          <w:sz w:val="28"/>
          <w:szCs w:val="28"/>
        </w:rPr>
        <w:t xml:space="preserve">, </w:t>
      </w:r>
      <w:proofErr w:type="spellStart"/>
      <w:r w:rsidRPr="00594744">
        <w:rPr>
          <w:sz w:val="28"/>
          <w:szCs w:val="28"/>
        </w:rPr>
        <w:t>боротьби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зі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злочинністю</w:t>
      </w:r>
      <w:proofErr w:type="spellEnd"/>
      <w:r w:rsidRPr="00594744">
        <w:rPr>
          <w:sz w:val="28"/>
          <w:szCs w:val="28"/>
        </w:rPr>
        <w:t xml:space="preserve">, </w:t>
      </w:r>
      <w:proofErr w:type="spellStart"/>
      <w:r w:rsidRPr="00594744">
        <w:rPr>
          <w:sz w:val="28"/>
          <w:szCs w:val="28"/>
        </w:rPr>
        <w:t>охорони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громадського</w:t>
      </w:r>
      <w:proofErr w:type="spellEnd"/>
      <w:r w:rsidRPr="00594744">
        <w:rPr>
          <w:sz w:val="28"/>
          <w:szCs w:val="28"/>
        </w:rPr>
        <w:t xml:space="preserve"> порядку та </w:t>
      </w:r>
      <w:proofErr w:type="spellStart"/>
      <w:r w:rsidRPr="00594744">
        <w:rPr>
          <w:sz w:val="28"/>
          <w:szCs w:val="28"/>
        </w:rPr>
        <w:t>результати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діяльності</w:t>
      </w:r>
      <w:proofErr w:type="spellEnd"/>
      <w:r w:rsidRPr="00594744">
        <w:rPr>
          <w:sz w:val="28"/>
          <w:szCs w:val="28"/>
        </w:rPr>
        <w:t xml:space="preserve"> на </w:t>
      </w:r>
      <w:proofErr w:type="spellStart"/>
      <w:r w:rsidRPr="00594744">
        <w:rPr>
          <w:sz w:val="28"/>
          <w:szCs w:val="28"/>
        </w:rPr>
        <w:t>території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Луцької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міської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територіальної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громади</w:t>
      </w:r>
      <w:proofErr w:type="spellEnd"/>
      <w:r w:rsidRPr="00594744">
        <w:rPr>
          <w:sz w:val="28"/>
          <w:szCs w:val="28"/>
        </w:rPr>
        <w:t xml:space="preserve"> за 2024 </w:t>
      </w:r>
      <w:proofErr w:type="spellStart"/>
      <w:r w:rsidRPr="00594744">
        <w:rPr>
          <w:sz w:val="28"/>
          <w:szCs w:val="28"/>
        </w:rPr>
        <w:t>рік</w:t>
      </w:r>
      <w:proofErr w:type="spellEnd"/>
      <w:r w:rsidRPr="00594744">
        <w:rPr>
          <w:sz w:val="28"/>
          <w:szCs w:val="28"/>
        </w:rPr>
        <w:t xml:space="preserve"> та за І </w:t>
      </w:r>
      <w:proofErr w:type="spellStart"/>
      <w:r w:rsidRPr="00594744">
        <w:rPr>
          <w:sz w:val="28"/>
          <w:szCs w:val="28"/>
        </w:rPr>
        <w:t>півріччя</w:t>
      </w:r>
      <w:proofErr w:type="spellEnd"/>
      <w:r w:rsidRPr="00594744">
        <w:rPr>
          <w:sz w:val="28"/>
          <w:szCs w:val="28"/>
        </w:rPr>
        <w:t xml:space="preserve"> 2025 року; </w:t>
      </w:r>
      <w:proofErr w:type="spellStart"/>
      <w:r w:rsidRPr="00594744">
        <w:rPr>
          <w:sz w:val="28"/>
          <w:szCs w:val="28"/>
        </w:rPr>
        <w:t>інформацію</w:t>
      </w:r>
      <w:proofErr w:type="spellEnd"/>
      <w:r w:rsidRPr="00594744">
        <w:rPr>
          <w:sz w:val="28"/>
          <w:szCs w:val="28"/>
        </w:rPr>
        <w:t xml:space="preserve"> начальника </w:t>
      </w:r>
      <w:proofErr w:type="spellStart"/>
      <w:r w:rsidRPr="00594744">
        <w:rPr>
          <w:sz w:val="28"/>
          <w:szCs w:val="28"/>
        </w:rPr>
        <w:t>Луцького</w:t>
      </w:r>
      <w:proofErr w:type="spellEnd"/>
      <w:r w:rsidRPr="00594744">
        <w:rPr>
          <w:sz w:val="28"/>
          <w:szCs w:val="28"/>
        </w:rPr>
        <w:t xml:space="preserve"> районного </w:t>
      </w:r>
      <w:proofErr w:type="spellStart"/>
      <w:r w:rsidRPr="00594744">
        <w:rPr>
          <w:sz w:val="28"/>
          <w:szCs w:val="28"/>
        </w:rPr>
        <w:t>управління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поліції</w:t>
      </w:r>
      <w:proofErr w:type="spellEnd"/>
      <w:r w:rsidRPr="00594744">
        <w:rPr>
          <w:sz w:val="28"/>
          <w:szCs w:val="28"/>
        </w:rPr>
        <w:t xml:space="preserve"> Головного </w:t>
      </w:r>
      <w:proofErr w:type="spellStart"/>
      <w:r w:rsidRPr="00594744">
        <w:rPr>
          <w:sz w:val="28"/>
          <w:szCs w:val="28"/>
        </w:rPr>
        <w:t>управління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Національної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поліції</w:t>
      </w:r>
      <w:proofErr w:type="spellEnd"/>
      <w:r w:rsidRPr="00594744">
        <w:rPr>
          <w:sz w:val="28"/>
          <w:szCs w:val="28"/>
        </w:rPr>
        <w:t xml:space="preserve"> у </w:t>
      </w:r>
      <w:proofErr w:type="spellStart"/>
      <w:r w:rsidRPr="00594744">
        <w:rPr>
          <w:sz w:val="28"/>
          <w:szCs w:val="28"/>
        </w:rPr>
        <w:t>Волинській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області</w:t>
      </w:r>
      <w:proofErr w:type="spellEnd"/>
      <w:r w:rsidRPr="00594744">
        <w:rPr>
          <w:sz w:val="28"/>
          <w:szCs w:val="28"/>
        </w:rPr>
        <w:t xml:space="preserve"> про стан </w:t>
      </w:r>
      <w:proofErr w:type="spellStart"/>
      <w:r w:rsidRPr="00594744">
        <w:rPr>
          <w:sz w:val="28"/>
          <w:szCs w:val="28"/>
        </w:rPr>
        <w:t>законності</w:t>
      </w:r>
      <w:proofErr w:type="spellEnd"/>
      <w:r w:rsidRPr="00594744">
        <w:rPr>
          <w:sz w:val="28"/>
          <w:szCs w:val="28"/>
        </w:rPr>
        <w:t xml:space="preserve">, </w:t>
      </w:r>
      <w:proofErr w:type="spellStart"/>
      <w:r w:rsidRPr="00594744">
        <w:rPr>
          <w:sz w:val="28"/>
          <w:szCs w:val="28"/>
        </w:rPr>
        <w:t>боротьби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зі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злочинністю</w:t>
      </w:r>
      <w:proofErr w:type="spellEnd"/>
      <w:r w:rsidRPr="00594744">
        <w:rPr>
          <w:sz w:val="28"/>
          <w:szCs w:val="28"/>
        </w:rPr>
        <w:t xml:space="preserve">, </w:t>
      </w:r>
      <w:proofErr w:type="spellStart"/>
      <w:r w:rsidRPr="00594744">
        <w:rPr>
          <w:sz w:val="28"/>
          <w:szCs w:val="28"/>
        </w:rPr>
        <w:t>охорони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громадської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безпеки</w:t>
      </w:r>
      <w:proofErr w:type="spellEnd"/>
      <w:r w:rsidRPr="00594744">
        <w:rPr>
          <w:sz w:val="28"/>
          <w:szCs w:val="28"/>
        </w:rPr>
        <w:t xml:space="preserve"> і порядку та </w:t>
      </w:r>
      <w:proofErr w:type="spellStart"/>
      <w:r w:rsidRPr="00594744">
        <w:rPr>
          <w:sz w:val="28"/>
          <w:szCs w:val="28"/>
        </w:rPr>
        <w:t>результати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діяльності</w:t>
      </w:r>
      <w:proofErr w:type="spellEnd"/>
      <w:r w:rsidRPr="00594744">
        <w:rPr>
          <w:sz w:val="28"/>
          <w:szCs w:val="28"/>
        </w:rPr>
        <w:t xml:space="preserve"> на </w:t>
      </w:r>
      <w:proofErr w:type="spellStart"/>
      <w:r w:rsidRPr="00594744">
        <w:rPr>
          <w:sz w:val="28"/>
          <w:szCs w:val="28"/>
        </w:rPr>
        <w:t>території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Луцької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міської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територіальної</w:t>
      </w:r>
      <w:proofErr w:type="spellEnd"/>
      <w:r w:rsidRPr="00594744">
        <w:rPr>
          <w:sz w:val="28"/>
          <w:szCs w:val="28"/>
        </w:rPr>
        <w:t xml:space="preserve"> </w:t>
      </w:r>
      <w:proofErr w:type="spellStart"/>
      <w:r w:rsidRPr="00594744">
        <w:rPr>
          <w:sz w:val="28"/>
          <w:szCs w:val="28"/>
        </w:rPr>
        <w:t>громади</w:t>
      </w:r>
      <w:proofErr w:type="spellEnd"/>
      <w:r w:rsidRPr="00594744">
        <w:rPr>
          <w:sz w:val="28"/>
          <w:szCs w:val="28"/>
        </w:rPr>
        <w:t xml:space="preserve"> за 2024 </w:t>
      </w:r>
      <w:proofErr w:type="spellStart"/>
      <w:r w:rsidRPr="00594744">
        <w:rPr>
          <w:sz w:val="28"/>
          <w:szCs w:val="28"/>
        </w:rPr>
        <w:t>рік</w:t>
      </w:r>
      <w:proofErr w:type="spellEnd"/>
      <w:r w:rsidRPr="00594744">
        <w:rPr>
          <w:sz w:val="28"/>
          <w:szCs w:val="28"/>
        </w:rPr>
        <w:t xml:space="preserve"> та за І </w:t>
      </w:r>
      <w:proofErr w:type="spellStart"/>
      <w:r w:rsidRPr="00594744">
        <w:rPr>
          <w:sz w:val="28"/>
          <w:szCs w:val="28"/>
        </w:rPr>
        <w:t>півріччя</w:t>
      </w:r>
      <w:proofErr w:type="spellEnd"/>
      <w:r w:rsidRPr="00594744">
        <w:rPr>
          <w:sz w:val="28"/>
          <w:szCs w:val="28"/>
        </w:rPr>
        <w:t xml:space="preserve"> 2025 року.</w:t>
      </w:r>
    </w:p>
    <w:p w:rsidR="00F12D65" w:rsidRPr="00F12D65" w:rsidRDefault="00F12D65" w:rsidP="00F12D65">
      <w:pPr>
        <w:ind w:left="41" w:firstLine="574"/>
        <w:jc w:val="both"/>
        <w:rPr>
          <w:sz w:val="28"/>
          <w:szCs w:val="28"/>
          <w:lang w:val="uk-UA"/>
        </w:rPr>
      </w:pPr>
      <w:r w:rsidRPr="00F12D65">
        <w:rPr>
          <w:sz w:val="28"/>
          <w:szCs w:val="28"/>
          <w:lang w:val="uk-UA"/>
        </w:rPr>
        <w:t>звіт Луцького міського голови за 5 років роботи;</w:t>
      </w:r>
    </w:p>
    <w:p w:rsidR="00CC0924" w:rsidRDefault="00F12D65" w:rsidP="000D28E2">
      <w:pPr>
        <w:ind w:left="41" w:firstLine="574"/>
        <w:jc w:val="both"/>
        <w:rPr>
          <w:bCs/>
          <w:sz w:val="28"/>
          <w:szCs w:val="28"/>
          <w:lang w:val="uk-UA"/>
        </w:rPr>
      </w:pPr>
      <w:proofErr w:type="spellStart"/>
      <w:r w:rsidRPr="00F12D65">
        <w:rPr>
          <w:bCs/>
          <w:sz w:val="28"/>
          <w:szCs w:val="28"/>
        </w:rPr>
        <w:t>Підготовлено</w:t>
      </w:r>
      <w:proofErr w:type="spellEnd"/>
      <w:r w:rsidRPr="00F12D65">
        <w:rPr>
          <w:bCs/>
          <w:sz w:val="28"/>
          <w:szCs w:val="28"/>
        </w:rPr>
        <w:t xml:space="preserve"> та </w:t>
      </w:r>
      <w:proofErr w:type="spellStart"/>
      <w:r w:rsidRPr="00F12D65">
        <w:rPr>
          <w:bCs/>
          <w:sz w:val="28"/>
          <w:szCs w:val="28"/>
        </w:rPr>
        <w:t>затверджено</w:t>
      </w:r>
      <w:proofErr w:type="spellEnd"/>
      <w:r w:rsidRPr="00F12D65">
        <w:rPr>
          <w:bCs/>
          <w:sz w:val="28"/>
          <w:szCs w:val="28"/>
        </w:rPr>
        <w:t xml:space="preserve"> </w:t>
      </w:r>
      <w:proofErr w:type="spellStart"/>
      <w:r w:rsidRPr="00F12D65">
        <w:rPr>
          <w:bCs/>
          <w:sz w:val="28"/>
          <w:szCs w:val="28"/>
        </w:rPr>
        <w:t>міською</w:t>
      </w:r>
      <w:proofErr w:type="spellEnd"/>
      <w:r w:rsidRPr="00F12D65">
        <w:rPr>
          <w:bCs/>
          <w:sz w:val="28"/>
          <w:szCs w:val="28"/>
        </w:rPr>
        <w:t xml:space="preserve"> радою план </w:t>
      </w:r>
      <w:proofErr w:type="spellStart"/>
      <w:r w:rsidRPr="00F12D65">
        <w:rPr>
          <w:bCs/>
          <w:sz w:val="28"/>
          <w:szCs w:val="28"/>
        </w:rPr>
        <w:t>роботи</w:t>
      </w:r>
      <w:proofErr w:type="spellEnd"/>
      <w:r w:rsidRPr="00F12D65">
        <w:rPr>
          <w:bCs/>
          <w:sz w:val="28"/>
          <w:szCs w:val="28"/>
        </w:rPr>
        <w:t xml:space="preserve"> на І </w:t>
      </w:r>
      <w:proofErr w:type="spellStart"/>
      <w:r w:rsidRPr="00F12D65">
        <w:rPr>
          <w:bCs/>
          <w:sz w:val="28"/>
          <w:szCs w:val="28"/>
        </w:rPr>
        <w:t>півріччя</w:t>
      </w:r>
      <w:proofErr w:type="spellEnd"/>
      <w:r w:rsidRPr="00F12D65">
        <w:rPr>
          <w:bCs/>
          <w:sz w:val="28"/>
          <w:szCs w:val="28"/>
        </w:rPr>
        <w:t xml:space="preserve"> 2026 року</w:t>
      </w:r>
      <w:r>
        <w:rPr>
          <w:bCs/>
          <w:sz w:val="28"/>
          <w:szCs w:val="28"/>
          <w:lang w:val="uk-UA"/>
        </w:rPr>
        <w:t>.</w:t>
      </w:r>
    </w:p>
    <w:p w:rsidR="00F12D65" w:rsidRPr="00F12D65" w:rsidRDefault="00F12D65" w:rsidP="000D28E2">
      <w:pPr>
        <w:ind w:left="41" w:firstLine="574"/>
        <w:jc w:val="both"/>
        <w:rPr>
          <w:bCs/>
          <w:sz w:val="28"/>
          <w:szCs w:val="28"/>
          <w:lang w:val="uk-UA"/>
        </w:rPr>
      </w:pPr>
    </w:p>
    <w:p w:rsidR="00841EFB" w:rsidRPr="00841EFB" w:rsidRDefault="000F418E" w:rsidP="00841EFB">
      <w:pPr>
        <w:ind w:left="41" w:firstLine="57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Координував</w:t>
      </w:r>
      <w:proofErr w:type="spellEnd"/>
      <w:r>
        <w:rPr>
          <w:sz w:val="28"/>
          <w:szCs w:val="28"/>
        </w:rPr>
        <w:t xml:space="preserve"> роботу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 w:rsidR="00E00DDE">
        <w:rPr>
          <w:sz w:val="28"/>
          <w:szCs w:val="28"/>
          <w:lang w:val="uk-UA"/>
        </w:rPr>
        <w:t>, а саме</w:t>
      </w:r>
      <w:r w:rsidR="009D17F4">
        <w:rPr>
          <w:sz w:val="28"/>
          <w:szCs w:val="28"/>
          <w:lang w:val="uk-UA"/>
        </w:rPr>
        <w:t>:</w:t>
      </w:r>
      <w:r w:rsidR="00E00DDE">
        <w:rPr>
          <w:sz w:val="28"/>
          <w:szCs w:val="28"/>
          <w:lang w:val="uk-UA"/>
        </w:rPr>
        <w:t xml:space="preserve"> питання</w:t>
      </w:r>
      <w:r w:rsidR="00841EFB">
        <w:rPr>
          <w:sz w:val="28"/>
          <w:szCs w:val="28"/>
          <w:lang w:val="uk-UA"/>
        </w:rPr>
        <w:t xml:space="preserve"> </w:t>
      </w:r>
      <w:r w:rsidR="00E00DDE">
        <w:rPr>
          <w:sz w:val="28"/>
          <w:szCs w:val="28"/>
          <w:lang w:val="uk-UA"/>
        </w:rPr>
        <w:t>благоустрою міста,</w:t>
      </w:r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ремонтів</w:t>
      </w:r>
      <w:proofErr w:type="spellEnd"/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прибудинкових</w:t>
      </w:r>
      <w:proofErr w:type="spellEnd"/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територій</w:t>
      </w:r>
      <w:proofErr w:type="spellEnd"/>
      <w:r w:rsidR="00E00DDE">
        <w:rPr>
          <w:sz w:val="28"/>
          <w:szCs w:val="28"/>
        </w:rPr>
        <w:t xml:space="preserve"> та </w:t>
      </w:r>
      <w:proofErr w:type="spellStart"/>
      <w:r w:rsidR="00E00DDE">
        <w:rPr>
          <w:sz w:val="28"/>
          <w:szCs w:val="28"/>
        </w:rPr>
        <w:t>вулично-дорожньої</w:t>
      </w:r>
      <w:proofErr w:type="spellEnd"/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мережі</w:t>
      </w:r>
      <w:proofErr w:type="spellEnd"/>
      <w:r w:rsidR="00E00DDE">
        <w:rPr>
          <w:sz w:val="28"/>
          <w:szCs w:val="28"/>
        </w:rPr>
        <w:t xml:space="preserve">, </w:t>
      </w:r>
      <w:proofErr w:type="spellStart"/>
      <w:r w:rsidR="00841EFB">
        <w:rPr>
          <w:sz w:val="28"/>
          <w:szCs w:val="28"/>
        </w:rPr>
        <w:t>проведення</w:t>
      </w:r>
      <w:proofErr w:type="spellEnd"/>
      <w:r w:rsidR="00841EFB">
        <w:rPr>
          <w:sz w:val="28"/>
          <w:szCs w:val="28"/>
        </w:rPr>
        <w:t xml:space="preserve"> </w:t>
      </w:r>
      <w:proofErr w:type="spellStart"/>
      <w:r w:rsidR="00841EFB">
        <w:rPr>
          <w:sz w:val="28"/>
          <w:szCs w:val="28"/>
        </w:rPr>
        <w:t>робіт</w:t>
      </w:r>
      <w:proofErr w:type="spellEnd"/>
      <w:r w:rsidR="00841EFB">
        <w:rPr>
          <w:sz w:val="28"/>
          <w:szCs w:val="28"/>
        </w:rPr>
        <w:t xml:space="preserve"> з </w:t>
      </w:r>
      <w:proofErr w:type="spellStart"/>
      <w:r w:rsidR="00841EFB">
        <w:rPr>
          <w:sz w:val="28"/>
          <w:szCs w:val="28"/>
        </w:rPr>
        <w:t>ліквідації</w:t>
      </w:r>
      <w:proofErr w:type="spellEnd"/>
      <w:r w:rsidR="00841EFB">
        <w:rPr>
          <w:sz w:val="28"/>
          <w:szCs w:val="28"/>
        </w:rPr>
        <w:t xml:space="preserve"> </w:t>
      </w:r>
      <w:proofErr w:type="spellStart"/>
      <w:r w:rsidR="00841EFB">
        <w:rPr>
          <w:sz w:val="28"/>
          <w:szCs w:val="28"/>
        </w:rPr>
        <w:t>ямковості</w:t>
      </w:r>
      <w:proofErr w:type="spellEnd"/>
      <w:r w:rsidR="00841EFB">
        <w:rPr>
          <w:sz w:val="28"/>
          <w:szCs w:val="28"/>
        </w:rPr>
        <w:t xml:space="preserve"> на </w:t>
      </w:r>
      <w:proofErr w:type="spellStart"/>
      <w:r w:rsidR="00841EFB">
        <w:rPr>
          <w:sz w:val="28"/>
          <w:szCs w:val="28"/>
        </w:rPr>
        <w:t>території</w:t>
      </w:r>
      <w:proofErr w:type="spellEnd"/>
      <w:r w:rsidR="00841EFB">
        <w:rPr>
          <w:sz w:val="28"/>
          <w:szCs w:val="28"/>
          <w:lang w:val="uk-UA"/>
        </w:rPr>
        <w:t xml:space="preserve"> громади, </w:t>
      </w:r>
      <w:r w:rsidR="00E00DDE">
        <w:rPr>
          <w:sz w:val="28"/>
          <w:szCs w:val="28"/>
          <w:lang w:val="uk-UA"/>
        </w:rPr>
        <w:t xml:space="preserve">підтримки діяльності </w:t>
      </w:r>
      <w:r w:rsidR="00E00DDE">
        <w:rPr>
          <w:sz w:val="28"/>
          <w:szCs w:val="28"/>
        </w:rPr>
        <w:t>ОСББ,</w:t>
      </w:r>
      <w:r w:rsidR="00E00DDE">
        <w:rPr>
          <w:sz w:val="28"/>
          <w:szCs w:val="28"/>
          <w:lang w:val="uk-UA"/>
        </w:rPr>
        <w:t xml:space="preserve"> капітального ремонту ліфтів, </w:t>
      </w:r>
      <w:proofErr w:type="spellStart"/>
      <w:r w:rsidR="009D17F4">
        <w:rPr>
          <w:sz w:val="28"/>
          <w:szCs w:val="28"/>
        </w:rPr>
        <w:t>ремонтів</w:t>
      </w:r>
      <w:proofErr w:type="spellEnd"/>
      <w:r w:rsidR="00E00DDE">
        <w:rPr>
          <w:sz w:val="28"/>
          <w:szCs w:val="28"/>
        </w:rPr>
        <w:t xml:space="preserve"> і </w:t>
      </w:r>
      <w:proofErr w:type="spellStart"/>
      <w:r w:rsidR="00E00DDE">
        <w:rPr>
          <w:sz w:val="28"/>
          <w:szCs w:val="28"/>
        </w:rPr>
        <w:t>встановлення</w:t>
      </w:r>
      <w:proofErr w:type="spellEnd"/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дитячого</w:t>
      </w:r>
      <w:proofErr w:type="spellEnd"/>
      <w:r w:rsidR="00E00DDE">
        <w:rPr>
          <w:sz w:val="28"/>
          <w:szCs w:val="28"/>
        </w:rPr>
        <w:t xml:space="preserve"> та </w:t>
      </w:r>
      <w:proofErr w:type="spellStart"/>
      <w:r w:rsidR="00E00DDE">
        <w:rPr>
          <w:sz w:val="28"/>
          <w:szCs w:val="28"/>
        </w:rPr>
        <w:t>ігрового</w:t>
      </w:r>
      <w:proofErr w:type="spellEnd"/>
      <w:r w:rsidR="00E00DDE">
        <w:rPr>
          <w:sz w:val="28"/>
          <w:szCs w:val="28"/>
        </w:rPr>
        <w:t xml:space="preserve"> </w:t>
      </w:r>
      <w:proofErr w:type="spellStart"/>
      <w:r w:rsidR="00E00DDE">
        <w:rPr>
          <w:sz w:val="28"/>
          <w:szCs w:val="28"/>
        </w:rPr>
        <w:t>обладнання</w:t>
      </w:r>
      <w:proofErr w:type="spellEnd"/>
      <w:r w:rsidR="00E00DDE">
        <w:rPr>
          <w:sz w:val="28"/>
          <w:szCs w:val="28"/>
          <w:lang w:val="uk-UA"/>
        </w:rPr>
        <w:t xml:space="preserve"> влаштування пандусів, </w:t>
      </w:r>
      <w:r w:rsidR="00841EFB">
        <w:rPr>
          <w:sz w:val="28"/>
          <w:szCs w:val="28"/>
          <w:lang w:val="uk-UA"/>
        </w:rPr>
        <w:t xml:space="preserve">усунення наслідків збройної агресії </w:t>
      </w:r>
      <w:proofErr w:type="spellStart"/>
      <w:r w:rsidR="00841EFB">
        <w:rPr>
          <w:sz w:val="28"/>
          <w:szCs w:val="28"/>
          <w:lang w:val="uk-UA"/>
        </w:rPr>
        <w:t>рф</w:t>
      </w:r>
      <w:proofErr w:type="spellEnd"/>
      <w:r w:rsidR="00E00DDE">
        <w:rPr>
          <w:sz w:val="28"/>
          <w:szCs w:val="28"/>
          <w:lang w:val="uk-UA"/>
        </w:rPr>
        <w:t>.</w:t>
      </w:r>
    </w:p>
    <w:p w:rsidR="009D17F4" w:rsidRPr="00004A7A" w:rsidRDefault="00004A7A" w:rsidP="00004A7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9D17F4">
        <w:rPr>
          <w:rFonts w:ascii="Times New Roman" w:hAnsi="Times New Roman" w:cs="Times New Roman"/>
          <w:sz w:val="28"/>
          <w:szCs w:val="28"/>
        </w:rPr>
        <w:t>головою робочої групи з покращення організації дорожнього руху 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яка</w:t>
      </w:r>
      <w:r w:rsidR="009D17F4">
        <w:rPr>
          <w:rFonts w:ascii="Times New Roman" w:hAnsi="Times New Roman" w:cs="Times New Roman"/>
          <w:sz w:val="28"/>
          <w:szCs w:val="28"/>
        </w:rPr>
        <w:t xml:space="preserve"> 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="009D17F4">
        <w:rPr>
          <w:rFonts w:ascii="Times New Roman" w:hAnsi="Times New Roman" w:cs="Times New Roman"/>
          <w:sz w:val="28"/>
          <w:szCs w:val="28"/>
        </w:rPr>
        <w:t xml:space="preserve"> розгляд питань спрямованих на підвищення безпеки дорожнього руху та покращення умов для його учасників.</w:t>
      </w:r>
      <w:r w:rsidRPr="00004A7A">
        <w:rPr>
          <w:bCs/>
          <w:sz w:val="28"/>
          <w:szCs w:val="28"/>
        </w:rPr>
        <w:t xml:space="preserve"> </w:t>
      </w:r>
      <w:r w:rsidRPr="00004A7A">
        <w:rPr>
          <w:rFonts w:ascii="Times New Roman" w:hAnsi="Times New Roman" w:cs="Times New Roman"/>
          <w:bCs/>
          <w:sz w:val="28"/>
          <w:szCs w:val="28"/>
        </w:rPr>
        <w:t>У поточному році проведено 7 засідань робочої групи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Питання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забезпечення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безпечних</w:t>
      </w:r>
      <w:proofErr w:type="spellEnd"/>
      <w:r w:rsidRPr="00170436">
        <w:rPr>
          <w:bCs/>
          <w:sz w:val="28"/>
          <w:szCs w:val="28"/>
        </w:rPr>
        <w:t xml:space="preserve"> умов </w:t>
      </w:r>
      <w:proofErr w:type="spellStart"/>
      <w:r w:rsidRPr="00170436">
        <w:rPr>
          <w:bCs/>
          <w:sz w:val="28"/>
          <w:szCs w:val="28"/>
        </w:rPr>
        <w:t>користування</w:t>
      </w:r>
      <w:proofErr w:type="spellEnd"/>
      <w:r w:rsidRPr="00170436">
        <w:rPr>
          <w:bCs/>
          <w:sz w:val="28"/>
          <w:szCs w:val="28"/>
        </w:rPr>
        <w:t xml:space="preserve"> мережею </w:t>
      </w:r>
      <w:proofErr w:type="spellStart"/>
      <w:r w:rsidRPr="00170436">
        <w:rPr>
          <w:bCs/>
          <w:sz w:val="28"/>
          <w:szCs w:val="28"/>
        </w:rPr>
        <w:t>вулиць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доріг</w:t>
      </w:r>
      <w:proofErr w:type="spellEnd"/>
      <w:r w:rsidRPr="00170436">
        <w:rPr>
          <w:bCs/>
          <w:sz w:val="28"/>
          <w:szCs w:val="28"/>
        </w:rPr>
        <w:t xml:space="preserve"> на </w:t>
      </w:r>
      <w:proofErr w:type="spellStart"/>
      <w:r w:rsidRPr="00170436">
        <w:rPr>
          <w:bCs/>
          <w:sz w:val="28"/>
          <w:szCs w:val="28"/>
        </w:rPr>
        <w:t>території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Луцької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міської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територіальної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громади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залишається</w:t>
      </w:r>
      <w:proofErr w:type="spellEnd"/>
      <w:r w:rsidRPr="00170436">
        <w:rPr>
          <w:bCs/>
          <w:sz w:val="28"/>
          <w:szCs w:val="28"/>
        </w:rPr>
        <w:t xml:space="preserve"> одним </w:t>
      </w:r>
      <w:proofErr w:type="spellStart"/>
      <w:r w:rsidRPr="00170436">
        <w:rPr>
          <w:bCs/>
          <w:sz w:val="28"/>
          <w:szCs w:val="28"/>
        </w:rPr>
        <w:t>із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пріоритетних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завдань</w:t>
      </w:r>
      <w:proofErr w:type="spellEnd"/>
      <w:r w:rsidRPr="00170436">
        <w:rPr>
          <w:bCs/>
          <w:sz w:val="28"/>
          <w:szCs w:val="28"/>
        </w:rPr>
        <w:t xml:space="preserve">. </w:t>
      </w:r>
      <w:proofErr w:type="spellStart"/>
      <w:r w:rsidRPr="00170436">
        <w:rPr>
          <w:bCs/>
          <w:sz w:val="28"/>
          <w:szCs w:val="28"/>
        </w:rPr>
        <w:t>Враховуючи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умови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воєнного</w:t>
      </w:r>
      <w:proofErr w:type="spellEnd"/>
      <w:r w:rsidRPr="00170436">
        <w:rPr>
          <w:bCs/>
          <w:sz w:val="28"/>
          <w:szCs w:val="28"/>
        </w:rPr>
        <w:t xml:space="preserve"> часу, а </w:t>
      </w:r>
      <w:proofErr w:type="spellStart"/>
      <w:r w:rsidRPr="00170436">
        <w:rPr>
          <w:bCs/>
          <w:sz w:val="28"/>
          <w:szCs w:val="28"/>
        </w:rPr>
        <w:t>також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обмеженість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фінансових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ресурсів</w:t>
      </w:r>
      <w:proofErr w:type="spellEnd"/>
      <w:r w:rsidRPr="00170436">
        <w:rPr>
          <w:bCs/>
          <w:sz w:val="28"/>
          <w:szCs w:val="28"/>
        </w:rPr>
        <w:t xml:space="preserve"> з бюджету </w:t>
      </w:r>
      <w:proofErr w:type="spellStart"/>
      <w:r w:rsidRPr="00170436">
        <w:rPr>
          <w:bCs/>
          <w:sz w:val="28"/>
          <w:szCs w:val="28"/>
        </w:rPr>
        <w:t>Луцької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міської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територіальної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громади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відсутність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субвенцій</w:t>
      </w:r>
      <w:proofErr w:type="spellEnd"/>
      <w:r w:rsidRPr="00170436">
        <w:rPr>
          <w:bCs/>
          <w:sz w:val="28"/>
          <w:szCs w:val="28"/>
        </w:rPr>
        <w:t xml:space="preserve"> з державного та </w:t>
      </w:r>
      <w:proofErr w:type="spellStart"/>
      <w:r w:rsidRPr="00170436">
        <w:rPr>
          <w:bCs/>
          <w:sz w:val="28"/>
          <w:szCs w:val="28"/>
        </w:rPr>
        <w:t>обласного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бюджетів</w:t>
      </w:r>
      <w:proofErr w:type="spellEnd"/>
      <w:r w:rsidRPr="00170436">
        <w:rPr>
          <w:bCs/>
          <w:sz w:val="28"/>
          <w:szCs w:val="28"/>
        </w:rPr>
        <w:t xml:space="preserve">, </w:t>
      </w:r>
      <w:proofErr w:type="spellStart"/>
      <w:r w:rsidRPr="003D1FD5">
        <w:rPr>
          <w:bCs/>
          <w:sz w:val="28"/>
          <w:szCs w:val="28"/>
          <w:u w:val="single"/>
        </w:rPr>
        <w:t>основними</w:t>
      </w:r>
      <w:proofErr w:type="spellEnd"/>
      <w:r w:rsidRPr="003D1FD5">
        <w:rPr>
          <w:bCs/>
          <w:sz w:val="28"/>
          <w:szCs w:val="28"/>
          <w:u w:val="single"/>
        </w:rPr>
        <w:t xml:space="preserve"> </w:t>
      </w:r>
      <w:proofErr w:type="spellStart"/>
      <w:r w:rsidRPr="003D1FD5">
        <w:rPr>
          <w:bCs/>
          <w:sz w:val="28"/>
          <w:szCs w:val="28"/>
          <w:u w:val="single"/>
        </w:rPr>
        <w:t>завданнями</w:t>
      </w:r>
      <w:proofErr w:type="spellEnd"/>
      <w:r w:rsidRPr="003D1FD5">
        <w:rPr>
          <w:bCs/>
          <w:sz w:val="28"/>
          <w:szCs w:val="28"/>
          <w:u w:val="single"/>
        </w:rPr>
        <w:t xml:space="preserve"> на 2025 </w:t>
      </w:r>
      <w:proofErr w:type="spellStart"/>
      <w:r w:rsidRPr="003D1FD5">
        <w:rPr>
          <w:bCs/>
          <w:sz w:val="28"/>
          <w:szCs w:val="28"/>
          <w:u w:val="single"/>
        </w:rPr>
        <w:t>рік</w:t>
      </w:r>
      <w:proofErr w:type="spellEnd"/>
      <w:r w:rsidRPr="003D1FD5">
        <w:rPr>
          <w:bCs/>
          <w:sz w:val="28"/>
          <w:szCs w:val="28"/>
          <w:u w:val="single"/>
        </w:rPr>
        <w:t xml:space="preserve"> є</w:t>
      </w:r>
      <w:r w:rsidRPr="00170436">
        <w:rPr>
          <w:bCs/>
          <w:sz w:val="28"/>
          <w:szCs w:val="28"/>
        </w:rPr>
        <w:t xml:space="preserve">: 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ліквідація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аварійної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ямковості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магістральних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вулицях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вулицях</w:t>
      </w:r>
      <w:proofErr w:type="spellEnd"/>
      <w:r w:rsidRPr="00170436">
        <w:rPr>
          <w:bCs/>
          <w:sz w:val="28"/>
          <w:szCs w:val="28"/>
        </w:rPr>
        <w:t xml:space="preserve">, де </w:t>
      </w:r>
      <w:proofErr w:type="spellStart"/>
      <w:r w:rsidRPr="00170436">
        <w:rPr>
          <w:bCs/>
          <w:sz w:val="28"/>
          <w:szCs w:val="28"/>
        </w:rPr>
        <w:t>курсує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громадський</w:t>
      </w:r>
      <w:proofErr w:type="spellEnd"/>
      <w:r w:rsidRPr="00170436">
        <w:rPr>
          <w:bCs/>
          <w:sz w:val="28"/>
          <w:szCs w:val="28"/>
        </w:rPr>
        <w:t xml:space="preserve"> транспорт; 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будівництво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світлофорних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об’єктів</w:t>
      </w:r>
      <w:proofErr w:type="spellEnd"/>
      <w:r w:rsidRPr="00170436">
        <w:rPr>
          <w:bCs/>
          <w:sz w:val="28"/>
          <w:szCs w:val="28"/>
        </w:rPr>
        <w:t xml:space="preserve"> на </w:t>
      </w:r>
      <w:proofErr w:type="spellStart"/>
      <w:r w:rsidRPr="00170436">
        <w:rPr>
          <w:bCs/>
          <w:sz w:val="28"/>
          <w:szCs w:val="28"/>
        </w:rPr>
        <w:t>аварійно-небезпечних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ділянках</w:t>
      </w:r>
      <w:proofErr w:type="spellEnd"/>
      <w:r w:rsidRPr="00170436">
        <w:rPr>
          <w:bCs/>
          <w:sz w:val="28"/>
          <w:szCs w:val="28"/>
        </w:rPr>
        <w:t>;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 систем </w:t>
      </w:r>
      <w:proofErr w:type="spellStart"/>
      <w:r w:rsidRPr="00170436">
        <w:rPr>
          <w:bCs/>
          <w:sz w:val="28"/>
          <w:szCs w:val="28"/>
        </w:rPr>
        <w:t>фіксації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адміністративних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правопорушень</w:t>
      </w:r>
      <w:proofErr w:type="spellEnd"/>
      <w:r w:rsidRPr="00170436">
        <w:rPr>
          <w:bCs/>
          <w:sz w:val="28"/>
          <w:szCs w:val="28"/>
        </w:rPr>
        <w:t xml:space="preserve"> у </w:t>
      </w:r>
      <w:proofErr w:type="spellStart"/>
      <w:r w:rsidRPr="00170436">
        <w:rPr>
          <w:bCs/>
          <w:sz w:val="28"/>
          <w:szCs w:val="28"/>
        </w:rPr>
        <w:t>сфері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забезпечення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безпеки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дорожнього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руху</w:t>
      </w:r>
      <w:proofErr w:type="spellEnd"/>
      <w:r w:rsidRPr="00170436">
        <w:rPr>
          <w:bCs/>
          <w:sz w:val="28"/>
          <w:szCs w:val="28"/>
        </w:rPr>
        <w:t xml:space="preserve"> в автоматичному </w:t>
      </w:r>
      <w:proofErr w:type="spellStart"/>
      <w:r w:rsidRPr="00170436">
        <w:rPr>
          <w:bCs/>
          <w:sz w:val="28"/>
          <w:szCs w:val="28"/>
        </w:rPr>
        <w:t>режимі</w:t>
      </w:r>
      <w:proofErr w:type="spellEnd"/>
      <w:r w:rsidRPr="00170436">
        <w:rPr>
          <w:bCs/>
          <w:sz w:val="28"/>
          <w:szCs w:val="28"/>
        </w:rPr>
        <w:t xml:space="preserve"> (</w:t>
      </w:r>
      <w:proofErr w:type="spellStart"/>
      <w:r w:rsidRPr="00170436">
        <w:rPr>
          <w:bCs/>
          <w:sz w:val="28"/>
          <w:szCs w:val="28"/>
        </w:rPr>
        <w:t>комплекси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автоматичної</w:t>
      </w:r>
      <w:proofErr w:type="spellEnd"/>
      <w:r w:rsidRPr="00170436">
        <w:rPr>
          <w:bCs/>
          <w:sz w:val="28"/>
          <w:szCs w:val="28"/>
        </w:rPr>
        <w:t xml:space="preserve"> фото-</w:t>
      </w:r>
      <w:proofErr w:type="spellStart"/>
      <w:r w:rsidRPr="00170436">
        <w:rPr>
          <w:bCs/>
          <w:sz w:val="28"/>
          <w:szCs w:val="28"/>
        </w:rPr>
        <w:t>відеофіксації</w:t>
      </w:r>
      <w:proofErr w:type="spellEnd"/>
      <w:r w:rsidRPr="00170436">
        <w:rPr>
          <w:bCs/>
          <w:sz w:val="28"/>
          <w:szCs w:val="28"/>
        </w:rPr>
        <w:t xml:space="preserve">) на </w:t>
      </w:r>
      <w:proofErr w:type="spellStart"/>
      <w:r w:rsidRPr="00170436">
        <w:rPr>
          <w:bCs/>
          <w:sz w:val="28"/>
          <w:szCs w:val="28"/>
        </w:rPr>
        <w:t>аварійно-небезпечних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ділянках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місцях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концентрації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дорожньо-транспортних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пригод</w:t>
      </w:r>
      <w:proofErr w:type="spellEnd"/>
      <w:r w:rsidRPr="00170436">
        <w:rPr>
          <w:bCs/>
          <w:sz w:val="28"/>
          <w:szCs w:val="28"/>
        </w:rPr>
        <w:t xml:space="preserve">; 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інформаційних</w:t>
      </w:r>
      <w:proofErr w:type="spellEnd"/>
      <w:r w:rsidRPr="00170436">
        <w:rPr>
          <w:bCs/>
          <w:sz w:val="28"/>
          <w:szCs w:val="28"/>
        </w:rPr>
        <w:t xml:space="preserve"> табло на </w:t>
      </w:r>
      <w:proofErr w:type="spellStart"/>
      <w:r w:rsidRPr="00170436">
        <w:rPr>
          <w:bCs/>
          <w:sz w:val="28"/>
          <w:szCs w:val="28"/>
        </w:rPr>
        <w:t>зупинках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громадського</w:t>
      </w:r>
      <w:proofErr w:type="spellEnd"/>
      <w:r w:rsidRPr="00170436">
        <w:rPr>
          <w:bCs/>
          <w:sz w:val="28"/>
          <w:szCs w:val="28"/>
        </w:rPr>
        <w:t xml:space="preserve"> транспорту; </w:t>
      </w:r>
    </w:p>
    <w:p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, </w:t>
      </w:r>
      <w:proofErr w:type="spellStart"/>
      <w:r w:rsidRPr="00170436">
        <w:rPr>
          <w:bCs/>
          <w:sz w:val="28"/>
          <w:szCs w:val="28"/>
        </w:rPr>
        <w:t>заміна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технічних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засобів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організації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дорожнього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руху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поновлення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горизонтальної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розмітки</w:t>
      </w:r>
      <w:proofErr w:type="spellEnd"/>
      <w:r w:rsidRPr="00170436">
        <w:rPr>
          <w:bCs/>
          <w:sz w:val="28"/>
          <w:szCs w:val="28"/>
        </w:rPr>
        <w:t xml:space="preserve">; </w:t>
      </w:r>
    </w:p>
    <w:p w:rsidR="00170436" w:rsidRPr="00170436" w:rsidRDefault="00170436" w:rsidP="00170436">
      <w:pPr>
        <w:ind w:left="41" w:firstLine="574"/>
        <w:jc w:val="both"/>
        <w:rPr>
          <w:bCs/>
          <w:sz w:val="28"/>
          <w:szCs w:val="28"/>
          <w:lang w:val="uk-UA"/>
        </w:rPr>
      </w:pPr>
      <w:proofErr w:type="spellStart"/>
      <w:r w:rsidRPr="00170436">
        <w:rPr>
          <w:bCs/>
          <w:sz w:val="28"/>
          <w:szCs w:val="28"/>
        </w:rPr>
        <w:t>забезпечення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доступності</w:t>
      </w:r>
      <w:proofErr w:type="spellEnd"/>
      <w:r w:rsidRPr="00170436">
        <w:rPr>
          <w:bCs/>
          <w:sz w:val="28"/>
          <w:szCs w:val="28"/>
        </w:rPr>
        <w:t xml:space="preserve"> для </w:t>
      </w:r>
      <w:proofErr w:type="spellStart"/>
      <w:r w:rsidRPr="00170436">
        <w:rPr>
          <w:bCs/>
          <w:sz w:val="28"/>
          <w:szCs w:val="28"/>
        </w:rPr>
        <w:t>маломобільних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груп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населення</w:t>
      </w:r>
      <w:proofErr w:type="spellEnd"/>
      <w:r w:rsidRPr="00170436">
        <w:rPr>
          <w:bCs/>
          <w:sz w:val="28"/>
          <w:szCs w:val="28"/>
        </w:rPr>
        <w:t>.</w:t>
      </w:r>
    </w:p>
    <w:p w:rsidR="009D17F4" w:rsidRDefault="009D17F4" w:rsidP="00683788">
      <w:pPr>
        <w:ind w:left="41" w:firstLine="574"/>
        <w:jc w:val="both"/>
        <w:rPr>
          <w:bCs/>
          <w:sz w:val="28"/>
          <w:szCs w:val="28"/>
          <w:lang w:val="uk-UA"/>
        </w:rPr>
      </w:pPr>
    </w:p>
    <w:p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З</w:t>
      </w:r>
      <w:proofErr w:type="spellStart"/>
      <w:r w:rsidRPr="00F316B1">
        <w:rPr>
          <w:bCs/>
          <w:sz w:val="28"/>
          <w:szCs w:val="28"/>
        </w:rPr>
        <w:t>дійснював</w:t>
      </w:r>
      <w:proofErr w:type="spellEnd"/>
      <w:r w:rsidR="008F2F26">
        <w:rPr>
          <w:bCs/>
          <w:sz w:val="28"/>
          <w:szCs w:val="28"/>
          <w:lang w:val="uk-UA"/>
        </w:rPr>
        <w:t>ся</w:t>
      </w:r>
      <w:r w:rsidRPr="00F316B1">
        <w:rPr>
          <w:bCs/>
          <w:sz w:val="28"/>
          <w:szCs w:val="28"/>
        </w:rPr>
        <w:t xml:space="preserve"> контроль за </w:t>
      </w:r>
      <w:proofErr w:type="spellStart"/>
      <w:r w:rsidRPr="00F316B1">
        <w:rPr>
          <w:bCs/>
          <w:sz w:val="28"/>
          <w:szCs w:val="28"/>
        </w:rPr>
        <w:t>додержанням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законодавства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навколишнього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середовища</w:t>
      </w:r>
      <w:proofErr w:type="spellEnd"/>
      <w:r w:rsidRPr="00F316B1">
        <w:rPr>
          <w:bCs/>
          <w:sz w:val="28"/>
          <w:szCs w:val="28"/>
        </w:rPr>
        <w:t xml:space="preserve">, за станом благоустрою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територіальної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організації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озеленення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зелених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насаджень</w:t>
      </w:r>
      <w:proofErr w:type="spellEnd"/>
      <w:r w:rsidRPr="00F316B1">
        <w:rPr>
          <w:bCs/>
          <w:sz w:val="28"/>
          <w:szCs w:val="28"/>
        </w:rPr>
        <w:t xml:space="preserve"> і </w:t>
      </w:r>
      <w:proofErr w:type="spellStart"/>
      <w:r w:rsidRPr="00F316B1">
        <w:rPr>
          <w:bCs/>
          <w:sz w:val="28"/>
          <w:szCs w:val="28"/>
        </w:rPr>
        <w:t>водойм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створення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місць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відпочинку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громадян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координував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відділу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екології</w:t>
      </w:r>
      <w:proofErr w:type="spellEnd"/>
      <w:r w:rsidRPr="00F316B1">
        <w:rPr>
          <w:bCs/>
          <w:sz w:val="28"/>
          <w:szCs w:val="28"/>
        </w:rPr>
        <w:t xml:space="preserve">. </w:t>
      </w:r>
    </w:p>
    <w:p w:rsidR="006D785B" w:rsidRDefault="00683788" w:rsidP="006D785B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У</w:t>
      </w:r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звітному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періоді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очолював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комісії</w:t>
      </w:r>
      <w:proofErr w:type="spellEnd"/>
      <w:r w:rsidRPr="00F316B1">
        <w:rPr>
          <w:bCs/>
          <w:sz w:val="28"/>
          <w:szCs w:val="28"/>
        </w:rPr>
        <w:t xml:space="preserve"> для </w:t>
      </w:r>
      <w:proofErr w:type="spellStart"/>
      <w:r w:rsidRPr="00F316B1">
        <w:rPr>
          <w:bCs/>
          <w:sz w:val="28"/>
          <w:szCs w:val="28"/>
        </w:rPr>
        <w:t>вивчення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можливості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віднесення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несформованих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до </w:t>
      </w:r>
      <w:proofErr w:type="spellStart"/>
      <w:r w:rsidRPr="00F316B1">
        <w:rPr>
          <w:bCs/>
          <w:sz w:val="28"/>
          <w:szCs w:val="28"/>
        </w:rPr>
        <w:t>самозаліснених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території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територіальної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створеної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відповідно</w:t>
      </w:r>
      <w:proofErr w:type="spellEnd"/>
      <w:r w:rsidRPr="00F316B1">
        <w:rPr>
          <w:bCs/>
          <w:sz w:val="28"/>
          <w:szCs w:val="28"/>
        </w:rPr>
        <w:t xml:space="preserve"> до </w:t>
      </w:r>
      <w:proofErr w:type="spellStart"/>
      <w:r w:rsidRPr="00F316B1">
        <w:rPr>
          <w:bCs/>
          <w:sz w:val="28"/>
          <w:szCs w:val="28"/>
        </w:rPr>
        <w:t>рішення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виконавчого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комітету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</w:t>
      </w:r>
      <w:proofErr w:type="spellEnd"/>
      <w:r w:rsidRPr="00F316B1">
        <w:rPr>
          <w:bCs/>
          <w:sz w:val="28"/>
          <w:szCs w:val="28"/>
        </w:rPr>
        <w:t xml:space="preserve"> 11.09.2024 №502-1. В </w:t>
      </w:r>
      <w:proofErr w:type="spellStart"/>
      <w:r w:rsidRPr="00F316B1">
        <w:rPr>
          <w:bCs/>
          <w:sz w:val="28"/>
          <w:szCs w:val="28"/>
        </w:rPr>
        <w:t>ході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роботи</w:t>
      </w:r>
      <w:proofErr w:type="spellEnd"/>
      <w:r w:rsidRPr="00F316B1">
        <w:rPr>
          <w:bCs/>
          <w:sz w:val="28"/>
          <w:szCs w:val="28"/>
        </w:rPr>
        <w:t xml:space="preserve"> проведено </w:t>
      </w:r>
      <w:proofErr w:type="spellStart"/>
      <w:r w:rsidRPr="00F316B1">
        <w:rPr>
          <w:bCs/>
          <w:sz w:val="28"/>
          <w:szCs w:val="28"/>
        </w:rPr>
        <w:t>польові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дослідження</w:t>
      </w:r>
      <w:proofErr w:type="spellEnd"/>
      <w:r w:rsidRPr="00F316B1">
        <w:rPr>
          <w:bCs/>
          <w:sz w:val="28"/>
          <w:szCs w:val="28"/>
        </w:rPr>
        <w:t xml:space="preserve"> 23-ох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виїздом</w:t>
      </w:r>
      <w:proofErr w:type="spellEnd"/>
      <w:r w:rsidRPr="00F316B1">
        <w:rPr>
          <w:bCs/>
          <w:sz w:val="28"/>
          <w:szCs w:val="28"/>
        </w:rPr>
        <w:t xml:space="preserve"> на </w:t>
      </w:r>
      <w:proofErr w:type="spellStart"/>
      <w:r w:rsidRPr="00F316B1">
        <w:rPr>
          <w:bCs/>
          <w:sz w:val="28"/>
          <w:szCs w:val="28"/>
        </w:rPr>
        <w:t>об’єкти</w:t>
      </w:r>
      <w:proofErr w:type="spellEnd"/>
      <w:r w:rsidRPr="00F316B1">
        <w:rPr>
          <w:bCs/>
          <w:sz w:val="28"/>
          <w:szCs w:val="28"/>
        </w:rPr>
        <w:t xml:space="preserve">. </w:t>
      </w:r>
      <w:proofErr w:type="spellStart"/>
      <w:r w:rsidRPr="00F316B1">
        <w:rPr>
          <w:bCs/>
          <w:sz w:val="28"/>
          <w:szCs w:val="28"/>
        </w:rPr>
        <w:t>Підготовлено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відповідні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акти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обстеження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оцінки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самозаліснених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територій</w:t>
      </w:r>
      <w:proofErr w:type="spellEnd"/>
      <w:r w:rsidRPr="00F316B1">
        <w:rPr>
          <w:bCs/>
          <w:sz w:val="28"/>
          <w:szCs w:val="28"/>
        </w:rPr>
        <w:t xml:space="preserve">. </w:t>
      </w:r>
      <w:proofErr w:type="spellStart"/>
      <w:r w:rsidRPr="00F316B1">
        <w:rPr>
          <w:bCs/>
          <w:sz w:val="28"/>
          <w:szCs w:val="28"/>
        </w:rPr>
        <w:t>Прийнято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рішення</w:t>
      </w:r>
      <w:proofErr w:type="spellEnd"/>
      <w:r w:rsidRPr="00F316B1">
        <w:rPr>
          <w:bCs/>
          <w:sz w:val="28"/>
          <w:szCs w:val="28"/>
        </w:rPr>
        <w:t xml:space="preserve"> про </w:t>
      </w:r>
      <w:proofErr w:type="spellStart"/>
      <w:r w:rsidRPr="00F316B1">
        <w:rPr>
          <w:bCs/>
          <w:sz w:val="28"/>
          <w:szCs w:val="28"/>
        </w:rPr>
        <w:t>визнання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самозалісненими</w:t>
      </w:r>
      <w:proofErr w:type="spellEnd"/>
      <w:r w:rsidRPr="00F316B1">
        <w:rPr>
          <w:bCs/>
          <w:sz w:val="28"/>
          <w:szCs w:val="28"/>
        </w:rPr>
        <w:t xml:space="preserve"> 12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надано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дозвіл</w:t>
      </w:r>
      <w:proofErr w:type="spellEnd"/>
      <w:r w:rsidRPr="00F316B1">
        <w:rPr>
          <w:bCs/>
          <w:sz w:val="28"/>
          <w:szCs w:val="28"/>
        </w:rPr>
        <w:t xml:space="preserve"> КП “Парки та </w:t>
      </w:r>
      <w:proofErr w:type="spellStart"/>
      <w:r w:rsidRPr="00F316B1">
        <w:rPr>
          <w:bCs/>
          <w:sz w:val="28"/>
          <w:szCs w:val="28"/>
        </w:rPr>
        <w:t>сквери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” на </w:t>
      </w:r>
      <w:proofErr w:type="spellStart"/>
      <w:r w:rsidRPr="00F316B1">
        <w:rPr>
          <w:bCs/>
          <w:sz w:val="28"/>
          <w:szCs w:val="28"/>
        </w:rPr>
        <w:t>розробку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землевпорядної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документації</w:t>
      </w:r>
      <w:proofErr w:type="spellEnd"/>
      <w:r w:rsidRPr="00F316B1">
        <w:rPr>
          <w:bCs/>
          <w:sz w:val="28"/>
          <w:szCs w:val="28"/>
        </w:rPr>
        <w:t xml:space="preserve">. </w:t>
      </w:r>
    </w:p>
    <w:p w:rsidR="00683788" w:rsidRDefault="006D785B" w:rsidP="006D785B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О</w:t>
      </w:r>
      <w:proofErr w:type="spellStart"/>
      <w:r w:rsidR="00683788" w:rsidRPr="00F316B1">
        <w:rPr>
          <w:bCs/>
          <w:sz w:val="28"/>
          <w:szCs w:val="28"/>
        </w:rPr>
        <w:t>чолив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робочу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групу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питань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реалізації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проєкту</w:t>
      </w:r>
      <w:proofErr w:type="spellEnd"/>
      <w:r w:rsidR="00683788" w:rsidRPr="00F316B1">
        <w:rPr>
          <w:bCs/>
          <w:sz w:val="28"/>
          <w:szCs w:val="28"/>
        </w:rPr>
        <w:t xml:space="preserve"> “</w:t>
      </w:r>
      <w:proofErr w:type="spellStart"/>
      <w:r w:rsidR="00683788" w:rsidRPr="00F316B1">
        <w:rPr>
          <w:bCs/>
          <w:sz w:val="28"/>
          <w:szCs w:val="28"/>
        </w:rPr>
        <w:t>Міста</w:t>
      </w:r>
      <w:proofErr w:type="spellEnd"/>
      <w:r w:rsidR="00683788" w:rsidRPr="00F316B1">
        <w:rPr>
          <w:bCs/>
          <w:sz w:val="28"/>
          <w:szCs w:val="28"/>
        </w:rPr>
        <w:t xml:space="preserve"> нуль </w:t>
      </w:r>
      <w:proofErr w:type="spellStart"/>
      <w:r w:rsidR="00683788" w:rsidRPr="00F316B1">
        <w:rPr>
          <w:bCs/>
          <w:sz w:val="28"/>
          <w:szCs w:val="28"/>
        </w:rPr>
        <w:t>відходів</w:t>
      </w:r>
      <w:proofErr w:type="spellEnd"/>
      <w:r w:rsidR="00683788" w:rsidRPr="00F316B1">
        <w:rPr>
          <w:bCs/>
          <w:sz w:val="28"/>
          <w:szCs w:val="28"/>
        </w:rPr>
        <w:t xml:space="preserve"> в </w:t>
      </w:r>
      <w:proofErr w:type="spellStart"/>
      <w:r w:rsidR="00683788" w:rsidRPr="00F316B1">
        <w:rPr>
          <w:bCs/>
          <w:sz w:val="28"/>
          <w:szCs w:val="28"/>
        </w:rPr>
        <w:t>Україні</w:t>
      </w:r>
      <w:proofErr w:type="spellEnd"/>
      <w:r w:rsidR="00683788" w:rsidRPr="00F316B1">
        <w:rPr>
          <w:bCs/>
          <w:sz w:val="28"/>
          <w:szCs w:val="28"/>
        </w:rPr>
        <w:t xml:space="preserve">”, </w:t>
      </w:r>
      <w:proofErr w:type="spellStart"/>
      <w:r w:rsidR="00683788" w:rsidRPr="00F316B1">
        <w:rPr>
          <w:bCs/>
          <w:sz w:val="28"/>
          <w:szCs w:val="28"/>
        </w:rPr>
        <w:t>який</w:t>
      </w:r>
      <w:proofErr w:type="spellEnd"/>
      <w:r w:rsidR="00683788" w:rsidRPr="00F316B1">
        <w:rPr>
          <w:bCs/>
          <w:sz w:val="28"/>
          <w:szCs w:val="28"/>
        </w:rPr>
        <w:t xml:space="preserve"> буде </w:t>
      </w:r>
      <w:proofErr w:type="spellStart"/>
      <w:r w:rsidR="00683788" w:rsidRPr="00F316B1">
        <w:rPr>
          <w:bCs/>
          <w:sz w:val="28"/>
          <w:szCs w:val="28"/>
        </w:rPr>
        <w:t>тривати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протягом</w:t>
      </w:r>
      <w:proofErr w:type="spellEnd"/>
      <w:r w:rsidR="00683788" w:rsidRPr="00F316B1">
        <w:rPr>
          <w:bCs/>
          <w:sz w:val="28"/>
          <w:szCs w:val="28"/>
        </w:rPr>
        <w:t xml:space="preserve"> 2024-2027 </w:t>
      </w:r>
      <w:proofErr w:type="spellStart"/>
      <w:r w:rsidR="00683788" w:rsidRPr="00F316B1">
        <w:rPr>
          <w:bCs/>
          <w:sz w:val="28"/>
          <w:szCs w:val="28"/>
        </w:rPr>
        <w:t>років</w:t>
      </w:r>
      <w:proofErr w:type="spellEnd"/>
      <w:r w:rsidR="00683788" w:rsidRPr="00F316B1">
        <w:rPr>
          <w:bCs/>
          <w:sz w:val="28"/>
          <w:szCs w:val="28"/>
        </w:rPr>
        <w:t xml:space="preserve">. Проведено 3 </w:t>
      </w:r>
      <w:proofErr w:type="spellStart"/>
      <w:r w:rsidR="00683788" w:rsidRPr="00F316B1">
        <w:rPr>
          <w:bCs/>
          <w:sz w:val="28"/>
          <w:szCs w:val="28"/>
        </w:rPr>
        <w:t>засідання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робочої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групи</w:t>
      </w:r>
      <w:proofErr w:type="spellEnd"/>
      <w:r w:rsidR="00683788" w:rsidRPr="00F316B1">
        <w:rPr>
          <w:bCs/>
          <w:sz w:val="28"/>
          <w:szCs w:val="28"/>
        </w:rPr>
        <w:t xml:space="preserve">, на </w:t>
      </w:r>
      <w:proofErr w:type="spellStart"/>
      <w:r w:rsidR="00683788" w:rsidRPr="00F316B1">
        <w:rPr>
          <w:bCs/>
          <w:sz w:val="28"/>
          <w:szCs w:val="28"/>
        </w:rPr>
        <w:t>яких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визначили</w:t>
      </w:r>
      <w:proofErr w:type="spellEnd"/>
      <w:r w:rsidR="00683788" w:rsidRPr="00F316B1">
        <w:rPr>
          <w:bCs/>
          <w:sz w:val="28"/>
          <w:szCs w:val="28"/>
        </w:rPr>
        <w:t xml:space="preserve"> заходи для </w:t>
      </w:r>
      <w:proofErr w:type="spellStart"/>
      <w:r w:rsidR="00683788" w:rsidRPr="00F316B1">
        <w:rPr>
          <w:bCs/>
          <w:sz w:val="28"/>
          <w:szCs w:val="28"/>
        </w:rPr>
        <w:t>реалізації</w:t>
      </w:r>
      <w:proofErr w:type="spellEnd"/>
      <w:r w:rsidR="00683788" w:rsidRPr="00F316B1">
        <w:rPr>
          <w:bCs/>
          <w:sz w:val="28"/>
          <w:szCs w:val="28"/>
        </w:rPr>
        <w:t xml:space="preserve"> плану </w:t>
      </w:r>
      <w:proofErr w:type="spellStart"/>
      <w:r w:rsidR="00683788" w:rsidRPr="00F316B1">
        <w:rPr>
          <w:bCs/>
          <w:sz w:val="28"/>
          <w:szCs w:val="28"/>
        </w:rPr>
        <w:t>проєкту</w:t>
      </w:r>
      <w:proofErr w:type="spellEnd"/>
      <w:r w:rsidR="00683788" w:rsidRPr="00F316B1">
        <w:rPr>
          <w:bCs/>
          <w:sz w:val="28"/>
          <w:szCs w:val="28"/>
        </w:rPr>
        <w:t xml:space="preserve"> на 2024 </w:t>
      </w:r>
      <w:proofErr w:type="spellStart"/>
      <w:r w:rsidR="00683788" w:rsidRPr="00F316B1">
        <w:rPr>
          <w:bCs/>
          <w:sz w:val="28"/>
          <w:szCs w:val="28"/>
        </w:rPr>
        <w:t>рік</w:t>
      </w:r>
      <w:proofErr w:type="spellEnd"/>
      <w:r w:rsidR="00683788" w:rsidRPr="00F316B1">
        <w:rPr>
          <w:bCs/>
          <w:sz w:val="28"/>
          <w:szCs w:val="28"/>
        </w:rPr>
        <w:t xml:space="preserve">, обговорили </w:t>
      </w:r>
      <w:proofErr w:type="spellStart"/>
      <w:r w:rsidR="00683788" w:rsidRPr="00F316B1">
        <w:rPr>
          <w:bCs/>
          <w:sz w:val="28"/>
          <w:szCs w:val="28"/>
        </w:rPr>
        <w:t>інформацію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щодо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збору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даних</w:t>
      </w:r>
      <w:proofErr w:type="spellEnd"/>
      <w:r w:rsidR="00683788" w:rsidRPr="00F316B1">
        <w:rPr>
          <w:bCs/>
          <w:sz w:val="28"/>
          <w:szCs w:val="28"/>
        </w:rPr>
        <w:t xml:space="preserve"> для </w:t>
      </w:r>
      <w:proofErr w:type="spellStart"/>
      <w:r w:rsidR="00683788" w:rsidRPr="00F316B1">
        <w:rPr>
          <w:bCs/>
          <w:sz w:val="28"/>
          <w:szCs w:val="28"/>
        </w:rPr>
        <w:t>виконання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мапування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території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громади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питань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управління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відходами</w:t>
      </w:r>
      <w:proofErr w:type="spellEnd"/>
      <w:r w:rsidR="00683788" w:rsidRPr="00F316B1">
        <w:rPr>
          <w:bCs/>
          <w:sz w:val="28"/>
          <w:szCs w:val="28"/>
        </w:rPr>
        <w:t xml:space="preserve">, </w:t>
      </w:r>
      <w:proofErr w:type="spellStart"/>
      <w:r w:rsidR="00683788" w:rsidRPr="00F316B1">
        <w:rPr>
          <w:bCs/>
          <w:sz w:val="28"/>
          <w:szCs w:val="28"/>
        </w:rPr>
        <w:t>результати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звіту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дослідження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морфологічного</w:t>
      </w:r>
      <w:proofErr w:type="spellEnd"/>
      <w:r w:rsidR="00683788" w:rsidRPr="00F316B1">
        <w:rPr>
          <w:bCs/>
          <w:sz w:val="28"/>
          <w:szCs w:val="28"/>
        </w:rPr>
        <w:t xml:space="preserve"> складу </w:t>
      </w:r>
      <w:proofErr w:type="spellStart"/>
      <w:r w:rsidR="00683788" w:rsidRPr="00F316B1">
        <w:rPr>
          <w:bCs/>
          <w:sz w:val="28"/>
          <w:szCs w:val="28"/>
        </w:rPr>
        <w:t>відходів</w:t>
      </w:r>
      <w:proofErr w:type="spellEnd"/>
      <w:r w:rsidR="00683788" w:rsidRPr="00F316B1">
        <w:rPr>
          <w:bCs/>
          <w:sz w:val="28"/>
          <w:szCs w:val="28"/>
        </w:rPr>
        <w:t xml:space="preserve">, </w:t>
      </w:r>
      <w:proofErr w:type="spellStart"/>
      <w:r w:rsidR="00683788" w:rsidRPr="00F316B1">
        <w:rPr>
          <w:bCs/>
          <w:sz w:val="28"/>
          <w:szCs w:val="28"/>
        </w:rPr>
        <w:t>які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продукує</w:t>
      </w:r>
      <w:proofErr w:type="spellEnd"/>
      <w:r w:rsidR="00683788" w:rsidRPr="00F316B1">
        <w:rPr>
          <w:bCs/>
          <w:sz w:val="28"/>
          <w:szCs w:val="28"/>
        </w:rPr>
        <w:t xml:space="preserve"> наша громада. </w:t>
      </w:r>
    </w:p>
    <w:p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r w:rsidRPr="00F316B1">
        <w:rPr>
          <w:bCs/>
          <w:sz w:val="28"/>
          <w:szCs w:val="28"/>
        </w:rPr>
        <w:t xml:space="preserve">Брав </w:t>
      </w:r>
      <w:proofErr w:type="spellStart"/>
      <w:r w:rsidRPr="00F316B1">
        <w:rPr>
          <w:bCs/>
          <w:sz w:val="28"/>
          <w:szCs w:val="28"/>
        </w:rPr>
        <w:t>безпосередню</w:t>
      </w:r>
      <w:proofErr w:type="spellEnd"/>
      <w:r w:rsidRPr="00F316B1">
        <w:rPr>
          <w:bCs/>
          <w:sz w:val="28"/>
          <w:szCs w:val="28"/>
        </w:rPr>
        <w:t xml:space="preserve"> участь у </w:t>
      </w:r>
      <w:proofErr w:type="spellStart"/>
      <w:r w:rsidRPr="00F316B1">
        <w:rPr>
          <w:bCs/>
          <w:sz w:val="28"/>
          <w:szCs w:val="28"/>
        </w:rPr>
        <w:t>організації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проведенні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практичних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природоохоронних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акції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озеленення</w:t>
      </w:r>
      <w:proofErr w:type="spellEnd"/>
      <w:r w:rsidRPr="00F316B1">
        <w:rPr>
          <w:bCs/>
          <w:sz w:val="28"/>
          <w:szCs w:val="28"/>
        </w:rPr>
        <w:t xml:space="preserve"> (</w:t>
      </w:r>
      <w:proofErr w:type="spellStart"/>
      <w:r w:rsidRPr="00F316B1">
        <w:rPr>
          <w:bCs/>
          <w:sz w:val="28"/>
          <w:szCs w:val="28"/>
        </w:rPr>
        <w:t>висаджували</w:t>
      </w:r>
      <w:proofErr w:type="spellEnd"/>
      <w:r w:rsidRPr="00F316B1">
        <w:rPr>
          <w:bCs/>
          <w:sz w:val="28"/>
          <w:szCs w:val="28"/>
        </w:rPr>
        <w:t xml:space="preserve"> дерева на </w:t>
      </w:r>
      <w:proofErr w:type="spellStart"/>
      <w:r w:rsidRPr="00F316B1">
        <w:rPr>
          <w:bCs/>
          <w:sz w:val="28"/>
          <w:szCs w:val="28"/>
        </w:rPr>
        <w:t>території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районі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дитячої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залізниці</w:t>
      </w:r>
      <w:proofErr w:type="spellEnd"/>
      <w:r w:rsidRPr="00F316B1">
        <w:rPr>
          <w:bCs/>
          <w:sz w:val="28"/>
          <w:szCs w:val="28"/>
        </w:rPr>
        <w:t xml:space="preserve">, на 40-а </w:t>
      </w:r>
      <w:proofErr w:type="spellStart"/>
      <w:r w:rsidRPr="00F316B1">
        <w:rPr>
          <w:bCs/>
          <w:sz w:val="28"/>
          <w:szCs w:val="28"/>
        </w:rPr>
        <w:t>кварталі</w:t>
      </w:r>
      <w:proofErr w:type="spellEnd"/>
      <w:r w:rsidRPr="00F316B1">
        <w:rPr>
          <w:bCs/>
          <w:sz w:val="28"/>
          <w:szCs w:val="28"/>
        </w:rPr>
        <w:t xml:space="preserve">, в </w:t>
      </w:r>
      <w:proofErr w:type="spellStart"/>
      <w:r w:rsidRPr="00F316B1">
        <w:rPr>
          <w:bCs/>
          <w:sz w:val="28"/>
          <w:szCs w:val="28"/>
        </w:rPr>
        <w:t>комунальному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лісі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с.Кульчин</w:t>
      </w:r>
      <w:proofErr w:type="spellEnd"/>
      <w:r w:rsidRPr="00F316B1">
        <w:rPr>
          <w:bCs/>
          <w:sz w:val="28"/>
          <w:szCs w:val="28"/>
        </w:rPr>
        <w:t xml:space="preserve">) та </w:t>
      </w:r>
      <w:proofErr w:type="spellStart"/>
      <w:r w:rsidRPr="00F316B1">
        <w:rPr>
          <w:bCs/>
          <w:sz w:val="28"/>
          <w:szCs w:val="28"/>
        </w:rPr>
        <w:t>загальноміських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екологічних</w:t>
      </w:r>
      <w:proofErr w:type="spellEnd"/>
      <w:r w:rsidRPr="00F316B1">
        <w:rPr>
          <w:bCs/>
          <w:sz w:val="28"/>
          <w:szCs w:val="28"/>
        </w:rPr>
        <w:t xml:space="preserve"> толоках, </w:t>
      </w:r>
      <w:proofErr w:type="spellStart"/>
      <w:r w:rsidRPr="00F316B1">
        <w:rPr>
          <w:bCs/>
          <w:sz w:val="28"/>
          <w:szCs w:val="28"/>
        </w:rPr>
        <w:t>запропонував</w:t>
      </w:r>
      <w:proofErr w:type="spellEnd"/>
      <w:r w:rsidRPr="00F316B1">
        <w:rPr>
          <w:bCs/>
          <w:sz w:val="28"/>
          <w:szCs w:val="28"/>
        </w:rPr>
        <w:t xml:space="preserve"> ряд </w:t>
      </w:r>
      <w:proofErr w:type="spellStart"/>
      <w:r w:rsidRPr="00F316B1">
        <w:rPr>
          <w:bCs/>
          <w:sz w:val="28"/>
          <w:szCs w:val="28"/>
        </w:rPr>
        <w:t>ініціатив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запровадження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роздільного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збору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 у </w:t>
      </w:r>
      <w:proofErr w:type="spellStart"/>
      <w:r w:rsidRPr="00F316B1">
        <w:rPr>
          <w:bCs/>
          <w:sz w:val="28"/>
          <w:szCs w:val="28"/>
        </w:rPr>
        <w:t>навчальних</w:t>
      </w:r>
      <w:proofErr w:type="spellEnd"/>
      <w:r w:rsidRPr="00F316B1">
        <w:rPr>
          <w:bCs/>
          <w:sz w:val="28"/>
          <w:szCs w:val="28"/>
        </w:rPr>
        <w:t xml:space="preserve"> закладах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. Брав </w:t>
      </w:r>
      <w:proofErr w:type="spellStart"/>
      <w:r w:rsidRPr="00F316B1">
        <w:rPr>
          <w:bCs/>
          <w:sz w:val="28"/>
          <w:szCs w:val="28"/>
        </w:rPr>
        <w:t>учать</w:t>
      </w:r>
      <w:proofErr w:type="spellEnd"/>
      <w:r w:rsidRPr="00F316B1">
        <w:rPr>
          <w:bCs/>
          <w:sz w:val="28"/>
          <w:szCs w:val="28"/>
        </w:rPr>
        <w:t xml:space="preserve"> у </w:t>
      </w:r>
      <w:proofErr w:type="spellStart"/>
      <w:r w:rsidRPr="00F316B1">
        <w:rPr>
          <w:bCs/>
          <w:sz w:val="28"/>
          <w:szCs w:val="28"/>
        </w:rPr>
        <w:t>міських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екологопросвітницьких</w:t>
      </w:r>
      <w:proofErr w:type="spellEnd"/>
      <w:r w:rsidRPr="00F316B1">
        <w:rPr>
          <w:bCs/>
          <w:sz w:val="28"/>
          <w:szCs w:val="28"/>
        </w:rPr>
        <w:t xml:space="preserve"> заходах, </w:t>
      </w:r>
      <w:proofErr w:type="spellStart"/>
      <w:r w:rsidRPr="00F316B1">
        <w:rPr>
          <w:bCs/>
          <w:sz w:val="28"/>
          <w:szCs w:val="28"/>
        </w:rPr>
        <w:t>які</w:t>
      </w:r>
      <w:proofErr w:type="spellEnd"/>
      <w:r w:rsidRPr="00F316B1">
        <w:rPr>
          <w:bCs/>
          <w:sz w:val="28"/>
          <w:szCs w:val="28"/>
        </w:rPr>
        <w:t xml:space="preserve"> проводились </w:t>
      </w:r>
      <w:proofErr w:type="gramStart"/>
      <w:r w:rsidRPr="00F316B1">
        <w:rPr>
          <w:bCs/>
          <w:sz w:val="28"/>
          <w:szCs w:val="28"/>
        </w:rPr>
        <w:t>у закладах</w:t>
      </w:r>
      <w:proofErr w:type="gram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дошкільної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освіти</w:t>
      </w:r>
      <w:proofErr w:type="spellEnd"/>
      <w:r w:rsidRPr="00F316B1">
        <w:rPr>
          <w:bCs/>
          <w:sz w:val="28"/>
          <w:szCs w:val="28"/>
        </w:rPr>
        <w:t xml:space="preserve"> №25, 7, 26. </w:t>
      </w:r>
    </w:p>
    <w:p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F316B1">
        <w:rPr>
          <w:bCs/>
          <w:sz w:val="28"/>
          <w:szCs w:val="28"/>
        </w:rPr>
        <w:t>Організовував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координував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щодо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дотримання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природоохоронного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законодавства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спеціально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уповноваженими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державними</w:t>
      </w:r>
      <w:proofErr w:type="spellEnd"/>
      <w:r w:rsidRPr="00F316B1">
        <w:rPr>
          <w:bCs/>
          <w:sz w:val="28"/>
          <w:szCs w:val="28"/>
        </w:rPr>
        <w:t xml:space="preserve"> органами </w:t>
      </w:r>
      <w:proofErr w:type="spellStart"/>
      <w:r w:rsidRPr="00F316B1">
        <w:rPr>
          <w:bCs/>
          <w:sz w:val="28"/>
          <w:szCs w:val="28"/>
        </w:rPr>
        <w:t>управління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природи</w:t>
      </w:r>
      <w:proofErr w:type="spellEnd"/>
      <w:r w:rsidRPr="00F316B1">
        <w:rPr>
          <w:bCs/>
          <w:sz w:val="28"/>
          <w:szCs w:val="28"/>
        </w:rPr>
        <w:t xml:space="preserve">: державною </w:t>
      </w:r>
      <w:proofErr w:type="spellStart"/>
      <w:r w:rsidRPr="00F316B1">
        <w:rPr>
          <w:bCs/>
          <w:sz w:val="28"/>
          <w:szCs w:val="28"/>
        </w:rPr>
        <w:t>екологічною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інспекцією</w:t>
      </w:r>
      <w:proofErr w:type="spellEnd"/>
      <w:r w:rsidRPr="00F316B1">
        <w:rPr>
          <w:bCs/>
          <w:sz w:val="28"/>
          <w:szCs w:val="28"/>
        </w:rPr>
        <w:t xml:space="preserve"> у </w:t>
      </w:r>
      <w:proofErr w:type="spellStart"/>
      <w:r w:rsidRPr="00F316B1">
        <w:rPr>
          <w:bCs/>
          <w:sz w:val="28"/>
          <w:szCs w:val="28"/>
        </w:rPr>
        <w:t>Волинській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області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управлінням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природних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ресурсів</w:t>
      </w:r>
      <w:proofErr w:type="spellEnd"/>
      <w:r w:rsidRPr="00F316B1">
        <w:rPr>
          <w:bCs/>
          <w:sz w:val="28"/>
          <w:szCs w:val="28"/>
        </w:rPr>
        <w:t xml:space="preserve"> ВОДА, </w:t>
      </w:r>
      <w:proofErr w:type="spellStart"/>
      <w:r w:rsidRPr="00F316B1">
        <w:rPr>
          <w:bCs/>
          <w:sz w:val="28"/>
          <w:szCs w:val="28"/>
        </w:rPr>
        <w:t>волинським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обласним</w:t>
      </w:r>
      <w:proofErr w:type="spellEnd"/>
      <w:r w:rsidRPr="00F316B1">
        <w:rPr>
          <w:bCs/>
          <w:sz w:val="28"/>
          <w:szCs w:val="28"/>
        </w:rPr>
        <w:t xml:space="preserve"> центром з </w:t>
      </w:r>
      <w:proofErr w:type="spellStart"/>
      <w:r w:rsidRPr="00F316B1">
        <w:rPr>
          <w:bCs/>
          <w:sz w:val="28"/>
          <w:szCs w:val="28"/>
        </w:rPr>
        <w:t>гідрометеорології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Луцьким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районним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відділом</w:t>
      </w:r>
      <w:proofErr w:type="spellEnd"/>
      <w:r w:rsidRPr="00F316B1">
        <w:rPr>
          <w:bCs/>
          <w:sz w:val="28"/>
          <w:szCs w:val="28"/>
        </w:rPr>
        <w:t xml:space="preserve"> ДУ “</w:t>
      </w:r>
      <w:proofErr w:type="spellStart"/>
      <w:r w:rsidRPr="00F316B1">
        <w:rPr>
          <w:bCs/>
          <w:sz w:val="28"/>
          <w:szCs w:val="28"/>
        </w:rPr>
        <w:t>Волинський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обласний</w:t>
      </w:r>
      <w:proofErr w:type="spellEnd"/>
      <w:r w:rsidRPr="00F316B1">
        <w:rPr>
          <w:bCs/>
          <w:sz w:val="28"/>
          <w:szCs w:val="28"/>
        </w:rPr>
        <w:t xml:space="preserve"> центр контролю та </w:t>
      </w:r>
      <w:proofErr w:type="spellStart"/>
      <w:r w:rsidRPr="00F316B1">
        <w:rPr>
          <w:bCs/>
          <w:sz w:val="28"/>
          <w:szCs w:val="28"/>
        </w:rPr>
        <w:t>профілактики</w:t>
      </w:r>
      <w:proofErr w:type="spellEnd"/>
      <w:r w:rsidRPr="00F316B1">
        <w:rPr>
          <w:bCs/>
          <w:sz w:val="28"/>
          <w:szCs w:val="28"/>
        </w:rPr>
        <w:t xml:space="preserve"> хвороб МОЗ </w:t>
      </w:r>
      <w:proofErr w:type="spellStart"/>
      <w:r w:rsidRPr="00F316B1">
        <w:rPr>
          <w:bCs/>
          <w:sz w:val="28"/>
          <w:szCs w:val="28"/>
        </w:rPr>
        <w:t>України</w:t>
      </w:r>
      <w:proofErr w:type="spellEnd"/>
      <w:r w:rsidRPr="00F316B1">
        <w:rPr>
          <w:bCs/>
          <w:sz w:val="28"/>
          <w:szCs w:val="28"/>
        </w:rPr>
        <w:t xml:space="preserve">”. </w:t>
      </w:r>
    </w:p>
    <w:p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F316B1">
        <w:rPr>
          <w:bCs/>
          <w:sz w:val="28"/>
          <w:szCs w:val="28"/>
        </w:rPr>
        <w:t>Плани</w:t>
      </w:r>
      <w:proofErr w:type="spellEnd"/>
      <w:r w:rsidRPr="00F316B1">
        <w:rPr>
          <w:bCs/>
          <w:sz w:val="28"/>
          <w:szCs w:val="28"/>
        </w:rPr>
        <w:t xml:space="preserve"> на </w:t>
      </w:r>
      <w:proofErr w:type="spellStart"/>
      <w:r w:rsidRPr="00F316B1">
        <w:rPr>
          <w:bCs/>
          <w:sz w:val="28"/>
          <w:szCs w:val="28"/>
        </w:rPr>
        <w:t>наступний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рік</w:t>
      </w:r>
      <w:proofErr w:type="spellEnd"/>
      <w:r w:rsidRPr="00F316B1">
        <w:rPr>
          <w:bCs/>
          <w:sz w:val="28"/>
          <w:szCs w:val="28"/>
        </w:rPr>
        <w:t xml:space="preserve"> — </w:t>
      </w:r>
      <w:proofErr w:type="spellStart"/>
      <w:r w:rsidRPr="00F316B1">
        <w:rPr>
          <w:bCs/>
          <w:sz w:val="28"/>
          <w:szCs w:val="28"/>
        </w:rPr>
        <w:t>це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нової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Програми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довкілля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СЕО (</w:t>
      </w:r>
      <w:proofErr w:type="spellStart"/>
      <w:r w:rsidRPr="00F316B1">
        <w:rPr>
          <w:bCs/>
          <w:sz w:val="28"/>
          <w:szCs w:val="28"/>
        </w:rPr>
        <w:t>стратегічної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екологічної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оцінки</w:t>
      </w:r>
      <w:proofErr w:type="spellEnd"/>
      <w:r w:rsidRPr="00F316B1">
        <w:rPr>
          <w:bCs/>
          <w:sz w:val="28"/>
          <w:szCs w:val="28"/>
        </w:rPr>
        <w:t xml:space="preserve">) до </w:t>
      </w:r>
      <w:proofErr w:type="spellStart"/>
      <w:r w:rsidRPr="00F316B1">
        <w:rPr>
          <w:bCs/>
          <w:sz w:val="28"/>
          <w:szCs w:val="28"/>
        </w:rPr>
        <w:t>неї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Стратегії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розвитку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 за </w:t>
      </w:r>
      <w:proofErr w:type="spellStart"/>
      <w:r w:rsidRPr="00F316B1">
        <w:rPr>
          <w:bCs/>
          <w:sz w:val="28"/>
          <w:szCs w:val="28"/>
        </w:rPr>
        <w:t>стратегічною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ціллю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 громада-</w:t>
      </w:r>
      <w:proofErr w:type="spellStart"/>
      <w:r w:rsidRPr="00F316B1">
        <w:rPr>
          <w:bCs/>
          <w:sz w:val="28"/>
          <w:szCs w:val="28"/>
        </w:rPr>
        <w:t>сучасний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екополіс</w:t>
      </w:r>
      <w:proofErr w:type="spellEnd"/>
      <w:r w:rsidRPr="00F316B1">
        <w:rPr>
          <w:bCs/>
          <w:sz w:val="28"/>
          <w:szCs w:val="28"/>
        </w:rPr>
        <w:t xml:space="preserve">”,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двох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міжнародних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проєктів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довкілля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Україні</w:t>
      </w:r>
      <w:proofErr w:type="spellEnd"/>
      <w:r w:rsidRPr="00F316B1">
        <w:rPr>
          <w:bCs/>
          <w:sz w:val="28"/>
          <w:szCs w:val="28"/>
        </w:rPr>
        <w:t>” та “</w:t>
      </w:r>
      <w:proofErr w:type="spellStart"/>
      <w:r w:rsidRPr="00F316B1">
        <w:rPr>
          <w:bCs/>
          <w:sz w:val="28"/>
          <w:szCs w:val="28"/>
        </w:rPr>
        <w:t>Дике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життя</w:t>
      </w:r>
      <w:proofErr w:type="spellEnd"/>
      <w:r w:rsidRPr="00F316B1">
        <w:rPr>
          <w:bCs/>
          <w:sz w:val="28"/>
          <w:szCs w:val="28"/>
        </w:rPr>
        <w:t xml:space="preserve"> у великому </w:t>
      </w:r>
      <w:proofErr w:type="spellStart"/>
      <w:r w:rsidRPr="00F316B1">
        <w:rPr>
          <w:bCs/>
          <w:sz w:val="28"/>
          <w:szCs w:val="28"/>
        </w:rPr>
        <w:t>місті</w:t>
      </w:r>
      <w:proofErr w:type="spellEnd"/>
      <w:r w:rsidRPr="00F316B1">
        <w:rPr>
          <w:bCs/>
          <w:sz w:val="28"/>
          <w:szCs w:val="28"/>
        </w:rPr>
        <w:t xml:space="preserve">”,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угоди про </w:t>
      </w:r>
      <w:proofErr w:type="spellStart"/>
      <w:r w:rsidRPr="00F316B1">
        <w:rPr>
          <w:bCs/>
          <w:sz w:val="28"/>
          <w:szCs w:val="28"/>
        </w:rPr>
        <w:t>Сертифікацію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” з </w:t>
      </w:r>
      <w:proofErr w:type="spellStart"/>
      <w:r w:rsidRPr="00F316B1">
        <w:rPr>
          <w:bCs/>
          <w:sz w:val="28"/>
          <w:szCs w:val="28"/>
        </w:rPr>
        <w:t>Громадською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організацією</w:t>
      </w:r>
      <w:proofErr w:type="spellEnd"/>
      <w:r w:rsidRPr="00F316B1">
        <w:rPr>
          <w:bCs/>
          <w:sz w:val="28"/>
          <w:szCs w:val="28"/>
        </w:rPr>
        <w:t xml:space="preserve"> «</w:t>
      </w:r>
      <w:proofErr w:type="spellStart"/>
      <w:r w:rsidRPr="00F316B1">
        <w:rPr>
          <w:bCs/>
          <w:sz w:val="28"/>
          <w:szCs w:val="28"/>
        </w:rPr>
        <w:t>Академія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місії</w:t>
      </w:r>
      <w:proofErr w:type="spellEnd"/>
      <w:r w:rsidRPr="00F316B1">
        <w:rPr>
          <w:bCs/>
          <w:sz w:val="28"/>
          <w:szCs w:val="28"/>
        </w:rPr>
        <w:t xml:space="preserve"> нуль» (</w:t>
      </w:r>
      <w:proofErr w:type="spellStart"/>
      <w:r w:rsidRPr="00F316B1">
        <w:rPr>
          <w:bCs/>
          <w:sz w:val="28"/>
          <w:szCs w:val="28"/>
        </w:rPr>
        <w:t>Mission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Zero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Academy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vzw</w:t>
      </w:r>
      <w:proofErr w:type="spellEnd"/>
      <w:r w:rsidRPr="00F316B1">
        <w:rPr>
          <w:bCs/>
          <w:sz w:val="28"/>
          <w:szCs w:val="28"/>
        </w:rPr>
        <w:t xml:space="preserve">) та </w:t>
      </w:r>
      <w:proofErr w:type="spellStart"/>
      <w:r w:rsidRPr="00F316B1">
        <w:rPr>
          <w:bCs/>
          <w:sz w:val="28"/>
          <w:szCs w:val="28"/>
        </w:rPr>
        <w:t>Європейським</w:t>
      </w:r>
      <w:proofErr w:type="spellEnd"/>
      <w:r w:rsidRPr="00F316B1">
        <w:rPr>
          <w:bCs/>
          <w:sz w:val="28"/>
          <w:szCs w:val="28"/>
        </w:rPr>
        <w:t xml:space="preserve"> альянсом «Нуль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>» (</w:t>
      </w:r>
      <w:proofErr w:type="spellStart"/>
      <w:r w:rsidRPr="00F316B1">
        <w:rPr>
          <w:bCs/>
          <w:sz w:val="28"/>
          <w:szCs w:val="28"/>
        </w:rPr>
        <w:t>Zero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Waste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Europe</w:t>
      </w:r>
      <w:proofErr w:type="spellEnd"/>
      <w:r w:rsidRPr="00F316B1">
        <w:rPr>
          <w:bCs/>
          <w:sz w:val="28"/>
          <w:szCs w:val="28"/>
        </w:rPr>
        <w:t xml:space="preserve">),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Стратегії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Місцевого</w:t>
      </w:r>
      <w:proofErr w:type="spellEnd"/>
      <w:r w:rsidRPr="00F316B1">
        <w:rPr>
          <w:bCs/>
          <w:sz w:val="28"/>
          <w:szCs w:val="28"/>
        </w:rPr>
        <w:t xml:space="preserve"> плану </w:t>
      </w:r>
      <w:proofErr w:type="spellStart"/>
      <w:r w:rsidRPr="00F316B1">
        <w:rPr>
          <w:bCs/>
          <w:sz w:val="28"/>
          <w:szCs w:val="28"/>
        </w:rPr>
        <w:t>управління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відходами</w:t>
      </w:r>
      <w:proofErr w:type="spellEnd"/>
      <w:r w:rsidRPr="00F316B1">
        <w:rPr>
          <w:bCs/>
          <w:sz w:val="28"/>
          <w:szCs w:val="28"/>
        </w:rPr>
        <w:t>.</w:t>
      </w:r>
    </w:p>
    <w:p w:rsidR="00683788" w:rsidRPr="00F316B1" w:rsidRDefault="00683788" w:rsidP="00683788">
      <w:pPr>
        <w:ind w:left="41" w:firstLine="574"/>
        <w:jc w:val="both"/>
        <w:rPr>
          <w:bCs/>
          <w:sz w:val="28"/>
          <w:szCs w:val="28"/>
          <w:lang w:val="uk-UA"/>
        </w:rPr>
      </w:pPr>
    </w:p>
    <w:p w:rsidR="00683788" w:rsidRPr="00D1152E" w:rsidRDefault="00683788" w:rsidP="00683788">
      <w:pPr>
        <w:ind w:left="41" w:firstLine="574"/>
        <w:jc w:val="center"/>
        <w:rPr>
          <w:bCs/>
          <w:sz w:val="28"/>
          <w:szCs w:val="28"/>
          <w:lang w:val="uk-UA"/>
        </w:rPr>
      </w:pPr>
      <w:proofErr w:type="spellStart"/>
      <w:r w:rsidRPr="00D1152E">
        <w:rPr>
          <w:bCs/>
          <w:sz w:val="28"/>
          <w:szCs w:val="28"/>
          <w:lang w:val="uk-UA"/>
        </w:rPr>
        <w:lastRenderedPageBreak/>
        <w:t>Старостинські</w:t>
      </w:r>
      <w:proofErr w:type="spellEnd"/>
      <w:r w:rsidRPr="00D1152E">
        <w:rPr>
          <w:bCs/>
          <w:sz w:val="28"/>
          <w:szCs w:val="28"/>
          <w:lang w:val="uk-UA"/>
        </w:rPr>
        <w:t xml:space="preserve"> округи</w:t>
      </w:r>
    </w:p>
    <w:p w:rsidR="00F316B1" w:rsidRDefault="00F316B1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Н</w:t>
      </w:r>
      <w:r w:rsidRPr="00F316B1">
        <w:rPr>
          <w:bCs/>
          <w:sz w:val="28"/>
          <w:szCs w:val="28"/>
        </w:rPr>
        <w:t xml:space="preserve">а </w:t>
      </w:r>
      <w:proofErr w:type="spellStart"/>
      <w:r w:rsidRPr="00F316B1">
        <w:rPr>
          <w:bCs/>
          <w:sz w:val="28"/>
          <w:szCs w:val="28"/>
        </w:rPr>
        <w:t>території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  <w:u w:val="single"/>
        </w:rPr>
        <w:t>Боголюбського</w:t>
      </w:r>
      <w:proofErr w:type="spellEnd"/>
      <w:r w:rsidRPr="00F316B1">
        <w:rPr>
          <w:bCs/>
          <w:sz w:val="28"/>
          <w:szCs w:val="28"/>
          <w:u w:val="single"/>
        </w:rPr>
        <w:t xml:space="preserve"> </w:t>
      </w:r>
      <w:proofErr w:type="spellStart"/>
      <w:r w:rsidRPr="00F316B1">
        <w:rPr>
          <w:bCs/>
          <w:sz w:val="28"/>
          <w:szCs w:val="28"/>
          <w:u w:val="single"/>
        </w:rPr>
        <w:t>старостинського</w:t>
      </w:r>
      <w:proofErr w:type="spellEnd"/>
      <w:r w:rsidRPr="00F316B1">
        <w:rPr>
          <w:bCs/>
          <w:sz w:val="28"/>
          <w:szCs w:val="28"/>
          <w:u w:val="single"/>
        </w:rPr>
        <w:t xml:space="preserve"> округу</w:t>
      </w:r>
      <w:r w:rsidRPr="00F316B1">
        <w:rPr>
          <w:bCs/>
          <w:sz w:val="28"/>
          <w:szCs w:val="28"/>
        </w:rPr>
        <w:t xml:space="preserve"> проведено </w:t>
      </w:r>
      <w:proofErr w:type="spellStart"/>
      <w:r w:rsidRPr="00F316B1">
        <w:rPr>
          <w:bCs/>
          <w:sz w:val="28"/>
          <w:szCs w:val="28"/>
        </w:rPr>
        <w:t>поточні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ремонти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доріг</w:t>
      </w:r>
      <w:proofErr w:type="spellEnd"/>
      <w:r w:rsidRPr="00F316B1">
        <w:rPr>
          <w:bCs/>
          <w:sz w:val="28"/>
          <w:szCs w:val="28"/>
        </w:rPr>
        <w:t xml:space="preserve">: село Тарасове -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Лісова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Івана</w:t>
      </w:r>
      <w:proofErr w:type="spellEnd"/>
      <w:r w:rsidRPr="00F316B1">
        <w:rPr>
          <w:bCs/>
          <w:sz w:val="28"/>
          <w:szCs w:val="28"/>
        </w:rPr>
        <w:t xml:space="preserve"> Тарасюка, Набережна; село </w:t>
      </w:r>
      <w:proofErr w:type="spellStart"/>
      <w:r w:rsidRPr="00F316B1">
        <w:rPr>
          <w:bCs/>
          <w:sz w:val="28"/>
          <w:szCs w:val="28"/>
        </w:rPr>
        <w:t>Боголюби</w:t>
      </w:r>
      <w:proofErr w:type="spellEnd"/>
      <w:r w:rsidRPr="00F316B1">
        <w:rPr>
          <w:bCs/>
          <w:sz w:val="28"/>
          <w:szCs w:val="28"/>
        </w:rPr>
        <w:t xml:space="preserve"> -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Ставкова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Озерна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Незалежності</w:t>
      </w:r>
      <w:proofErr w:type="spellEnd"/>
      <w:r w:rsidRPr="00F316B1">
        <w:rPr>
          <w:bCs/>
          <w:sz w:val="28"/>
          <w:szCs w:val="28"/>
        </w:rPr>
        <w:t xml:space="preserve">; </w:t>
      </w:r>
      <w:proofErr w:type="spellStart"/>
      <w:r w:rsidRPr="00F316B1">
        <w:rPr>
          <w:bCs/>
          <w:sz w:val="28"/>
          <w:szCs w:val="28"/>
        </w:rPr>
        <w:t>ямкові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ремонти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вулиць</w:t>
      </w:r>
      <w:proofErr w:type="spellEnd"/>
      <w:r w:rsidRPr="00F316B1">
        <w:rPr>
          <w:bCs/>
          <w:sz w:val="28"/>
          <w:szCs w:val="28"/>
        </w:rPr>
        <w:t xml:space="preserve"> Центральна в </w:t>
      </w:r>
      <w:proofErr w:type="spellStart"/>
      <w:r w:rsidRPr="00F316B1">
        <w:rPr>
          <w:bCs/>
          <w:sz w:val="28"/>
          <w:szCs w:val="28"/>
        </w:rPr>
        <w:t>селі</w:t>
      </w:r>
      <w:proofErr w:type="spellEnd"/>
      <w:r w:rsidRPr="00F316B1">
        <w:rPr>
          <w:bCs/>
          <w:sz w:val="28"/>
          <w:szCs w:val="28"/>
        </w:rPr>
        <w:t xml:space="preserve"> Тарасове та Цен</w:t>
      </w:r>
      <w:r w:rsidR="001E3AAF">
        <w:rPr>
          <w:bCs/>
          <w:sz w:val="28"/>
          <w:szCs w:val="28"/>
        </w:rPr>
        <w:t xml:space="preserve">тральна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</w:rPr>
        <w:t xml:space="preserve"> </w:t>
      </w:r>
      <w:proofErr w:type="spellStart"/>
      <w:r w:rsidR="001E3AAF">
        <w:rPr>
          <w:bCs/>
          <w:sz w:val="28"/>
          <w:szCs w:val="28"/>
        </w:rPr>
        <w:t>Боголюби</w:t>
      </w:r>
      <w:proofErr w:type="spellEnd"/>
      <w:r w:rsidR="001E3AAF">
        <w:rPr>
          <w:bCs/>
          <w:sz w:val="28"/>
          <w:szCs w:val="28"/>
        </w:rPr>
        <w:t xml:space="preserve">.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Pr="00F316B1">
        <w:rPr>
          <w:bCs/>
          <w:sz w:val="28"/>
          <w:szCs w:val="28"/>
        </w:rPr>
        <w:t>Боголюби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відремонтовано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пам’ятник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воїнам</w:t>
      </w:r>
      <w:proofErr w:type="spellEnd"/>
      <w:r w:rsidRPr="00F316B1">
        <w:rPr>
          <w:bCs/>
          <w:sz w:val="28"/>
          <w:szCs w:val="28"/>
        </w:rPr>
        <w:t xml:space="preserve">-односельчанам, </w:t>
      </w:r>
      <w:proofErr w:type="spellStart"/>
      <w:r w:rsidRPr="00F316B1">
        <w:rPr>
          <w:bCs/>
          <w:sz w:val="28"/>
          <w:szCs w:val="28"/>
        </w:rPr>
        <w:t>встановлено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дорожні</w:t>
      </w:r>
      <w:proofErr w:type="spellEnd"/>
      <w:r w:rsidRPr="00F316B1">
        <w:rPr>
          <w:bCs/>
          <w:sz w:val="28"/>
          <w:szCs w:val="28"/>
        </w:rPr>
        <w:t xml:space="preserve"> знаки </w:t>
      </w:r>
      <w:proofErr w:type="spellStart"/>
      <w:r w:rsidRPr="00F316B1">
        <w:rPr>
          <w:bCs/>
          <w:sz w:val="28"/>
          <w:szCs w:val="28"/>
        </w:rPr>
        <w:t>зупинок</w:t>
      </w:r>
      <w:proofErr w:type="spellEnd"/>
      <w:r w:rsidRPr="00F316B1">
        <w:rPr>
          <w:bCs/>
          <w:sz w:val="28"/>
          <w:szCs w:val="28"/>
        </w:rPr>
        <w:t xml:space="preserve">, проведено </w:t>
      </w:r>
      <w:proofErr w:type="spellStart"/>
      <w:r w:rsidRPr="00F316B1">
        <w:rPr>
          <w:bCs/>
          <w:sz w:val="28"/>
          <w:szCs w:val="28"/>
        </w:rPr>
        <w:t>реконструкцію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електромереж</w:t>
      </w:r>
      <w:proofErr w:type="spellEnd"/>
      <w:r w:rsidRPr="00F316B1">
        <w:rPr>
          <w:bCs/>
          <w:sz w:val="28"/>
          <w:szCs w:val="28"/>
        </w:rPr>
        <w:t xml:space="preserve"> на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Лесі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Українки</w:t>
      </w:r>
      <w:proofErr w:type="spellEnd"/>
      <w:r w:rsidRPr="00F316B1">
        <w:rPr>
          <w:bCs/>
          <w:sz w:val="28"/>
          <w:szCs w:val="28"/>
        </w:rPr>
        <w:t xml:space="preserve">. Проведено </w:t>
      </w:r>
      <w:proofErr w:type="spellStart"/>
      <w:r w:rsidRPr="00F316B1">
        <w:rPr>
          <w:bCs/>
          <w:sz w:val="28"/>
          <w:szCs w:val="28"/>
        </w:rPr>
        <w:t>поточний</w:t>
      </w:r>
      <w:proofErr w:type="spellEnd"/>
      <w:r w:rsidRPr="00F316B1">
        <w:rPr>
          <w:bCs/>
          <w:sz w:val="28"/>
          <w:szCs w:val="28"/>
        </w:rPr>
        <w:t xml:space="preserve"> ремонт </w:t>
      </w:r>
      <w:proofErr w:type="spellStart"/>
      <w:r w:rsidRPr="00F316B1">
        <w:rPr>
          <w:bCs/>
          <w:sz w:val="28"/>
          <w:szCs w:val="28"/>
        </w:rPr>
        <w:t>дитячих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спортивних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майданчиків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встановлено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ігров</w:t>
      </w:r>
      <w:r w:rsidR="001E3AAF">
        <w:rPr>
          <w:bCs/>
          <w:sz w:val="28"/>
          <w:szCs w:val="28"/>
        </w:rPr>
        <w:t>ий</w:t>
      </w:r>
      <w:proofErr w:type="spellEnd"/>
      <w:r w:rsidR="001E3AAF">
        <w:rPr>
          <w:bCs/>
          <w:sz w:val="28"/>
          <w:szCs w:val="28"/>
        </w:rPr>
        <w:t xml:space="preserve"> комплекс Вежа Атлет-1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Pr="00F316B1">
        <w:rPr>
          <w:bCs/>
          <w:sz w:val="28"/>
          <w:szCs w:val="28"/>
        </w:rPr>
        <w:t>Боголюби</w:t>
      </w:r>
      <w:proofErr w:type="spellEnd"/>
      <w:r w:rsidRPr="00F316B1">
        <w:rPr>
          <w:bCs/>
          <w:sz w:val="28"/>
          <w:szCs w:val="28"/>
        </w:rPr>
        <w:t xml:space="preserve">. В 2025 </w:t>
      </w:r>
      <w:proofErr w:type="spellStart"/>
      <w:r w:rsidRPr="00F316B1">
        <w:rPr>
          <w:bCs/>
          <w:sz w:val="28"/>
          <w:szCs w:val="28"/>
        </w:rPr>
        <w:t>році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планується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встановлення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дитячого</w:t>
      </w:r>
      <w:proofErr w:type="spellEnd"/>
      <w:r w:rsidRPr="00F316B1">
        <w:rPr>
          <w:bCs/>
          <w:sz w:val="28"/>
          <w:szCs w:val="28"/>
        </w:rPr>
        <w:t xml:space="preserve"> та спортивного </w:t>
      </w:r>
      <w:proofErr w:type="spellStart"/>
      <w:r w:rsidRPr="00F316B1">
        <w:rPr>
          <w:bCs/>
          <w:sz w:val="28"/>
          <w:szCs w:val="28"/>
        </w:rPr>
        <w:t>майданчиків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селі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Іванчиці</w:t>
      </w:r>
      <w:proofErr w:type="spellEnd"/>
      <w:r w:rsidRPr="00F316B1">
        <w:rPr>
          <w:bCs/>
          <w:sz w:val="28"/>
          <w:szCs w:val="28"/>
        </w:rPr>
        <w:t xml:space="preserve">. </w:t>
      </w:r>
      <w:proofErr w:type="spellStart"/>
      <w:r w:rsidRPr="00F316B1">
        <w:rPr>
          <w:bCs/>
          <w:sz w:val="28"/>
          <w:szCs w:val="28"/>
        </w:rPr>
        <w:t>Проведення</w:t>
      </w:r>
      <w:proofErr w:type="spellEnd"/>
      <w:r w:rsidRPr="00F316B1">
        <w:rPr>
          <w:bCs/>
          <w:sz w:val="28"/>
          <w:szCs w:val="28"/>
        </w:rPr>
        <w:t xml:space="preserve"> поточного ремонту </w:t>
      </w:r>
      <w:proofErr w:type="spellStart"/>
      <w:r w:rsidRPr="00F316B1">
        <w:rPr>
          <w:bCs/>
          <w:sz w:val="28"/>
          <w:szCs w:val="28"/>
        </w:rPr>
        <w:t>з’їзду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Центральна на </w:t>
      </w:r>
      <w:proofErr w:type="spellStart"/>
      <w:r w:rsidRPr="00F316B1">
        <w:rPr>
          <w:bCs/>
          <w:sz w:val="28"/>
          <w:szCs w:val="28"/>
        </w:rPr>
        <w:t>вулицю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Лесі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Українки</w:t>
      </w:r>
      <w:proofErr w:type="spellEnd"/>
      <w:r w:rsidRPr="00F316B1">
        <w:rPr>
          <w:bCs/>
          <w:sz w:val="28"/>
          <w:szCs w:val="28"/>
        </w:rPr>
        <w:t xml:space="preserve"> (</w:t>
      </w:r>
      <w:proofErr w:type="spellStart"/>
      <w:r w:rsidRPr="00F316B1">
        <w:rPr>
          <w:bCs/>
          <w:sz w:val="28"/>
          <w:szCs w:val="28"/>
        </w:rPr>
        <w:t>біля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кладовища</w:t>
      </w:r>
      <w:proofErr w:type="spellEnd"/>
      <w:r w:rsidRPr="00F316B1">
        <w:rPr>
          <w:bCs/>
          <w:sz w:val="28"/>
          <w:szCs w:val="28"/>
        </w:rPr>
        <w:t xml:space="preserve">),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Богдана </w:t>
      </w:r>
      <w:proofErr w:type="spellStart"/>
      <w:r w:rsidRPr="00F316B1">
        <w:rPr>
          <w:bCs/>
          <w:sz w:val="28"/>
          <w:szCs w:val="28"/>
        </w:rPr>
        <w:t>Хмельницького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селі</w:t>
      </w:r>
      <w:proofErr w:type="spellEnd"/>
      <w:r w:rsidRPr="00F316B1">
        <w:rPr>
          <w:bCs/>
          <w:sz w:val="28"/>
          <w:szCs w:val="28"/>
        </w:rPr>
        <w:t xml:space="preserve"> Тарасове та </w:t>
      </w:r>
      <w:proofErr w:type="spellStart"/>
      <w:r w:rsidRPr="00F316B1">
        <w:rPr>
          <w:bCs/>
          <w:sz w:val="28"/>
          <w:szCs w:val="28"/>
        </w:rPr>
        <w:t>вулиці</w:t>
      </w:r>
      <w:proofErr w:type="spellEnd"/>
      <w:r w:rsidRPr="00F316B1">
        <w:rPr>
          <w:bCs/>
          <w:sz w:val="28"/>
          <w:szCs w:val="28"/>
        </w:rPr>
        <w:t xml:space="preserve"> Весела в </w:t>
      </w:r>
      <w:proofErr w:type="spellStart"/>
      <w:r w:rsidRPr="00F316B1">
        <w:rPr>
          <w:bCs/>
          <w:sz w:val="28"/>
          <w:szCs w:val="28"/>
        </w:rPr>
        <w:t>селі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Іванчиці</w:t>
      </w:r>
      <w:proofErr w:type="spellEnd"/>
      <w:r w:rsidRPr="00F316B1">
        <w:rPr>
          <w:bCs/>
          <w:sz w:val="28"/>
          <w:szCs w:val="28"/>
        </w:rPr>
        <w:t>.</w:t>
      </w:r>
    </w:p>
    <w:p w:rsidR="001468FD" w:rsidRDefault="001468FD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Н</w:t>
      </w:r>
      <w:r w:rsidRPr="001468FD">
        <w:rPr>
          <w:bCs/>
          <w:sz w:val="28"/>
          <w:szCs w:val="28"/>
        </w:rPr>
        <w:t xml:space="preserve">а </w:t>
      </w:r>
      <w:proofErr w:type="spellStart"/>
      <w:r w:rsidRPr="001468FD">
        <w:rPr>
          <w:bCs/>
          <w:sz w:val="28"/>
          <w:szCs w:val="28"/>
        </w:rPr>
        <w:t>території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  <w:u w:val="single"/>
        </w:rPr>
        <w:t>Заборольського</w:t>
      </w:r>
      <w:proofErr w:type="spellEnd"/>
      <w:r w:rsidRPr="001468FD">
        <w:rPr>
          <w:bCs/>
          <w:sz w:val="28"/>
          <w:szCs w:val="28"/>
          <w:u w:val="single"/>
        </w:rPr>
        <w:t xml:space="preserve"> </w:t>
      </w:r>
      <w:proofErr w:type="spellStart"/>
      <w:r w:rsidRPr="001468FD">
        <w:rPr>
          <w:bCs/>
          <w:sz w:val="28"/>
          <w:szCs w:val="28"/>
          <w:u w:val="single"/>
        </w:rPr>
        <w:t>старостинського</w:t>
      </w:r>
      <w:proofErr w:type="spellEnd"/>
      <w:r w:rsidRPr="001468FD">
        <w:rPr>
          <w:bCs/>
          <w:sz w:val="28"/>
          <w:szCs w:val="28"/>
          <w:u w:val="single"/>
        </w:rPr>
        <w:t xml:space="preserve"> округу</w:t>
      </w:r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виконано</w:t>
      </w:r>
      <w:proofErr w:type="spellEnd"/>
      <w:r w:rsidRPr="001468FD">
        <w:rPr>
          <w:bCs/>
          <w:sz w:val="28"/>
          <w:szCs w:val="28"/>
        </w:rPr>
        <w:t xml:space="preserve">: </w:t>
      </w:r>
      <w:proofErr w:type="spellStart"/>
      <w:r w:rsidRPr="001468FD">
        <w:rPr>
          <w:bCs/>
          <w:sz w:val="28"/>
          <w:szCs w:val="28"/>
        </w:rPr>
        <w:t>поточний</w:t>
      </w:r>
      <w:proofErr w:type="spellEnd"/>
      <w:r w:rsidRPr="001468FD">
        <w:rPr>
          <w:bCs/>
          <w:sz w:val="28"/>
          <w:szCs w:val="28"/>
        </w:rPr>
        <w:t xml:space="preserve"> ремонт </w:t>
      </w:r>
      <w:proofErr w:type="spellStart"/>
      <w:r w:rsidRPr="001468FD">
        <w:rPr>
          <w:bCs/>
          <w:sz w:val="28"/>
          <w:szCs w:val="28"/>
        </w:rPr>
        <w:t>проїзду</w:t>
      </w:r>
      <w:proofErr w:type="spellEnd"/>
      <w:r w:rsidRPr="001468FD">
        <w:rPr>
          <w:bCs/>
          <w:sz w:val="28"/>
          <w:szCs w:val="28"/>
        </w:rPr>
        <w:t xml:space="preserve"> з </w:t>
      </w:r>
      <w:proofErr w:type="spellStart"/>
      <w:r w:rsidRPr="001468FD">
        <w:rPr>
          <w:bCs/>
          <w:sz w:val="28"/>
          <w:szCs w:val="28"/>
        </w:rPr>
        <w:t>вулиці</w:t>
      </w:r>
      <w:proofErr w:type="spellEnd"/>
      <w:r w:rsidRPr="001468FD">
        <w:rPr>
          <w:bCs/>
          <w:sz w:val="28"/>
          <w:szCs w:val="28"/>
        </w:rPr>
        <w:t xml:space="preserve"> Богдана </w:t>
      </w:r>
      <w:proofErr w:type="spellStart"/>
      <w:r w:rsidRPr="001468FD">
        <w:rPr>
          <w:bCs/>
          <w:sz w:val="28"/>
          <w:szCs w:val="28"/>
        </w:rPr>
        <w:t>Хмельницького</w:t>
      </w:r>
      <w:proofErr w:type="spellEnd"/>
      <w:r w:rsidRPr="001468FD">
        <w:rPr>
          <w:bCs/>
          <w:sz w:val="28"/>
          <w:szCs w:val="28"/>
        </w:rPr>
        <w:t xml:space="preserve"> на </w:t>
      </w:r>
      <w:proofErr w:type="spellStart"/>
      <w:r w:rsidRPr="001468FD">
        <w:rPr>
          <w:bCs/>
          <w:sz w:val="28"/>
          <w:szCs w:val="28"/>
        </w:rPr>
        <w:t>вулицю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Світла</w:t>
      </w:r>
      <w:proofErr w:type="spellEnd"/>
      <w:r w:rsidRPr="001468FD">
        <w:rPr>
          <w:bCs/>
          <w:sz w:val="28"/>
          <w:szCs w:val="28"/>
        </w:rPr>
        <w:t xml:space="preserve"> в </w:t>
      </w:r>
      <w:proofErr w:type="spellStart"/>
      <w:r w:rsidRPr="001468FD">
        <w:rPr>
          <w:bCs/>
          <w:sz w:val="28"/>
          <w:szCs w:val="28"/>
        </w:rPr>
        <w:t>селі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Забороль</w:t>
      </w:r>
      <w:proofErr w:type="spellEnd"/>
      <w:r w:rsidRPr="001468FD">
        <w:rPr>
          <w:bCs/>
          <w:sz w:val="28"/>
          <w:szCs w:val="28"/>
        </w:rPr>
        <w:t xml:space="preserve">; </w:t>
      </w:r>
      <w:proofErr w:type="spellStart"/>
      <w:r w:rsidRPr="001468FD">
        <w:rPr>
          <w:bCs/>
          <w:sz w:val="28"/>
          <w:szCs w:val="28"/>
        </w:rPr>
        <w:t>поточний</w:t>
      </w:r>
      <w:proofErr w:type="spellEnd"/>
      <w:r w:rsidRPr="001468FD">
        <w:rPr>
          <w:bCs/>
          <w:sz w:val="28"/>
          <w:szCs w:val="28"/>
        </w:rPr>
        <w:t xml:space="preserve"> ремонт </w:t>
      </w:r>
      <w:proofErr w:type="spellStart"/>
      <w:r w:rsidRPr="001468FD">
        <w:rPr>
          <w:bCs/>
          <w:sz w:val="28"/>
          <w:szCs w:val="28"/>
        </w:rPr>
        <w:t>проїзду</w:t>
      </w:r>
      <w:proofErr w:type="spellEnd"/>
      <w:r w:rsidRPr="001468FD">
        <w:rPr>
          <w:bCs/>
          <w:sz w:val="28"/>
          <w:szCs w:val="28"/>
        </w:rPr>
        <w:t xml:space="preserve"> з </w:t>
      </w:r>
      <w:proofErr w:type="spellStart"/>
      <w:r w:rsidRPr="001468FD">
        <w:rPr>
          <w:bCs/>
          <w:sz w:val="28"/>
          <w:szCs w:val="28"/>
        </w:rPr>
        <w:t>вулиці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Шевченка</w:t>
      </w:r>
      <w:proofErr w:type="spellEnd"/>
      <w:r w:rsidRPr="001468FD">
        <w:rPr>
          <w:bCs/>
          <w:sz w:val="28"/>
          <w:szCs w:val="28"/>
        </w:rPr>
        <w:t xml:space="preserve"> на </w:t>
      </w:r>
      <w:proofErr w:type="spellStart"/>
      <w:r w:rsidRPr="001468FD">
        <w:rPr>
          <w:bCs/>
          <w:sz w:val="28"/>
          <w:szCs w:val="28"/>
        </w:rPr>
        <w:t>вули</w:t>
      </w:r>
      <w:r w:rsidR="001E3AAF">
        <w:rPr>
          <w:bCs/>
          <w:sz w:val="28"/>
          <w:szCs w:val="28"/>
        </w:rPr>
        <w:t>цю</w:t>
      </w:r>
      <w:proofErr w:type="spellEnd"/>
      <w:r w:rsidR="001E3AAF">
        <w:rPr>
          <w:bCs/>
          <w:sz w:val="28"/>
          <w:szCs w:val="28"/>
        </w:rPr>
        <w:t xml:space="preserve"> Богдана </w:t>
      </w:r>
      <w:proofErr w:type="spellStart"/>
      <w:r w:rsidR="001E3AAF">
        <w:rPr>
          <w:bCs/>
          <w:sz w:val="28"/>
          <w:szCs w:val="28"/>
        </w:rPr>
        <w:t>Хмельницького</w:t>
      </w:r>
      <w:proofErr w:type="spellEnd"/>
      <w:r w:rsidR="001E3AAF">
        <w:rPr>
          <w:bCs/>
          <w:sz w:val="28"/>
          <w:szCs w:val="28"/>
        </w:rPr>
        <w:t xml:space="preserve">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Pr="001468FD">
        <w:rPr>
          <w:bCs/>
          <w:sz w:val="28"/>
          <w:szCs w:val="28"/>
        </w:rPr>
        <w:t>Забороль</w:t>
      </w:r>
      <w:proofErr w:type="spellEnd"/>
      <w:r w:rsidRPr="001468FD">
        <w:rPr>
          <w:bCs/>
          <w:sz w:val="28"/>
          <w:szCs w:val="28"/>
        </w:rPr>
        <w:t xml:space="preserve">; </w:t>
      </w:r>
      <w:proofErr w:type="spellStart"/>
      <w:r w:rsidRPr="001468FD">
        <w:rPr>
          <w:bCs/>
          <w:sz w:val="28"/>
          <w:szCs w:val="28"/>
        </w:rPr>
        <w:t>поточний</w:t>
      </w:r>
      <w:proofErr w:type="spellEnd"/>
      <w:r w:rsidRPr="001468FD">
        <w:rPr>
          <w:bCs/>
          <w:sz w:val="28"/>
          <w:szCs w:val="28"/>
        </w:rPr>
        <w:t xml:space="preserve"> ремонт </w:t>
      </w:r>
      <w:proofErr w:type="spellStart"/>
      <w:r w:rsidRPr="001468FD">
        <w:rPr>
          <w:bCs/>
          <w:sz w:val="28"/>
          <w:szCs w:val="28"/>
        </w:rPr>
        <w:t>вулиці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Володимирська</w:t>
      </w:r>
      <w:proofErr w:type="spellEnd"/>
      <w:r w:rsidRPr="001468FD">
        <w:rPr>
          <w:bCs/>
          <w:sz w:val="28"/>
          <w:szCs w:val="28"/>
        </w:rPr>
        <w:t xml:space="preserve"> (на </w:t>
      </w:r>
      <w:proofErr w:type="spellStart"/>
      <w:r w:rsidRPr="001468FD">
        <w:rPr>
          <w:bCs/>
          <w:sz w:val="28"/>
          <w:szCs w:val="28"/>
        </w:rPr>
        <w:t>ділянці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від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буди</w:t>
      </w:r>
      <w:r w:rsidR="001E3AAF">
        <w:rPr>
          <w:bCs/>
          <w:sz w:val="28"/>
          <w:szCs w:val="28"/>
        </w:rPr>
        <w:t>нку</w:t>
      </w:r>
      <w:proofErr w:type="spellEnd"/>
      <w:r w:rsidR="001E3AAF">
        <w:rPr>
          <w:bCs/>
          <w:sz w:val="28"/>
          <w:szCs w:val="28"/>
        </w:rPr>
        <w:t xml:space="preserve"> №43 до </w:t>
      </w:r>
      <w:proofErr w:type="spellStart"/>
      <w:r w:rsidR="001E3AAF">
        <w:rPr>
          <w:bCs/>
          <w:sz w:val="28"/>
          <w:szCs w:val="28"/>
        </w:rPr>
        <w:t>будинку</w:t>
      </w:r>
      <w:proofErr w:type="spellEnd"/>
      <w:r w:rsidR="001E3AAF">
        <w:rPr>
          <w:bCs/>
          <w:sz w:val="28"/>
          <w:szCs w:val="28"/>
        </w:rPr>
        <w:t xml:space="preserve"> №55а)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Pr="001468FD">
        <w:rPr>
          <w:bCs/>
          <w:sz w:val="28"/>
          <w:szCs w:val="28"/>
        </w:rPr>
        <w:t>Забороль</w:t>
      </w:r>
      <w:proofErr w:type="spellEnd"/>
      <w:r w:rsidRPr="001468FD">
        <w:rPr>
          <w:bCs/>
          <w:sz w:val="28"/>
          <w:szCs w:val="28"/>
        </w:rPr>
        <w:t xml:space="preserve">; </w:t>
      </w:r>
      <w:proofErr w:type="spellStart"/>
      <w:r w:rsidRPr="001468FD">
        <w:rPr>
          <w:bCs/>
          <w:sz w:val="28"/>
          <w:szCs w:val="28"/>
        </w:rPr>
        <w:t>ямковий</w:t>
      </w:r>
      <w:proofErr w:type="spellEnd"/>
      <w:r w:rsidRPr="001468FD">
        <w:rPr>
          <w:bCs/>
          <w:sz w:val="28"/>
          <w:szCs w:val="28"/>
        </w:rPr>
        <w:t xml:space="preserve"> ремонт дороги </w:t>
      </w:r>
      <w:proofErr w:type="spellStart"/>
      <w:r w:rsidRPr="001468FD">
        <w:rPr>
          <w:bCs/>
          <w:sz w:val="28"/>
          <w:szCs w:val="28"/>
        </w:rPr>
        <w:t>повітряно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струменевим</w:t>
      </w:r>
      <w:proofErr w:type="spellEnd"/>
      <w:r w:rsidRPr="001468FD">
        <w:rPr>
          <w:bCs/>
          <w:sz w:val="28"/>
          <w:szCs w:val="28"/>
        </w:rPr>
        <w:t xml:space="preserve"> методом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</w:rPr>
        <w:t xml:space="preserve"> Великий </w:t>
      </w:r>
      <w:proofErr w:type="spellStart"/>
      <w:r w:rsidR="001E3AAF">
        <w:rPr>
          <w:bCs/>
          <w:sz w:val="28"/>
          <w:szCs w:val="28"/>
        </w:rPr>
        <w:t>Омеляник</w:t>
      </w:r>
      <w:proofErr w:type="spellEnd"/>
      <w:r w:rsidR="001E3AAF">
        <w:rPr>
          <w:bCs/>
          <w:sz w:val="28"/>
          <w:szCs w:val="28"/>
        </w:rPr>
        <w:t xml:space="preserve"> по </w:t>
      </w:r>
      <w:proofErr w:type="spellStart"/>
      <w:r w:rsidR="001E3AAF">
        <w:rPr>
          <w:bCs/>
          <w:sz w:val="28"/>
          <w:szCs w:val="28"/>
        </w:rPr>
        <w:t>вулиці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Pr="001468FD">
        <w:rPr>
          <w:bCs/>
          <w:sz w:val="28"/>
          <w:szCs w:val="28"/>
        </w:rPr>
        <w:t>Проектна</w:t>
      </w:r>
      <w:proofErr w:type="spellEnd"/>
      <w:r w:rsidRPr="001468FD">
        <w:rPr>
          <w:bCs/>
          <w:sz w:val="28"/>
          <w:szCs w:val="28"/>
        </w:rPr>
        <w:t xml:space="preserve"> та </w:t>
      </w:r>
      <w:proofErr w:type="spellStart"/>
      <w:r w:rsidRPr="001468FD">
        <w:rPr>
          <w:bCs/>
          <w:sz w:val="28"/>
          <w:szCs w:val="28"/>
        </w:rPr>
        <w:t>Ранков</w:t>
      </w:r>
      <w:r w:rsidR="00F836E7">
        <w:rPr>
          <w:bCs/>
          <w:sz w:val="28"/>
          <w:szCs w:val="28"/>
        </w:rPr>
        <w:t>а</w:t>
      </w:r>
      <w:proofErr w:type="spellEnd"/>
      <w:r w:rsidR="00F836E7">
        <w:rPr>
          <w:bCs/>
          <w:sz w:val="28"/>
          <w:szCs w:val="28"/>
        </w:rPr>
        <w:t xml:space="preserve">, в </w:t>
      </w:r>
      <w:proofErr w:type="spellStart"/>
      <w:r w:rsidR="00F836E7">
        <w:rPr>
          <w:bCs/>
          <w:sz w:val="28"/>
          <w:szCs w:val="28"/>
        </w:rPr>
        <w:t>селі</w:t>
      </w:r>
      <w:proofErr w:type="spellEnd"/>
      <w:r w:rsidR="00F836E7">
        <w:rPr>
          <w:bCs/>
          <w:sz w:val="28"/>
          <w:szCs w:val="28"/>
        </w:rPr>
        <w:t xml:space="preserve"> </w:t>
      </w:r>
      <w:proofErr w:type="spellStart"/>
      <w:r w:rsidR="00F836E7">
        <w:rPr>
          <w:bCs/>
          <w:sz w:val="28"/>
          <w:szCs w:val="28"/>
        </w:rPr>
        <w:t>Шепель</w:t>
      </w:r>
      <w:proofErr w:type="spellEnd"/>
      <w:r w:rsidR="00F836E7">
        <w:rPr>
          <w:bCs/>
          <w:sz w:val="28"/>
          <w:szCs w:val="28"/>
        </w:rPr>
        <w:t xml:space="preserve"> по </w:t>
      </w:r>
      <w:proofErr w:type="spellStart"/>
      <w:r w:rsidR="00F836E7">
        <w:rPr>
          <w:bCs/>
          <w:sz w:val="28"/>
          <w:szCs w:val="28"/>
        </w:rPr>
        <w:t>вулиці</w:t>
      </w:r>
      <w:proofErr w:type="spellEnd"/>
      <w:r w:rsidR="00F836E7">
        <w:rPr>
          <w:bCs/>
          <w:sz w:val="28"/>
          <w:szCs w:val="28"/>
        </w:rPr>
        <w:t xml:space="preserve"> Миру</w:t>
      </w:r>
      <w:r w:rsidR="00F836E7">
        <w:rPr>
          <w:bCs/>
          <w:sz w:val="28"/>
          <w:szCs w:val="28"/>
          <w:lang w:val="uk-UA"/>
        </w:rPr>
        <w:t>;</w:t>
      </w:r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поточний</w:t>
      </w:r>
      <w:proofErr w:type="spellEnd"/>
      <w:r w:rsidRPr="001468FD">
        <w:rPr>
          <w:bCs/>
          <w:sz w:val="28"/>
          <w:szCs w:val="28"/>
        </w:rPr>
        <w:t xml:space="preserve"> ремонт памятника </w:t>
      </w:r>
      <w:proofErr w:type="spellStart"/>
      <w:r w:rsidRPr="001468FD">
        <w:rPr>
          <w:bCs/>
          <w:sz w:val="28"/>
          <w:szCs w:val="28"/>
        </w:rPr>
        <w:t>загиблим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воїнам</w:t>
      </w:r>
      <w:proofErr w:type="spellEnd"/>
      <w:r w:rsidRPr="001468FD">
        <w:rPr>
          <w:bCs/>
          <w:sz w:val="28"/>
          <w:szCs w:val="28"/>
        </w:rPr>
        <w:t xml:space="preserve">-односельчанам в </w:t>
      </w:r>
      <w:proofErr w:type="spellStart"/>
      <w:r w:rsidRPr="001468FD">
        <w:rPr>
          <w:bCs/>
          <w:sz w:val="28"/>
          <w:szCs w:val="28"/>
        </w:rPr>
        <w:t>селі</w:t>
      </w:r>
      <w:proofErr w:type="spellEnd"/>
      <w:r w:rsidRPr="001468FD">
        <w:rPr>
          <w:bCs/>
          <w:sz w:val="28"/>
          <w:szCs w:val="28"/>
        </w:rPr>
        <w:t xml:space="preserve"> </w:t>
      </w:r>
      <w:proofErr w:type="spellStart"/>
      <w:r w:rsidRPr="001468FD">
        <w:rPr>
          <w:bCs/>
          <w:sz w:val="28"/>
          <w:szCs w:val="28"/>
        </w:rPr>
        <w:t>Шепель</w:t>
      </w:r>
      <w:proofErr w:type="spellEnd"/>
      <w:r w:rsidRPr="001468FD">
        <w:rPr>
          <w:bCs/>
          <w:sz w:val="28"/>
          <w:szCs w:val="28"/>
        </w:rPr>
        <w:t>.</w:t>
      </w:r>
    </w:p>
    <w:p w:rsidR="00BC75F4" w:rsidRDefault="00BC75F4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</w:t>
      </w:r>
      <w:r w:rsidRPr="00BC75F4">
        <w:rPr>
          <w:bCs/>
          <w:sz w:val="28"/>
          <w:szCs w:val="28"/>
        </w:rPr>
        <w:t xml:space="preserve"> 2024 </w:t>
      </w:r>
      <w:proofErr w:type="spellStart"/>
      <w:r w:rsidRPr="00BC75F4">
        <w:rPr>
          <w:bCs/>
          <w:sz w:val="28"/>
          <w:szCs w:val="28"/>
        </w:rPr>
        <w:t>році</w:t>
      </w:r>
      <w:proofErr w:type="spellEnd"/>
      <w:r w:rsidRPr="00BC75F4">
        <w:rPr>
          <w:bCs/>
          <w:sz w:val="28"/>
          <w:szCs w:val="28"/>
        </w:rPr>
        <w:t xml:space="preserve"> на </w:t>
      </w:r>
      <w:proofErr w:type="spellStart"/>
      <w:r w:rsidRPr="00BC75F4">
        <w:rPr>
          <w:bCs/>
          <w:sz w:val="28"/>
          <w:szCs w:val="28"/>
          <w:u w:val="single"/>
        </w:rPr>
        <w:t>території</w:t>
      </w:r>
      <w:proofErr w:type="spellEnd"/>
      <w:r w:rsidRPr="00BC75F4">
        <w:rPr>
          <w:bCs/>
          <w:sz w:val="28"/>
          <w:szCs w:val="28"/>
          <w:u w:val="single"/>
        </w:rPr>
        <w:t xml:space="preserve"> </w:t>
      </w:r>
      <w:proofErr w:type="spellStart"/>
      <w:r w:rsidRPr="00BC75F4">
        <w:rPr>
          <w:bCs/>
          <w:sz w:val="28"/>
          <w:szCs w:val="28"/>
          <w:u w:val="single"/>
        </w:rPr>
        <w:t>Прилуцького</w:t>
      </w:r>
      <w:proofErr w:type="spellEnd"/>
      <w:r w:rsidRPr="00BC75F4">
        <w:rPr>
          <w:bCs/>
          <w:sz w:val="28"/>
          <w:szCs w:val="28"/>
          <w:u w:val="single"/>
        </w:rPr>
        <w:t xml:space="preserve"> </w:t>
      </w:r>
      <w:proofErr w:type="spellStart"/>
      <w:r w:rsidRPr="00BC75F4">
        <w:rPr>
          <w:bCs/>
          <w:sz w:val="28"/>
          <w:szCs w:val="28"/>
          <w:u w:val="single"/>
        </w:rPr>
        <w:t>старостинського</w:t>
      </w:r>
      <w:proofErr w:type="spellEnd"/>
      <w:r w:rsidRPr="00BC75F4">
        <w:rPr>
          <w:bCs/>
          <w:sz w:val="28"/>
          <w:szCs w:val="28"/>
          <w:u w:val="single"/>
        </w:rPr>
        <w:t xml:space="preserve"> округу</w:t>
      </w:r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було</w:t>
      </w:r>
      <w:proofErr w:type="spellEnd"/>
      <w:r w:rsidRPr="00BC75F4">
        <w:rPr>
          <w:bCs/>
          <w:sz w:val="28"/>
          <w:szCs w:val="28"/>
        </w:rPr>
        <w:t xml:space="preserve"> проведено </w:t>
      </w:r>
      <w:proofErr w:type="spellStart"/>
      <w:r w:rsidRPr="00BC75F4">
        <w:rPr>
          <w:bCs/>
          <w:sz w:val="28"/>
          <w:szCs w:val="28"/>
        </w:rPr>
        <w:t>поточний</w:t>
      </w:r>
      <w:proofErr w:type="spellEnd"/>
      <w:r w:rsidRPr="00BC75F4">
        <w:rPr>
          <w:bCs/>
          <w:sz w:val="28"/>
          <w:szCs w:val="28"/>
        </w:rPr>
        <w:t xml:space="preserve"> ремонт: </w:t>
      </w:r>
      <w:proofErr w:type="spellStart"/>
      <w:r w:rsidRPr="00BC75F4">
        <w:rPr>
          <w:bCs/>
          <w:sz w:val="28"/>
          <w:szCs w:val="28"/>
        </w:rPr>
        <w:t>вулиці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Лісної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частини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вулиці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Ківерцівської</w:t>
      </w:r>
      <w:proofErr w:type="spellEnd"/>
      <w:r w:rsidRPr="00BC75F4">
        <w:rPr>
          <w:bCs/>
          <w:sz w:val="28"/>
          <w:szCs w:val="28"/>
        </w:rPr>
        <w:t xml:space="preserve"> в с.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 xml:space="preserve">, </w:t>
      </w:r>
      <w:proofErr w:type="spellStart"/>
      <w:r w:rsidRPr="00BC75F4">
        <w:rPr>
          <w:bCs/>
          <w:sz w:val="28"/>
          <w:szCs w:val="28"/>
        </w:rPr>
        <w:t>вулиці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Дружби</w:t>
      </w:r>
      <w:proofErr w:type="spellEnd"/>
      <w:r w:rsidRPr="00BC75F4">
        <w:rPr>
          <w:bCs/>
          <w:sz w:val="28"/>
          <w:szCs w:val="28"/>
        </w:rPr>
        <w:t xml:space="preserve"> в с. </w:t>
      </w:r>
      <w:proofErr w:type="spellStart"/>
      <w:r w:rsidRPr="00BC75F4">
        <w:rPr>
          <w:bCs/>
          <w:sz w:val="28"/>
          <w:szCs w:val="28"/>
        </w:rPr>
        <w:t>Дачне</w:t>
      </w:r>
      <w:proofErr w:type="spellEnd"/>
      <w:r w:rsidRPr="00BC75F4">
        <w:rPr>
          <w:bCs/>
          <w:sz w:val="28"/>
          <w:szCs w:val="28"/>
        </w:rPr>
        <w:t xml:space="preserve">, </w:t>
      </w:r>
      <w:proofErr w:type="spellStart"/>
      <w:r w:rsidRPr="00BC75F4">
        <w:rPr>
          <w:bCs/>
          <w:sz w:val="28"/>
          <w:szCs w:val="28"/>
        </w:rPr>
        <w:t>вулиць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Санаторної</w:t>
      </w:r>
      <w:proofErr w:type="spellEnd"/>
      <w:r w:rsidRPr="00BC75F4">
        <w:rPr>
          <w:bCs/>
          <w:sz w:val="28"/>
          <w:szCs w:val="28"/>
        </w:rPr>
        <w:t xml:space="preserve">, </w:t>
      </w:r>
      <w:proofErr w:type="spellStart"/>
      <w:r w:rsidRPr="00BC75F4">
        <w:rPr>
          <w:bCs/>
          <w:sz w:val="28"/>
          <w:szCs w:val="28"/>
        </w:rPr>
        <w:t>Вишневої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частини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вулиці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Козацької</w:t>
      </w:r>
      <w:proofErr w:type="spellEnd"/>
      <w:r w:rsidRPr="00BC75F4">
        <w:rPr>
          <w:bCs/>
          <w:sz w:val="28"/>
          <w:szCs w:val="28"/>
        </w:rPr>
        <w:t xml:space="preserve"> в с. Жабка, </w:t>
      </w:r>
      <w:proofErr w:type="spellStart"/>
      <w:r w:rsidRPr="00BC75F4">
        <w:rPr>
          <w:bCs/>
          <w:sz w:val="28"/>
          <w:szCs w:val="28"/>
        </w:rPr>
        <w:t>вулиці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Центральної</w:t>
      </w:r>
      <w:proofErr w:type="spellEnd"/>
      <w:r w:rsidRPr="00BC75F4">
        <w:rPr>
          <w:bCs/>
          <w:sz w:val="28"/>
          <w:szCs w:val="28"/>
        </w:rPr>
        <w:t xml:space="preserve"> в с. Сапогове. </w:t>
      </w:r>
      <w:proofErr w:type="spellStart"/>
      <w:r w:rsidRPr="00BC75F4">
        <w:rPr>
          <w:bCs/>
          <w:sz w:val="28"/>
          <w:szCs w:val="28"/>
        </w:rPr>
        <w:t>Заасфальтовано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частину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доїзду</w:t>
      </w:r>
      <w:proofErr w:type="spellEnd"/>
      <w:r w:rsidRPr="00BC75F4">
        <w:rPr>
          <w:bCs/>
          <w:sz w:val="28"/>
          <w:szCs w:val="28"/>
        </w:rPr>
        <w:t xml:space="preserve"> до </w:t>
      </w:r>
      <w:proofErr w:type="spellStart"/>
      <w:r w:rsidRPr="00BC75F4">
        <w:rPr>
          <w:bCs/>
          <w:sz w:val="28"/>
          <w:szCs w:val="28"/>
        </w:rPr>
        <w:t>кладовища</w:t>
      </w:r>
      <w:proofErr w:type="spellEnd"/>
      <w:r w:rsidRPr="00BC75F4">
        <w:rPr>
          <w:bCs/>
          <w:sz w:val="28"/>
          <w:szCs w:val="28"/>
        </w:rPr>
        <w:t xml:space="preserve"> с.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 xml:space="preserve">. </w:t>
      </w:r>
      <w:proofErr w:type="spellStart"/>
      <w:r w:rsidRPr="00BC75F4">
        <w:rPr>
          <w:bCs/>
          <w:sz w:val="28"/>
          <w:szCs w:val="28"/>
        </w:rPr>
        <w:t>Встановлено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засоби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примусового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обмеження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швидкості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дорожньотранспортної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техніки</w:t>
      </w:r>
      <w:proofErr w:type="spellEnd"/>
      <w:r w:rsidRPr="00BC75F4">
        <w:rPr>
          <w:bCs/>
          <w:sz w:val="28"/>
          <w:szCs w:val="28"/>
        </w:rPr>
        <w:t xml:space="preserve"> у с. </w:t>
      </w:r>
      <w:proofErr w:type="spellStart"/>
      <w:r w:rsidRPr="00BC75F4">
        <w:rPr>
          <w:bCs/>
          <w:sz w:val="28"/>
          <w:szCs w:val="28"/>
        </w:rPr>
        <w:t>Дачне</w:t>
      </w:r>
      <w:proofErr w:type="spellEnd"/>
      <w:r w:rsidRPr="00BC75F4">
        <w:rPr>
          <w:bCs/>
          <w:sz w:val="28"/>
          <w:szCs w:val="28"/>
        </w:rPr>
        <w:t xml:space="preserve"> на дорогах по </w:t>
      </w:r>
      <w:proofErr w:type="spellStart"/>
      <w:r w:rsidRPr="00BC75F4">
        <w:rPr>
          <w:bCs/>
          <w:sz w:val="28"/>
          <w:szCs w:val="28"/>
        </w:rPr>
        <w:t>вулицях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Молодіжній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Близнят</w:t>
      </w:r>
      <w:proofErr w:type="spellEnd"/>
      <w:r w:rsidRPr="00BC75F4">
        <w:rPr>
          <w:bCs/>
          <w:sz w:val="28"/>
          <w:szCs w:val="28"/>
        </w:rPr>
        <w:t xml:space="preserve">. Проведено </w:t>
      </w:r>
      <w:proofErr w:type="spellStart"/>
      <w:r w:rsidRPr="00BC75F4">
        <w:rPr>
          <w:bCs/>
          <w:sz w:val="28"/>
          <w:szCs w:val="28"/>
        </w:rPr>
        <w:t>поточний</w:t>
      </w:r>
      <w:proofErr w:type="spellEnd"/>
      <w:r w:rsidRPr="00BC75F4">
        <w:rPr>
          <w:bCs/>
          <w:sz w:val="28"/>
          <w:szCs w:val="28"/>
        </w:rPr>
        <w:t xml:space="preserve"> ремонт </w:t>
      </w:r>
      <w:proofErr w:type="spellStart"/>
      <w:r w:rsidRPr="00BC75F4">
        <w:rPr>
          <w:bCs/>
          <w:sz w:val="28"/>
          <w:szCs w:val="28"/>
        </w:rPr>
        <w:t>дитячих</w:t>
      </w:r>
      <w:proofErr w:type="spellEnd"/>
      <w:r w:rsidRPr="00BC75F4">
        <w:rPr>
          <w:bCs/>
          <w:sz w:val="28"/>
          <w:szCs w:val="28"/>
        </w:rPr>
        <w:t xml:space="preserve">, </w:t>
      </w:r>
      <w:proofErr w:type="spellStart"/>
      <w:r w:rsidRPr="00BC75F4">
        <w:rPr>
          <w:bCs/>
          <w:sz w:val="28"/>
          <w:szCs w:val="28"/>
        </w:rPr>
        <w:t>спортивних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майданчиків</w:t>
      </w:r>
      <w:proofErr w:type="spellEnd"/>
      <w:r w:rsidRPr="00BC75F4">
        <w:rPr>
          <w:bCs/>
          <w:sz w:val="28"/>
          <w:szCs w:val="28"/>
        </w:rPr>
        <w:t xml:space="preserve"> по </w:t>
      </w:r>
      <w:proofErr w:type="spellStart"/>
      <w:r w:rsidRPr="00BC75F4">
        <w:rPr>
          <w:bCs/>
          <w:sz w:val="28"/>
          <w:szCs w:val="28"/>
        </w:rPr>
        <w:t>вулицях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Лісній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Ківерцівській</w:t>
      </w:r>
      <w:proofErr w:type="spellEnd"/>
      <w:r w:rsidRPr="00BC75F4">
        <w:rPr>
          <w:bCs/>
          <w:sz w:val="28"/>
          <w:szCs w:val="28"/>
        </w:rPr>
        <w:t xml:space="preserve"> в с.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встановлено</w:t>
      </w:r>
      <w:proofErr w:type="spellEnd"/>
      <w:r w:rsidRPr="00BC75F4">
        <w:rPr>
          <w:bCs/>
          <w:sz w:val="28"/>
          <w:szCs w:val="28"/>
        </w:rPr>
        <w:t xml:space="preserve"> 2 лавки і 2 </w:t>
      </w:r>
      <w:proofErr w:type="spellStart"/>
      <w:r w:rsidRPr="00BC75F4">
        <w:rPr>
          <w:bCs/>
          <w:sz w:val="28"/>
          <w:szCs w:val="28"/>
        </w:rPr>
        <w:t>смітники</w:t>
      </w:r>
      <w:proofErr w:type="spellEnd"/>
      <w:r w:rsidRPr="00BC75F4">
        <w:rPr>
          <w:bCs/>
          <w:sz w:val="28"/>
          <w:szCs w:val="28"/>
        </w:rPr>
        <w:t xml:space="preserve">. </w:t>
      </w:r>
    </w:p>
    <w:p w:rsidR="00BC75F4" w:rsidRDefault="00BC75F4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C75F4">
        <w:rPr>
          <w:bCs/>
          <w:sz w:val="28"/>
          <w:szCs w:val="28"/>
        </w:rPr>
        <w:t>Відкрито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аптечний</w:t>
      </w:r>
      <w:proofErr w:type="spellEnd"/>
      <w:r w:rsidRPr="00BC75F4">
        <w:rPr>
          <w:bCs/>
          <w:sz w:val="28"/>
          <w:szCs w:val="28"/>
        </w:rPr>
        <w:t xml:space="preserve"> пункт в </w:t>
      </w:r>
      <w:proofErr w:type="spellStart"/>
      <w:r w:rsidRPr="00BC75F4">
        <w:rPr>
          <w:bCs/>
          <w:sz w:val="28"/>
          <w:szCs w:val="28"/>
        </w:rPr>
        <w:t>приміщенні</w:t>
      </w:r>
      <w:proofErr w:type="spellEnd"/>
      <w:r w:rsidRPr="00BC75F4">
        <w:rPr>
          <w:bCs/>
          <w:sz w:val="28"/>
          <w:szCs w:val="28"/>
        </w:rPr>
        <w:t xml:space="preserve"> за </w:t>
      </w:r>
      <w:proofErr w:type="spellStart"/>
      <w:r w:rsidRPr="00BC75F4">
        <w:rPr>
          <w:bCs/>
          <w:sz w:val="28"/>
          <w:szCs w:val="28"/>
        </w:rPr>
        <w:t>адресою</w:t>
      </w:r>
      <w:proofErr w:type="spellEnd"/>
      <w:r w:rsidRPr="00BC75F4">
        <w:rPr>
          <w:bCs/>
          <w:sz w:val="28"/>
          <w:szCs w:val="28"/>
        </w:rPr>
        <w:t xml:space="preserve">: с.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 xml:space="preserve">, </w:t>
      </w:r>
      <w:proofErr w:type="spellStart"/>
      <w:r w:rsidRPr="00BC75F4">
        <w:rPr>
          <w:bCs/>
          <w:sz w:val="28"/>
          <w:szCs w:val="28"/>
        </w:rPr>
        <w:t>вул</w:t>
      </w:r>
      <w:proofErr w:type="spellEnd"/>
      <w:r w:rsidRPr="00BC75F4">
        <w:rPr>
          <w:bCs/>
          <w:sz w:val="28"/>
          <w:szCs w:val="28"/>
        </w:rPr>
        <w:t xml:space="preserve">. </w:t>
      </w:r>
      <w:proofErr w:type="spellStart"/>
      <w:r w:rsidRPr="00BC75F4">
        <w:rPr>
          <w:bCs/>
          <w:sz w:val="28"/>
          <w:szCs w:val="28"/>
        </w:rPr>
        <w:t>Жовтнева</w:t>
      </w:r>
      <w:proofErr w:type="spellEnd"/>
      <w:r w:rsidRPr="00BC75F4">
        <w:rPr>
          <w:bCs/>
          <w:sz w:val="28"/>
          <w:szCs w:val="28"/>
        </w:rPr>
        <w:t>, 10 (</w:t>
      </w:r>
      <w:proofErr w:type="spellStart"/>
      <w:r w:rsidRPr="00BC75F4">
        <w:rPr>
          <w:bCs/>
          <w:sz w:val="28"/>
          <w:szCs w:val="28"/>
        </w:rPr>
        <w:t>будівля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амбулаторії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загальної</w:t>
      </w:r>
      <w:proofErr w:type="spellEnd"/>
      <w:r w:rsidRPr="00BC75F4">
        <w:rPr>
          <w:bCs/>
          <w:sz w:val="28"/>
          <w:szCs w:val="28"/>
        </w:rPr>
        <w:t xml:space="preserve"> практики – </w:t>
      </w:r>
      <w:proofErr w:type="spellStart"/>
      <w:r w:rsidRPr="00BC75F4">
        <w:rPr>
          <w:bCs/>
          <w:sz w:val="28"/>
          <w:szCs w:val="28"/>
        </w:rPr>
        <w:t>сімейної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медицини</w:t>
      </w:r>
      <w:proofErr w:type="spellEnd"/>
      <w:r w:rsidRPr="00BC75F4">
        <w:rPr>
          <w:bCs/>
          <w:sz w:val="28"/>
          <w:szCs w:val="28"/>
        </w:rPr>
        <w:t xml:space="preserve"> № 6). </w:t>
      </w:r>
    </w:p>
    <w:p w:rsidR="00BC75F4" w:rsidRDefault="00BC75F4" w:rsidP="00F316B1">
      <w:pPr>
        <w:ind w:left="41" w:firstLine="574"/>
        <w:jc w:val="both"/>
        <w:rPr>
          <w:bCs/>
          <w:sz w:val="28"/>
          <w:szCs w:val="28"/>
        </w:rPr>
      </w:pPr>
      <w:r w:rsidRPr="00BC75F4">
        <w:rPr>
          <w:bCs/>
          <w:sz w:val="28"/>
          <w:szCs w:val="28"/>
        </w:rPr>
        <w:t xml:space="preserve">Є </w:t>
      </w:r>
      <w:proofErr w:type="spellStart"/>
      <w:r w:rsidRPr="00BC75F4">
        <w:rPr>
          <w:bCs/>
          <w:sz w:val="28"/>
          <w:szCs w:val="28"/>
        </w:rPr>
        <w:t>нагальна</w:t>
      </w:r>
      <w:proofErr w:type="spellEnd"/>
      <w:r w:rsidRPr="00BC75F4">
        <w:rPr>
          <w:bCs/>
          <w:sz w:val="28"/>
          <w:szCs w:val="28"/>
        </w:rPr>
        <w:t xml:space="preserve"> потреба у </w:t>
      </w:r>
      <w:proofErr w:type="spellStart"/>
      <w:r w:rsidRPr="00BC75F4">
        <w:rPr>
          <w:bCs/>
          <w:sz w:val="28"/>
          <w:szCs w:val="28"/>
        </w:rPr>
        <w:t>ремонті</w:t>
      </w:r>
      <w:proofErr w:type="spellEnd"/>
      <w:r w:rsidRPr="00BC75F4">
        <w:rPr>
          <w:bCs/>
          <w:sz w:val="28"/>
          <w:szCs w:val="28"/>
        </w:rPr>
        <w:t xml:space="preserve"> дороги </w:t>
      </w:r>
      <w:proofErr w:type="spellStart"/>
      <w:r w:rsidRPr="00BC75F4">
        <w:rPr>
          <w:bCs/>
          <w:sz w:val="28"/>
          <w:szCs w:val="28"/>
        </w:rPr>
        <w:t>вул</w:t>
      </w:r>
      <w:proofErr w:type="spellEnd"/>
      <w:r w:rsidRPr="00BC75F4">
        <w:rPr>
          <w:bCs/>
          <w:sz w:val="28"/>
          <w:szCs w:val="28"/>
        </w:rPr>
        <w:t xml:space="preserve">. </w:t>
      </w:r>
      <w:proofErr w:type="spellStart"/>
      <w:r w:rsidRPr="00BC75F4">
        <w:rPr>
          <w:bCs/>
          <w:sz w:val="28"/>
          <w:szCs w:val="28"/>
        </w:rPr>
        <w:t>Козацької</w:t>
      </w:r>
      <w:proofErr w:type="spellEnd"/>
      <w:r w:rsidRPr="00BC75F4">
        <w:rPr>
          <w:bCs/>
          <w:sz w:val="28"/>
          <w:szCs w:val="28"/>
        </w:rPr>
        <w:t xml:space="preserve"> в с. Жабка з </w:t>
      </w:r>
      <w:proofErr w:type="spellStart"/>
      <w:r w:rsidRPr="00BC75F4">
        <w:rPr>
          <w:bCs/>
          <w:sz w:val="28"/>
          <w:szCs w:val="28"/>
        </w:rPr>
        <w:t>виїздом</w:t>
      </w:r>
      <w:proofErr w:type="spellEnd"/>
      <w:r w:rsidRPr="00BC75F4">
        <w:rPr>
          <w:bCs/>
          <w:sz w:val="28"/>
          <w:szCs w:val="28"/>
        </w:rPr>
        <w:t xml:space="preserve"> на дорогу Р-14 (з </w:t>
      </w:r>
      <w:proofErr w:type="spellStart"/>
      <w:r w:rsidRPr="00BC75F4">
        <w:rPr>
          <w:bCs/>
          <w:sz w:val="28"/>
          <w:szCs w:val="28"/>
        </w:rPr>
        <w:t>обох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сторін</w:t>
      </w:r>
      <w:proofErr w:type="spellEnd"/>
      <w:r w:rsidRPr="00BC75F4">
        <w:rPr>
          <w:bCs/>
          <w:sz w:val="28"/>
          <w:szCs w:val="28"/>
        </w:rPr>
        <w:t xml:space="preserve">) </w:t>
      </w:r>
      <w:proofErr w:type="spellStart"/>
      <w:r w:rsidRPr="00BC75F4">
        <w:rPr>
          <w:bCs/>
          <w:sz w:val="28"/>
          <w:szCs w:val="28"/>
        </w:rPr>
        <w:t>орієнтовною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протяжністю</w:t>
      </w:r>
      <w:proofErr w:type="spellEnd"/>
      <w:r w:rsidRPr="00BC75F4">
        <w:rPr>
          <w:bCs/>
          <w:sz w:val="28"/>
          <w:szCs w:val="28"/>
        </w:rPr>
        <w:t xml:space="preserve"> 1,3 км, </w:t>
      </w:r>
      <w:proofErr w:type="spellStart"/>
      <w:r w:rsidRPr="00BC75F4">
        <w:rPr>
          <w:bCs/>
          <w:sz w:val="28"/>
          <w:szCs w:val="28"/>
        </w:rPr>
        <w:t>частини</w:t>
      </w:r>
      <w:proofErr w:type="spellEnd"/>
      <w:r w:rsidRPr="00BC75F4">
        <w:rPr>
          <w:bCs/>
          <w:sz w:val="28"/>
          <w:szCs w:val="28"/>
        </w:rPr>
        <w:t xml:space="preserve"> дороги С030510 </w:t>
      </w:r>
      <w:proofErr w:type="spellStart"/>
      <w:r w:rsidRPr="00BC75F4">
        <w:rPr>
          <w:bCs/>
          <w:sz w:val="28"/>
          <w:szCs w:val="28"/>
        </w:rPr>
        <w:t>вул</w:t>
      </w:r>
      <w:proofErr w:type="spellEnd"/>
      <w:r w:rsidRPr="00BC75F4">
        <w:rPr>
          <w:bCs/>
          <w:sz w:val="28"/>
          <w:szCs w:val="28"/>
        </w:rPr>
        <w:t xml:space="preserve">. </w:t>
      </w:r>
      <w:proofErr w:type="spellStart"/>
      <w:r w:rsidRPr="00BC75F4">
        <w:rPr>
          <w:bCs/>
          <w:sz w:val="28"/>
          <w:szCs w:val="28"/>
        </w:rPr>
        <w:t>Заліз</w:t>
      </w:r>
      <w:r w:rsidR="00B0678E">
        <w:rPr>
          <w:bCs/>
          <w:sz w:val="28"/>
          <w:szCs w:val="28"/>
        </w:rPr>
        <w:t>ничної</w:t>
      </w:r>
      <w:proofErr w:type="spellEnd"/>
      <w:r w:rsidR="00B0678E">
        <w:rPr>
          <w:bCs/>
          <w:sz w:val="28"/>
          <w:szCs w:val="28"/>
        </w:rPr>
        <w:t xml:space="preserve"> (</w:t>
      </w:r>
      <w:proofErr w:type="spellStart"/>
      <w:r w:rsidR="00B0678E">
        <w:rPr>
          <w:bCs/>
          <w:sz w:val="28"/>
          <w:szCs w:val="28"/>
        </w:rPr>
        <w:t>від</w:t>
      </w:r>
      <w:proofErr w:type="spellEnd"/>
      <w:r w:rsidR="00B0678E">
        <w:rPr>
          <w:bCs/>
          <w:sz w:val="28"/>
          <w:szCs w:val="28"/>
        </w:rPr>
        <w:t xml:space="preserve"> дороги Р-14) – </w:t>
      </w:r>
      <w:proofErr w:type="spellStart"/>
      <w:r w:rsidR="00B0678E">
        <w:rPr>
          <w:bCs/>
          <w:sz w:val="28"/>
          <w:szCs w:val="28"/>
        </w:rPr>
        <w:t>вул</w:t>
      </w:r>
      <w:proofErr w:type="spellEnd"/>
      <w:r w:rsidR="00B0678E">
        <w:rPr>
          <w:bCs/>
          <w:sz w:val="28"/>
          <w:szCs w:val="28"/>
        </w:rPr>
        <w:t>.</w:t>
      </w:r>
      <w:r w:rsidR="00B0678E">
        <w:rPr>
          <w:bCs/>
          <w:sz w:val="28"/>
          <w:szCs w:val="28"/>
          <w:lang w:val="en-US"/>
        </w:rPr>
        <w:t> </w:t>
      </w:r>
      <w:proofErr w:type="spellStart"/>
      <w:r w:rsidRPr="00BC75F4">
        <w:rPr>
          <w:bCs/>
          <w:sz w:val="28"/>
          <w:szCs w:val="28"/>
        </w:rPr>
        <w:t>Озерцівська</w:t>
      </w:r>
      <w:proofErr w:type="spellEnd"/>
      <w:r w:rsidRPr="00BC75F4">
        <w:rPr>
          <w:bCs/>
          <w:sz w:val="28"/>
          <w:szCs w:val="28"/>
        </w:rPr>
        <w:t xml:space="preserve"> в с. </w:t>
      </w:r>
      <w:proofErr w:type="spellStart"/>
      <w:r w:rsidRPr="00BC75F4">
        <w:rPr>
          <w:bCs/>
          <w:sz w:val="28"/>
          <w:szCs w:val="28"/>
        </w:rPr>
        <w:t>Дачне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орієнтовною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протяжністю</w:t>
      </w:r>
      <w:proofErr w:type="spellEnd"/>
      <w:r w:rsidRPr="00BC75F4">
        <w:rPr>
          <w:bCs/>
          <w:sz w:val="28"/>
          <w:szCs w:val="28"/>
        </w:rPr>
        <w:t xml:space="preserve"> 1,5 км, </w:t>
      </w:r>
      <w:proofErr w:type="spellStart"/>
      <w:r w:rsidRPr="00BC75F4">
        <w:rPr>
          <w:bCs/>
          <w:sz w:val="28"/>
          <w:szCs w:val="28"/>
        </w:rPr>
        <w:t>закінченні</w:t>
      </w:r>
      <w:proofErr w:type="spellEnd"/>
      <w:r w:rsidRPr="00BC75F4">
        <w:rPr>
          <w:bCs/>
          <w:sz w:val="28"/>
          <w:szCs w:val="28"/>
        </w:rPr>
        <w:t xml:space="preserve"> ремонту </w:t>
      </w:r>
      <w:proofErr w:type="spellStart"/>
      <w:r w:rsidRPr="00BC75F4">
        <w:rPr>
          <w:bCs/>
          <w:sz w:val="28"/>
          <w:szCs w:val="28"/>
        </w:rPr>
        <w:t>частини</w:t>
      </w:r>
      <w:proofErr w:type="spellEnd"/>
      <w:r w:rsidRPr="00BC75F4">
        <w:rPr>
          <w:bCs/>
          <w:sz w:val="28"/>
          <w:szCs w:val="28"/>
        </w:rPr>
        <w:t xml:space="preserve"> дороги С030502/Р-14/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>-Сапогове-</w:t>
      </w:r>
      <w:proofErr w:type="spellStart"/>
      <w:r w:rsidRPr="00BC75F4">
        <w:rPr>
          <w:bCs/>
          <w:sz w:val="28"/>
          <w:szCs w:val="28"/>
        </w:rPr>
        <w:t>Діброва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протяжністю</w:t>
      </w:r>
      <w:proofErr w:type="spellEnd"/>
      <w:r w:rsidRPr="00BC75F4">
        <w:rPr>
          <w:bCs/>
          <w:sz w:val="28"/>
          <w:szCs w:val="28"/>
        </w:rPr>
        <w:t xml:space="preserve"> 1,3 км, </w:t>
      </w:r>
      <w:proofErr w:type="spellStart"/>
      <w:r w:rsidRPr="00BC75F4">
        <w:rPr>
          <w:bCs/>
          <w:sz w:val="28"/>
          <w:szCs w:val="28"/>
        </w:rPr>
        <w:t>ремонті</w:t>
      </w:r>
      <w:proofErr w:type="spellEnd"/>
      <w:r w:rsidRPr="00BC75F4">
        <w:rPr>
          <w:bCs/>
          <w:sz w:val="28"/>
          <w:szCs w:val="28"/>
        </w:rPr>
        <w:t xml:space="preserve"> концерт</w:t>
      </w:r>
      <w:r w:rsidR="00B0678E">
        <w:rPr>
          <w:bCs/>
          <w:sz w:val="28"/>
          <w:szCs w:val="28"/>
        </w:rPr>
        <w:t xml:space="preserve">ного залу </w:t>
      </w:r>
      <w:proofErr w:type="spellStart"/>
      <w:r w:rsidR="00B0678E">
        <w:rPr>
          <w:bCs/>
          <w:sz w:val="28"/>
          <w:szCs w:val="28"/>
        </w:rPr>
        <w:t>Будинку</w:t>
      </w:r>
      <w:proofErr w:type="spellEnd"/>
      <w:r w:rsidR="00B0678E">
        <w:rPr>
          <w:bCs/>
          <w:sz w:val="28"/>
          <w:szCs w:val="28"/>
        </w:rPr>
        <w:t xml:space="preserve"> </w:t>
      </w:r>
      <w:proofErr w:type="spellStart"/>
      <w:r w:rsidR="00B0678E">
        <w:rPr>
          <w:bCs/>
          <w:sz w:val="28"/>
          <w:szCs w:val="28"/>
        </w:rPr>
        <w:t>культури</w:t>
      </w:r>
      <w:proofErr w:type="spellEnd"/>
      <w:r w:rsidR="00B0678E">
        <w:rPr>
          <w:bCs/>
          <w:sz w:val="28"/>
          <w:szCs w:val="28"/>
        </w:rPr>
        <w:t xml:space="preserve"> в с.</w:t>
      </w:r>
      <w:r w:rsidR="00B0678E">
        <w:rPr>
          <w:bCs/>
          <w:sz w:val="28"/>
          <w:szCs w:val="28"/>
          <w:lang w:val="en-US"/>
        </w:rPr>
        <w:t> 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>.</w:t>
      </w:r>
    </w:p>
    <w:p w:rsidR="00894E2F" w:rsidRDefault="00B0678E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Н</w:t>
      </w:r>
      <w:r w:rsidRPr="00B0678E">
        <w:rPr>
          <w:bCs/>
          <w:sz w:val="28"/>
          <w:szCs w:val="28"/>
        </w:rPr>
        <w:t xml:space="preserve">а </w:t>
      </w:r>
      <w:proofErr w:type="spellStart"/>
      <w:r w:rsidRPr="00B0678E">
        <w:rPr>
          <w:bCs/>
          <w:sz w:val="28"/>
          <w:szCs w:val="28"/>
        </w:rPr>
        <w:t>території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  <w:u w:val="single"/>
        </w:rPr>
        <w:t>Жидичинського</w:t>
      </w:r>
      <w:proofErr w:type="spellEnd"/>
      <w:r w:rsidRPr="00B0678E">
        <w:rPr>
          <w:bCs/>
          <w:sz w:val="28"/>
          <w:szCs w:val="28"/>
          <w:u w:val="single"/>
        </w:rPr>
        <w:t xml:space="preserve"> </w:t>
      </w:r>
      <w:proofErr w:type="spellStart"/>
      <w:r w:rsidRPr="00B0678E">
        <w:rPr>
          <w:bCs/>
          <w:sz w:val="28"/>
          <w:szCs w:val="28"/>
          <w:u w:val="single"/>
        </w:rPr>
        <w:t>старостинського</w:t>
      </w:r>
      <w:proofErr w:type="spellEnd"/>
      <w:r w:rsidRPr="00B0678E">
        <w:rPr>
          <w:bCs/>
          <w:sz w:val="28"/>
          <w:szCs w:val="28"/>
          <w:u w:val="single"/>
        </w:rPr>
        <w:t xml:space="preserve"> округу</w:t>
      </w:r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виконано</w:t>
      </w:r>
      <w:proofErr w:type="spellEnd"/>
      <w:r w:rsidRPr="00B0678E">
        <w:rPr>
          <w:bCs/>
          <w:sz w:val="28"/>
          <w:szCs w:val="28"/>
        </w:rPr>
        <w:t>:</w:t>
      </w:r>
    </w:p>
    <w:p w:rsidR="00894E2F" w:rsidRDefault="00B0678E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0678E">
        <w:rPr>
          <w:bCs/>
          <w:sz w:val="28"/>
          <w:szCs w:val="28"/>
        </w:rPr>
        <w:lastRenderedPageBreak/>
        <w:t>поточний</w:t>
      </w:r>
      <w:proofErr w:type="spellEnd"/>
      <w:r w:rsidRPr="00B0678E">
        <w:rPr>
          <w:bCs/>
          <w:sz w:val="28"/>
          <w:szCs w:val="28"/>
        </w:rPr>
        <w:t xml:space="preserve"> ремонт дороги </w:t>
      </w:r>
      <w:proofErr w:type="spellStart"/>
      <w:r w:rsidRPr="00B0678E">
        <w:rPr>
          <w:bCs/>
          <w:sz w:val="28"/>
          <w:szCs w:val="28"/>
        </w:rPr>
        <w:t>обласного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значення</w:t>
      </w:r>
      <w:proofErr w:type="spellEnd"/>
      <w:r w:rsidRPr="00B0678E">
        <w:rPr>
          <w:bCs/>
          <w:sz w:val="28"/>
          <w:szCs w:val="28"/>
        </w:rPr>
        <w:t xml:space="preserve"> «</w:t>
      </w:r>
      <w:proofErr w:type="spellStart"/>
      <w:r w:rsidRPr="00B0678E">
        <w:rPr>
          <w:bCs/>
          <w:sz w:val="28"/>
          <w:szCs w:val="28"/>
        </w:rPr>
        <w:t>Луцьк-Жидичин-Кульчин</w:t>
      </w:r>
      <w:proofErr w:type="spellEnd"/>
      <w:r w:rsidR="00F836E7">
        <w:rPr>
          <w:bCs/>
          <w:sz w:val="28"/>
          <w:szCs w:val="28"/>
          <w:lang w:val="uk-UA"/>
        </w:rPr>
        <w:t>-</w:t>
      </w:r>
      <w:proofErr w:type="spellStart"/>
      <w:r w:rsidRPr="00B0678E">
        <w:rPr>
          <w:bCs/>
          <w:sz w:val="28"/>
          <w:szCs w:val="28"/>
        </w:rPr>
        <w:t>Клепачів</w:t>
      </w:r>
      <w:proofErr w:type="spellEnd"/>
      <w:r w:rsidRPr="00B0678E">
        <w:rPr>
          <w:bCs/>
          <w:sz w:val="28"/>
          <w:szCs w:val="28"/>
        </w:rPr>
        <w:t xml:space="preserve">» з </w:t>
      </w:r>
      <w:proofErr w:type="spellStart"/>
      <w:r w:rsidRPr="00B0678E">
        <w:rPr>
          <w:bCs/>
          <w:sz w:val="28"/>
          <w:szCs w:val="28"/>
        </w:rPr>
        <w:t>впорядкуванням</w:t>
      </w:r>
      <w:proofErr w:type="spellEnd"/>
      <w:r w:rsidRPr="00B0678E">
        <w:rPr>
          <w:bCs/>
          <w:sz w:val="28"/>
          <w:szCs w:val="28"/>
        </w:rPr>
        <w:t xml:space="preserve"> та </w:t>
      </w:r>
      <w:proofErr w:type="spellStart"/>
      <w:r w:rsidRPr="00B0678E">
        <w:rPr>
          <w:bCs/>
          <w:sz w:val="28"/>
          <w:szCs w:val="28"/>
        </w:rPr>
        <w:t>зняттям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узбіч</w:t>
      </w:r>
      <w:proofErr w:type="spellEnd"/>
      <w:r w:rsidRPr="00B0678E">
        <w:rPr>
          <w:bCs/>
          <w:sz w:val="28"/>
          <w:szCs w:val="28"/>
        </w:rPr>
        <w:t xml:space="preserve">, </w:t>
      </w:r>
      <w:proofErr w:type="spellStart"/>
      <w:r w:rsidRPr="00B0678E">
        <w:rPr>
          <w:bCs/>
          <w:sz w:val="28"/>
          <w:szCs w:val="28"/>
        </w:rPr>
        <w:t>встановленням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дорожніх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знаків</w:t>
      </w:r>
      <w:proofErr w:type="spellEnd"/>
      <w:r w:rsidRPr="00B0678E">
        <w:rPr>
          <w:bCs/>
          <w:sz w:val="28"/>
          <w:szCs w:val="28"/>
        </w:rPr>
        <w:t xml:space="preserve"> на </w:t>
      </w:r>
      <w:proofErr w:type="spellStart"/>
      <w:r w:rsidRPr="00B0678E">
        <w:rPr>
          <w:bCs/>
          <w:sz w:val="28"/>
          <w:szCs w:val="28"/>
        </w:rPr>
        <w:t>окремих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ділянках</w:t>
      </w:r>
      <w:proofErr w:type="spellEnd"/>
      <w:r w:rsidRPr="00B0678E">
        <w:rPr>
          <w:bCs/>
          <w:sz w:val="28"/>
          <w:szCs w:val="28"/>
        </w:rPr>
        <w:t xml:space="preserve"> дороги; </w:t>
      </w:r>
    </w:p>
    <w:p w:rsidR="00894E2F" w:rsidRDefault="00B0678E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0678E">
        <w:rPr>
          <w:bCs/>
          <w:sz w:val="28"/>
          <w:szCs w:val="28"/>
        </w:rPr>
        <w:t>ямковий</w:t>
      </w:r>
      <w:proofErr w:type="spellEnd"/>
      <w:r w:rsidRPr="00B0678E">
        <w:rPr>
          <w:bCs/>
          <w:sz w:val="28"/>
          <w:szCs w:val="28"/>
        </w:rPr>
        <w:t xml:space="preserve"> ремонт </w:t>
      </w:r>
      <w:proofErr w:type="spellStart"/>
      <w:r w:rsidRPr="00B0678E">
        <w:rPr>
          <w:bCs/>
          <w:sz w:val="28"/>
          <w:szCs w:val="28"/>
        </w:rPr>
        <w:t>повітряно-стуменевим</w:t>
      </w:r>
      <w:proofErr w:type="spellEnd"/>
      <w:r w:rsidRPr="00B0678E">
        <w:rPr>
          <w:bCs/>
          <w:sz w:val="28"/>
          <w:szCs w:val="28"/>
        </w:rPr>
        <w:t xml:space="preserve"> методом </w:t>
      </w:r>
      <w:proofErr w:type="spellStart"/>
      <w:r w:rsidRPr="00B0678E">
        <w:rPr>
          <w:bCs/>
          <w:sz w:val="28"/>
          <w:szCs w:val="28"/>
        </w:rPr>
        <w:t>вулиць</w:t>
      </w:r>
      <w:proofErr w:type="spellEnd"/>
      <w:r w:rsidRPr="00B0678E">
        <w:rPr>
          <w:bCs/>
          <w:sz w:val="28"/>
          <w:szCs w:val="28"/>
        </w:rPr>
        <w:t xml:space="preserve"> Л. </w:t>
      </w:r>
      <w:proofErr w:type="spellStart"/>
      <w:r w:rsidRPr="00B0678E">
        <w:rPr>
          <w:bCs/>
          <w:sz w:val="28"/>
          <w:szCs w:val="28"/>
        </w:rPr>
        <w:t>Українки</w:t>
      </w:r>
      <w:proofErr w:type="spellEnd"/>
      <w:r w:rsidRPr="00B0678E">
        <w:rPr>
          <w:bCs/>
          <w:sz w:val="28"/>
          <w:szCs w:val="28"/>
        </w:rPr>
        <w:t xml:space="preserve">, </w:t>
      </w:r>
      <w:proofErr w:type="spellStart"/>
      <w:r w:rsidRPr="00B0678E">
        <w:rPr>
          <w:bCs/>
          <w:sz w:val="28"/>
          <w:szCs w:val="28"/>
        </w:rPr>
        <w:t>Ковельської</w:t>
      </w:r>
      <w:proofErr w:type="spellEnd"/>
      <w:r w:rsidRPr="00B0678E">
        <w:rPr>
          <w:bCs/>
          <w:sz w:val="28"/>
          <w:szCs w:val="28"/>
        </w:rPr>
        <w:t xml:space="preserve"> у с. </w:t>
      </w:r>
      <w:proofErr w:type="spellStart"/>
      <w:r w:rsidRPr="00B0678E">
        <w:rPr>
          <w:bCs/>
          <w:sz w:val="28"/>
          <w:szCs w:val="28"/>
        </w:rPr>
        <w:t>Жидичин</w:t>
      </w:r>
      <w:proofErr w:type="spellEnd"/>
      <w:r w:rsidRPr="00B0678E">
        <w:rPr>
          <w:bCs/>
          <w:sz w:val="28"/>
          <w:szCs w:val="28"/>
        </w:rPr>
        <w:t xml:space="preserve"> та </w:t>
      </w:r>
      <w:proofErr w:type="spellStart"/>
      <w:r w:rsidRPr="00B0678E">
        <w:rPr>
          <w:bCs/>
          <w:sz w:val="28"/>
          <w:szCs w:val="28"/>
        </w:rPr>
        <w:t>вул</w:t>
      </w:r>
      <w:proofErr w:type="spellEnd"/>
      <w:r w:rsidRPr="00B0678E">
        <w:rPr>
          <w:bCs/>
          <w:sz w:val="28"/>
          <w:szCs w:val="28"/>
        </w:rPr>
        <w:t xml:space="preserve">. </w:t>
      </w:r>
      <w:proofErr w:type="spellStart"/>
      <w:r w:rsidRPr="00B0678E">
        <w:rPr>
          <w:bCs/>
          <w:sz w:val="28"/>
          <w:szCs w:val="28"/>
        </w:rPr>
        <w:t>Заводської</w:t>
      </w:r>
      <w:proofErr w:type="spellEnd"/>
      <w:r w:rsidRPr="00B0678E">
        <w:rPr>
          <w:bCs/>
          <w:sz w:val="28"/>
          <w:szCs w:val="28"/>
        </w:rPr>
        <w:t xml:space="preserve"> в с. </w:t>
      </w:r>
      <w:proofErr w:type="spellStart"/>
      <w:r w:rsidRPr="00B0678E">
        <w:rPr>
          <w:bCs/>
          <w:sz w:val="28"/>
          <w:szCs w:val="28"/>
        </w:rPr>
        <w:t>Кульчин</w:t>
      </w:r>
      <w:proofErr w:type="spellEnd"/>
      <w:r w:rsidRPr="00B0678E">
        <w:rPr>
          <w:bCs/>
          <w:sz w:val="28"/>
          <w:szCs w:val="28"/>
        </w:rPr>
        <w:t xml:space="preserve">; </w:t>
      </w:r>
    </w:p>
    <w:p w:rsidR="00894E2F" w:rsidRDefault="00B0678E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0678E">
        <w:rPr>
          <w:bCs/>
          <w:sz w:val="28"/>
          <w:szCs w:val="28"/>
        </w:rPr>
        <w:t>виготовлено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документацію</w:t>
      </w:r>
      <w:proofErr w:type="spellEnd"/>
      <w:r w:rsidRPr="00B0678E">
        <w:rPr>
          <w:bCs/>
          <w:sz w:val="28"/>
          <w:szCs w:val="28"/>
        </w:rPr>
        <w:t xml:space="preserve"> та </w:t>
      </w:r>
      <w:proofErr w:type="spellStart"/>
      <w:r w:rsidRPr="00B0678E">
        <w:rPr>
          <w:bCs/>
          <w:sz w:val="28"/>
          <w:szCs w:val="28"/>
        </w:rPr>
        <w:t>з</w:t>
      </w:r>
      <w:r w:rsidR="00894E2F">
        <w:rPr>
          <w:bCs/>
          <w:sz w:val="28"/>
          <w:szCs w:val="28"/>
        </w:rPr>
        <w:t>аплановано</w:t>
      </w:r>
      <w:proofErr w:type="spellEnd"/>
      <w:r w:rsidR="00894E2F">
        <w:rPr>
          <w:bCs/>
          <w:sz w:val="28"/>
          <w:szCs w:val="28"/>
        </w:rPr>
        <w:t xml:space="preserve"> </w:t>
      </w:r>
      <w:proofErr w:type="spellStart"/>
      <w:r w:rsidR="00894E2F">
        <w:rPr>
          <w:bCs/>
          <w:sz w:val="28"/>
          <w:szCs w:val="28"/>
        </w:rPr>
        <w:t>поточні</w:t>
      </w:r>
      <w:proofErr w:type="spellEnd"/>
      <w:r w:rsidR="00894E2F">
        <w:rPr>
          <w:bCs/>
          <w:sz w:val="28"/>
          <w:szCs w:val="28"/>
        </w:rPr>
        <w:t xml:space="preserve"> </w:t>
      </w:r>
      <w:proofErr w:type="spellStart"/>
      <w:r w:rsidR="00894E2F">
        <w:rPr>
          <w:bCs/>
          <w:sz w:val="28"/>
          <w:szCs w:val="28"/>
        </w:rPr>
        <w:t>ремонти</w:t>
      </w:r>
      <w:proofErr w:type="spellEnd"/>
      <w:r w:rsidR="00894E2F">
        <w:rPr>
          <w:bCs/>
          <w:sz w:val="28"/>
          <w:szCs w:val="28"/>
        </w:rPr>
        <w:t xml:space="preserve"> </w:t>
      </w:r>
      <w:proofErr w:type="spellStart"/>
      <w:r w:rsidR="00894E2F">
        <w:rPr>
          <w:bCs/>
          <w:sz w:val="28"/>
          <w:szCs w:val="28"/>
        </w:rPr>
        <w:t>вул</w:t>
      </w:r>
      <w:proofErr w:type="spellEnd"/>
      <w:r w:rsidR="00894E2F">
        <w:rPr>
          <w:bCs/>
          <w:sz w:val="28"/>
          <w:szCs w:val="28"/>
        </w:rPr>
        <w:t>.</w:t>
      </w:r>
      <w:r w:rsidR="00894E2F">
        <w:rPr>
          <w:bCs/>
          <w:sz w:val="28"/>
          <w:szCs w:val="28"/>
          <w:lang w:val="uk-UA"/>
        </w:rPr>
        <w:t> </w:t>
      </w:r>
      <w:proofErr w:type="spellStart"/>
      <w:r w:rsidRPr="00B0678E">
        <w:rPr>
          <w:bCs/>
          <w:sz w:val="28"/>
          <w:szCs w:val="28"/>
        </w:rPr>
        <w:t>Монастирська</w:t>
      </w:r>
      <w:proofErr w:type="spellEnd"/>
      <w:r w:rsidRPr="00B0678E">
        <w:rPr>
          <w:bCs/>
          <w:sz w:val="28"/>
          <w:szCs w:val="28"/>
        </w:rPr>
        <w:t xml:space="preserve"> с. </w:t>
      </w:r>
      <w:proofErr w:type="spellStart"/>
      <w:r w:rsidRPr="00B0678E">
        <w:rPr>
          <w:bCs/>
          <w:sz w:val="28"/>
          <w:szCs w:val="28"/>
        </w:rPr>
        <w:t>Жидичин</w:t>
      </w:r>
      <w:proofErr w:type="spellEnd"/>
      <w:r w:rsidRPr="00B0678E">
        <w:rPr>
          <w:bCs/>
          <w:sz w:val="28"/>
          <w:szCs w:val="28"/>
        </w:rPr>
        <w:t xml:space="preserve">, </w:t>
      </w:r>
      <w:proofErr w:type="spellStart"/>
      <w:r w:rsidRPr="00B0678E">
        <w:rPr>
          <w:bCs/>
          <w:sz w:val="28"/>
          <w:szCs w:val="28"/>
        </w:rPr>
        <w:t>вул</w:t>
      </w:r>
      <w:proofErr w:type="spellEnd"/>
      <w:r w:rsidRPr="00B0678E">
        <w:rPr>
          <w:bCs/>
          <w:sz w:val="28"/>
          <w:szCs w:val="28"/>
        </w:rPr>
        <w:t xml:space="preserve">. </w:t>
      </w:r>
      <w:proofErr w:type="spellStart"/>
      <w:r w:rsidRPr="00B0678E">
        <w:rPr>
          <w:bCs/>
          <w:sz w:val="28"/>
          <w:szCs w:val="28"/>
        </w:rPr>
        <w:t>Володимира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Зарадюка</w:t>
      </w:r>
      <w:proofErr w:type="spellEnd"/>
      <w:r w:rsidRPr="00B0678E">
        <w:rPr>
          <w:bCs/>
          <w:sz w:val="28"/>
          <w:szCs w:val="28"/>
        </w:rPr>
        <w:t xml:space="preserve"> с. </w:t>
      </w:r>
      <w:proofErr w:type="spellStart"/>
      <w:r w:rsidRPr="00B0678E">
        <w:rPr>
          <w:bCs/>
          <w:sz w:val="28"/>
          <w:szCs w:val="28"/>
        </w:rPr>
        <w:t>К</w:t>
      </w:r>
      <w:r w:rsidR="00894E2F">
        <w:rPr>
          <w:bCs/>
          <w:sz w:val="28"/>
          <w:szCs w:val="28"/>
        </w:rPr>
        <w:t>ульчин</w:t>
      </w:r>
      <w:proofErr w:type="spellEnd"/>
      <w:r w:rsidR="00894E2F">
        <w:rPr>
          <w:bCs/>
          <w:sz w:val="28"/>
          <w:szCs w:val="28"/>
        </w:rPr>
        <w:t xml:space="preserve">, </w:t>
      </w:r>
      <w:proofErr w:type="spellStart"/>
      <w:r w:rsidR="00894E2F">
        <w:rPr>
          <w:bCs/>
          <w:sz w:val="28"/>
          <w:szCs w:val="28"/>
        </w:rPr>
        <w:t>вул</w:t>
      </w:r>
      <w:proofErr w:type="spellEnd"/>
      <w:r w:rsidR="00894E2F">
        <w:rPr>
          <w:bCs/>
          <w:sz w:val="28"/>
          <w:szCs w:val="28"/>
        </w:rPr>
        <w:t>.</w:t>
      </w:r>
      <w:r w:rsidR="00894E2F">
        <w:rPr>
          <w:bCs/>
          <w:sz w:val="28"/>
          <w:szCs w:val="28"/>
          <w:lang w:val="uk-UA"/>
        </w:rPr>
        <w:t> </w:t>
      </w:r>
      <w:proofErr w:type="spellStart"/>
      <w:r w:rsidRPr="00B0678E">
        <w:rPr>
          <w:bCs/>
          <w:sz w:val="28"/>
          <w:szCs w:val="28"/>
        </w:rPr>
        <w:t>Тракторна</w:t>
      </w:r>
      <w:proofErr w:type="spellEnd"/>
      <w:r w:rsidRPr="00B0678E">
        <w:rPr>
          <w:bCs/>
          <w:sz w:val="28"/>
          <w:szCs w:val="28"/>
        </w:rPr>
        <w:t xml:space="preserve"> с. Озерце, </w:t>
      </w:r>
      <w:proofErr w:type="spellStart"/>
      <w:r w:rsidRPr="00B0678E">
        <w:rPr>
          <w:bCs/>
          <w:sz w:val="28"/>
          <w:szCs w:val="28"/>
        </w:rPr>
        <w:t>вул</w:t>
      </w:r>
      <w:proofErr w:type="spellEnd"/>
      <w:r w:rsidRPr="00B0678E">
        <w:rPr>
          <w:bCs/>
          <w:sz w:val="28"/>
          <w:szCs w:val="28"/>
        </w:rPr>
        <w:t xml:space="preserve">. </w:t>
      </w:r>
      <w:proofErr w:type="spellStart"/>
      <w:r w:rsidRPr="00B0678E">
        <w:rPr>
          <w:bCs/>
          <w:sz w:val="28"/>
          <w:szCs w:val="28"/>
        </w:rPr>
        <w:t>Молодіжна</w:t>
      </w:r>
      <w:proofErr w:type="spellEnd"/>
      <w:r w:rsidRPr="00B0678E">
        <w:rPr>
          <w:bCs/>
          <w:sz w:val="28"/>
          <w:szCs w:val="28"/>
        </w:rPr>
        <w:t xml:space="preserve"> у с. </w:t>
      </w:r>
      <w:proofErr w:type="spellStart"/>
      <w:r w:rsidRPr="00B0678E">
        <w:rPr>
          <w:bCs/>
          <w:sz w:val="28"/>
          <w:szCs w:val="28"/>
        </w:rPr>
        <w:t>Клепачів</w:t>
      </w:r>
      <w:proofErr w:type="spellEnd"/>
      <w:r w:rsidRPr="00B0678E">
        <w:rPr>
          <w:bCs/>
          <w:sz w:val="28"/>
          <w:szCs w:val="28"/>
        </w:rPr>
        <w:t xml:space="preserve">; </w:t>
      </w:r>
    </w:p>
    <w:p w:rsidR="00894E2F" w:rsidRDefault="00B0678E" w:rsidP="00F316B1">
      <w:pPr>
        <w:ind w:left="41" w:firstLine="574"/>
        <w:jc w:val="both"/>
        <w:rPr>
          <w:bCs/>
          <w:sz w:val="28"/>
          <w:szCs w:val="28"/>
        </w:rPr>
      </w:pPr>
      <w:r w:rsidRPr="00B0678E">
        <w:rPr>
          <w:bCs/>
          <w:sz w:val="28"/>
          <w:szCs w:val="28"/>
        </w:rPr>
        <w:t xml:space="preserve">проведено </w:t>
      </w:r>
      <w:proofErr w:type="spellStart"/>
      <w:r w:rsidRPr="00B0678E">
        <w:rPr>
          <w:bCs/>
          <w:sz w:val="28"/>
          <w:szCs w:val="28"/>
        </w:rPr>
        <w:t>поточні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ремонти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дитячих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майданчиків</w:t>
      </w:r>
      <w:proofErr w:type="spellEnd"/>
      <w:r w:rsidRPr="00B0678E">
        <w:rPr>
          <w:bCs/>
          <w:sz w:val="28"/>
          <w:szCs w:val="28"/>
        </w:rPr>
        <w:t xml:space="preserve">, </w:t>
      </w:r>
      <w:proofErr w:type="spellStart"/>
      <w:r w:rsidRPr="00B0678E">
        <w:rPr>
          <w:bCs/>
          <w:sz w:val="28"/>
          <w:szCs w:val="28"/>
        </w:rPr>
        <w:t>встановлені</w:t>
      </w:r>
      <w:proofErr w:type="spellEnd"/>
      <w:r w:rsidRPr="00B0678E">
        <w:rPr>
          <w:bCs/>
          <w:sz w:val="28"/>
          <w:szCs w:val="28"/>
        </w:rPr>
        <w:t xml:space="preserve"> лавки, </w:t>
      </w:r>
      <w:proofErr w:type="spellStart"/>
      <w:r w:rsidRPr="00B0678E">
        <w:rPr>
          <w:bCs/>
          <w:sz w:val="28"/>
          <w:szCs w:val="28"/>
        </w:rPr>
        <w:t>смітники</w:t>
      </w:r>
      <w:proofErr w:type="spellEnd"/>
      <w:r w:rsidRPr="00B0678E">
        <w:rPr>
          <w:bCs/>
          <w:sz w:val="28"/>
          <w:szCs w:val="28"/>
        </w:rPr>
        <w:t xml:space="preserve">; </w:t>
      </w:r>
    </w:p>
    <w:p w:rsidR="00B0678E" w:rsidRDefault="00B0678E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0678E">
        <w:rPr>
          <w:bCs/>
          <w:sz w:val="28"/>
          <w:szCs w:val="28"/>
        </w:rPr>
        <w:t>встановлений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новий</w:t>
      </w:r>
      <w:proofErr w:type="spellEnd"/>
      <w:r w:rsidRPr="00B0678E">
        <w:rPr>
          <w:bCs/>
          <w:sz w:val="28"/>
          <w:szCs w:val="28"/>
        </w:rPr>
        <w:t xml:space="preserve"> дитячий </w:t>
      </w:r>
      <w:proofErr w:type="spellStart"/>
      <w:r w:rsidRPr="00B0678E">
        <w:rPr>
          <w:bCs/>
          <w:sz w:val="28"/>
          <w:szCs w:val="28"/>
        </w:rPr>
        <w:t>май</w:t>
      </w:r>
      <w:r w:rsidR="00894E2F">
        <w:rPr>
          <w:bCs/>
          <w:sz w:val="28"/>
          <w:szCs w:val="28"/>
        </w:rPr>
        <w:t>данчик</w:t>
      </w:r>
      <w:proofErr w:type="spellEnd"/>
      <w:r w:rsidR="00894E2F">
        <w:rPr>
          <w:bCs/>
          <w:sz w:val="28"/>
          <w:szCs w:val="28"/>
        </w:rPr>
        <w:t xml:space="preserve"> на </w:t>
      </w:r>
      <w:proofErr w:type="spellStart"/>
      <w:r w:rsidR="00894E2F">
        <w:rPr>
          <w:bCs/>
          <w:sz w:val="28"/>
          <w:szCs w:val="28"/>
        </w:rPr>
        <w:t>масиві</w:t>
      </w:r>
      <w:proofErr w:type="spellEnd"/>
      <w:r w:rsidR="00894E2F">
        <w:rPr>
          <w:bCs/>
          <w:sz w:val="28"/>
          <w:szCs w:val="28"/>
        </w:rPr>
        <w:t xml:space="preserve"> </w:t>
      </w:r>
      <w:proofErr w:type="spellStart"/>
      <w:r w:rsidR="00894E2F">
        <w:rPr>
          <w:bCs/>
          <w:sz w:val="28"/>
          <w:szCs w:val="28"/>
        </w:rPr>
        <w:t>Кульчин</w:t>
      </w:r>
      <w:proofErr w:type="spellEnd"/>
      <w:r w:rsidR="00894E2F">
        <w:rPr>
          <w:bCs/>
          <w:sz w:val="28"/>
          <w:szCs w:val="28"/>
        </w:rPr>
        <w:t xml:space="preserve"> 2 в с.</w:t>
      </w:r>
      <w:r w:rsidR="00894E2F">
        <w:rPr>
          <w:bCs/>
          <w:sz w:val="28"/>
          <w:szCs w:val="28"/>
          <w:lang w:val="uk-UA"/>
        </w:rPr>
        <w:t> </w:t>
      </w:r>
      <w:proofErr w:type="spellStart"/>
      <w:r w:rsidRPr="00B0678E">
        <w:rPr>
          <w:bCs/>
          <w:sz w:val="28"/>
          <w:szCs w:val="28"/>
        </w:rPr>
        <w:t>Кульчин</w:t>
      </w:r>
      <w:proofErr w:type="spellEnd"/>
      <w:r w:rsidRPr="00B0678E">
        <w:rPr>
          <w:bCs/>
          <w:sz w:val="28"/>
          <w:szCs w:val="28"/>
        </w:rPr>
        <w:t xml:space="preserve">; </w:t>
      </w:r>
      <w:proofErr w:type="spellStart"/>
      <w:r w:rsidRPr="00B0678E">
        <w:rPr>
          <w:bCs/>
          <w:sz w:val="28"/>
          <w:szCs w:val="28"/>
        </w:rPr>
        <w:t>встановлений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майданчик</w:t>
      </w:r>
      <w:proofErr w:type="spellEnd"/>
      <w:r w:rsidRPr="00B0678E">
        <w:rPr>
          <w:bCs/>
          <w:sz w:val="28"/>
          <w:szCs w:val="28"/>
        </w:rPr>
        <w:t xml:space="preserve"> для </w:t>
      </w:r>
      <w:proofErr w:type="spellStart"/>
      <w:r w:rsidRPr="00B0678E">
        <w:rPr>
          <w:bCs/>
          <w:sz w:val="28"/>
          <w:szCs w:val="28"/>
        </w:rPr>
        <w:t>сміття</w:t>
      </w:r>
      <w:proofErr w:type="spellEnd"/>
      <w:r w:rsidRPr="00B0678E">
        <w:rPr>
          <w:bCs/>
          <w:sz w:val="28"/>
          <w:szCs w:val="28"/>
        </w:rPr>
        <w:t xml:space="preserve"> на </w:t>
      </w:r>
      <w:proofErr w:type="spellStart"/>
      <w:r w:rsidRPr="00B0678E">
        <w:rPr>
          <w:bCs/>
          <w:sz w:val="28"/>
          <w:szCs w:val="28"/>
        </w:rPr>
        <w:t>кладовищі</w:t>
      </w:r>
      <w:proofErr w:type="spellEnd"/>
      <w:r w:rsidRPr="00B0678E">
        <w:rPr>
          <w:bCs/>
          <w:sz w:val="28"/>
          <w:szCs w:val="28"/>
        </w:rPr>
        <w:t xml:space="preserve"> у с. </w:t>
      </w:r>
      <w:proofErr w:type="spellStart"/>
      <w:r w:rsidRPr="00B0678E">
        <w:rPr>
          <w:bCs/>
          <w:sz w:val="28"/>
          <w:szCs w:val="28"/>
        </w:rPr>
        <w:t>Липляни</w:t>
      </w:r>
      <w:proofErr w:type="spellEnd"/>
      <w:r w:rsidRPr="00B0678E">
        <w:rPr>
          <w:bCs/>
          <w:sz w:val="28"/>
          <w:szCs w:val="28"/>
        </w:rPr>
        <w:t xml:space="preserve">; </w:t>
      </w:r>
      <w:proofErr w:type="spellStart"/>
      <w:r w:rsidRPr="00B0678E">
        <w:rPr>
          <w:bCs/>
          <w:sz w:val="28"/>
          <w:szCs w:val="28"/>
        </w:rPr>
        <w:t>забезпечено</w:t>
      </w:r>
      <w:proofErr w:type="spellEnd"/>
      <w:r w:rsidRPr="00B0678E">
        <w:rPr>
          <w:bCs/>
          <w:sz w:val="28"/>
          <w:szCs w:val="28"/>
        </w:rPr>
        <w:t xml:space="preserve"> </w:t>
      </w:r>
      <w:proofErr w:type="spellStart"/>
      <w:r w:rsidRPr="00B0678E">
        <w:rPr>
          <w:bCs/>
          <w:sz w:val="28"/>
          <w:szCs w:val="28"/>
        </w:rPr>
        <w:t>старостинський</w:t>
      </w:r>
      <w:proofErr w:type="spellEnd"/>
      <w:r w:rsidRPr="00B0678E">
        <w:rPr>
          <w:bCs/>
          <w:sz w:val="28"/>
          <w:szCs w:val="28"/>
        </w:rPr>
        <w:t xml:space="preserve"> округ </w:t>
      </w:r>
      <w:proofErr w:type="spellStart"/>
      <w:r w:rsidRPr="00B0678E">
        <w:rPr>
          <w:bCs/>
          <w:sz w:val="28"/>
          <w:szCs w:val="28"/>
        </w:rPr>
        <w:t>оргтехнікою</w:t>
      </w:r>
      <w:proofErr w:type="spellEnd"/>
      <w:r w:rsidRPr="00B0678E">
        <w:rPr>
          <w:bCs/>
          <w:sz w:val="28"/>
          <w:szCs w:val="28"/>
        </w:rPr>
        <w:t>.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Н</w:t>
      </w:r>
      <w:r w:rsidRPr="00D279D5">
        <w:rPr>
          <w:bCs/>
          <w:sz w:val="28"/>
          <w:szCs w:val="28"/>
        </w:rPr>
        <w:t xml:space="preserve">а </w:t>
      </w:r>
      <w:proofErr w:type="spellStart"/>
      <w:r w:rsidRPr="00D279D5">
        <w:rPr>
          <w:bCs/>
          <w:sz w:val="28"/>
          <w:szCs w:val="28"/>
        </w:rPr>
        <w:t>території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  <w:u w:val="single"/>
        </w:rPr>
        <w:t>Княгининівського</w:t>
      </w:r>
      <w:proofErr w:type="spellEnd"/>
      <w:r w:rsidRPr="00D279D5">
        <w:rPr>
          <w:bCs/>
          <w:sz w:val="28"/>
          <w:szCs w:val="28"/>
          <w:u w:val="single"/>
        </w:rPr>
        <w:t xml:space="preserve"> </w:t>
      </w:r>
      <w:proofErr w:type="spellStart"/>
      <w:r w:rsidRPr="00D279D5">
        <w:rPr>
          <w:bCs/>
          <w:sz w:val="28"/>
          <w:szCs w:val="28"/>
          <w:u w:val="single"/>
        </w:rPr>
        <w:t>старостинського</w:t>
      </w:r>
      <w:proofErr w:type="spellEnd"/>
      <w:r w:rsidRPr="00D279D5">
        <w:rPr>
          <w:bCs/>
          <w:sz w:val="28"/>
          <w:szCs w:val="28"/>
          <w:u w:val="single"/>
        </w:rPr>
        <w:t xml:space="preserve"> округу</w:t>
      </w:r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було</w:t>
      </w:r>
      <w:proofErr w:type="spellEnd"/>
      <w:r w:rsidRPr="00D279D5">
        <w:rPr>
          <w:bCs/>
          <w:sz w:val="28"/>
          <w:szCs w:val="28"/>
        </w:rPr>
        <w:t xml:space="preserve"> проведено </w:t>
      </w:r>
      <w:proofErr w:type="spellStart"/>
      <w:r w:rsidRPr="00D279D5">
        <w:rPr>
          <w:bCs/>
          <w:sz w:val="28"/>
          <w:szCs w:val="28"/>
        </w:rPr>
        <w:t>поточні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ремонти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доріг</w:t>
      </w:r>
      <w:proofErr w:type="spellEnd"/>
      <w:r w:rsidRPr="00D279D5">
        <w:rPr>
          <w:bCs/>
          <w:sz w:val="28"/>
          <w:szCs w:val="28"/>
        </w:rPr>
        <w:t xml:space="preserve">: 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с. </w:t>
      </w:r>
      <w:proofErr w:type="spellStart"/>
      <w:r w:rsidRPr="00D279D5">
        <w:rPr>
          <w:bCs/>
          <w:sz w:val="28"/>
          <w:szCs w:val="28"/>
        </w:rPr>
        <w:t>Зміїнець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вулиці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Сонячна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Ставкова</w:t>
      </w:r>
      <w:proofErr w:type="spellEnd"/>
      <w:r w:rsidRPr="00D279D5">
        <w:rPr>
          <w:bCs/>
          <w:sz w:val="28"/>
          <w:szCs w:val="28"/>
        </w:rPr>
        <w:t xml:space="preserve">, Калинова, </w:t>
      </w:r>
      <w:proofErr w:type="spellStart"/>
      <w:r w:rsidRPr="00D279D5">
        <w:rPr>
          <w:bCs/>
          <w:sz w:val="28"/>
          <w:szCs w:val="28"/>
        </w:rPr>
        <w:t>Поліська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Нижній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проїзд</w:t>
      </w:r>
      <w:proofErr w:type="spellEnd"/>
      <w:r w:rsidRPr="00D279D5">
        <w:rPr>
          <w:bCs/>
          <w:sz w:val="28"/>
          <w:szCs w:val="28"/>
        </w:rPr>
        <w:t xml:space="preserve">, Тиха, </w:t>
      </w:r>
      <w:proofErr w:type="spellStart"/>
      <w:r w:rsidRPr="00D279D5">
        <w:rPr>
          <w:bCs/>
          <w:sz w:val="28"/>
          <w:szCs w:val="28"/>
        </w:rPr>
        <w:t>Шкільна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Поштова</w:t>
      </w:r>
      <w:proofErr w:type="spellEnd"/>
      <w:r w:rsidRPr="00D279D5">
        <w:rPr>
          <w:bCs/>
          <w:sz w:val="28"/>
          <w:szCs w:val="28"/>
        </w:rPr>
        <w:t xml:space="preserve">; 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село </w:t>
      </w:r>
      <w:proofErr w:type="spellStart"/>
      <w:r w:rsidRPr="00D279D5">
        <w:rPr>
          <w:bCs/>
          <w:sz w:val="28"/>
          <w:szCs w:val="28"/>
        </w:rPr>
        <w:t>Милуші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вул</w:t>
      </w:r>
      <w:proofErr w:type="spellEnd"/>
      <w:r w:rsidRPr="00D279D5">
        <w:rPr>
          <w:bCs/>
          <w:sz w:val="28"/>
          <w:szCs w:val="28"/>
        </w:rPr>
        <w:t xml:space="preserve">. </w:t>
      </w:r>
      <w:proofErr w:type="spellStart"/>
      <w:r w:rsidRPr="00D279D5">
        <w:rPr>
          <w:bCs/>
          <w:sz w:val="28"/>
          <w:szCs w:val="28"/>
        </w:rPr>
        <w:t>Хмельова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проїзд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між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вул</w:t>
      </w:r>
      <w:proofErr w:type="spellEnd"/>
      <w:r w:rsidRPr="00D279D5">
        <w:rPr>
          <w:bCs/>
          <w:sz w:val="28"/>
          <w:szCs w:val="28"/>
        </w:rPr>
        <w:t xml:space="preserve">. Тихою та </w:t>
      </w:r>
      <w:proofErr w:type="spellStart"/>
      <w:r w:rsidRPr="00D279D5">
        <w:rPr>
          <w:bCs/>
          <w:sz w:val="28"/>
          <w:szCs w:val="28"/>
        </w:rPr>
        <w:t>вул</w:t>
      </w:r>
      <w:proofErr w:type="spellEnd"/>
      <w:r w:rsidRPr="00D279D5">
        <w:rPr>
          <w:bCs/>
          <w:sz w:val="28"/>
          <w:szCs w:val="28"/>
        </w:rPr>
        <w:t xml:space="preserve">. Перемоги; 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село </w:t>
      </w:r>
      <w:proofErr w:type="spellStart"/>
      <w:r w:rsidRPr="00D279D5">
        <w:rPr>
          <w:bCs/>
          <w:sz w:val="28"/>
          <w:szCs w:val="28"/>
        </w:rPr>
        <w:t>Княгининок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вулиці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Садова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Промислова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пров</w:t>
      </w:r>
      <w:proofErr w:type="spellEnd"/>
      <w:r w:rsidRPr="00D279D5">
        <w:rPr>
          <w:bCs/>
          <w:sz w:val="28"/>
          <w:szCs w:val="28"/>
        </w:rPr>
        <w:t xml:space="preserve">. </w:t>
      </w:r>
      <w:proofErr w:type="spellStart"/>
      <w:r w:rsidRPr="00D279D5">
        <w:rPr>
          <w:bCs/>
          <w:sz w:val="28"/>
          <w:szCs w:val="28"/>
        </w:rPr>
        <w:t>Черешневий</w:t>
      </w:r>
      <w:proofErr w:type="spellEnd"/>
      <w:r w:rsidRPr="00D279D5">
        <w:rPr>
          <w:bCs/>
          <w:sz w:val="28"/>
          <w:szCs w:val="28"/>
        </w:rPr>
        <w:t xml:space="preserve">; 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селище </w:t>
      </w:r>
      <w:proofErr w:type="spellStart"/>
      <w:r w:rsidRPr="00D279D5">
        <w:rPr>
          <w:bCs/>
          <w:sz w:val="28"/>
          <w:szCs w:val="28"/>
        </w:rPr>
        <w:t>Рокині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вул</w:t>
      </w:r>
      <w:proofErr w:type="spellEnd"/>
      <w:r w:rsidRPr="00D279D5">
        <w:rPr>
          <w:bCs/>
          <w:sz w:val="28"/>
          <w:szCs w:val="28"/>
        </w:rPr>
        <w:t xml:space="preserve">. </w:t>
      </w:r>
      <w:proofErr w:type="spellStart"/>
      <w:r w:rsidRPr="00D279D5">
        <w:rPr>
          <w:bCs/>
          <w:sz w:val="28"/>
          <w:szCs w:val="28"/>
        </w:rPr>
        <w:t>Героїв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України</w:t>
      </w:r>
      <w:proofErr w:type="spellEnd"/>
      <w:r w:rsidRPr="00D279D5">
        <w:rPr>
          <w:bCs/>
          <w:sz w:val="28"/>
          <w:szCs w:val="28"/>
        </w:rPr>
        <w:t xml:space="preserve">. Проведено </w:t>
      </w:r>
      <w:proofErr w:type="spellStart"/>
      <w:r w:rsidRPr="00D279D5">
        <w:rPr>
          <w:bCs/>
          <w:sz w:val="28"/>
          <w:szCs w:val="28"/>
        </w:rPr>
        <w:t>поточний</w:t>
      </w:r>
      <w:proofErr w:type="spellEnd"/>
      <w:r w:rsidRPr="00D279D5">
        <w:rPr>
          <w:bCs/>
          <w:sz w:val="28"/>
          <w:szCs w:val="28"/>
        </w:rPr>
        <w:t xml:space="preserve"> ремонт </w:t>
      </w:r>
      <w:proofErr w:type="spellStart"/>
      <w:r w:rsidRPr="00D279D5">
        <w:rPr>
          <w:bCs/>
          <w:sz w:val="28"/>
          <w:szCs w:val="28"/>
        </w:rPr>
        <w:t>дитячих</w:t>
      </w:r>
      <w:proofErr w:type="spellEnd"/>
      <w:r w:rsidRPr="00D279D5">
        <w:rPr>
          <w:bCs/>
          <w:sz w:val="28"/>
          <w:szCs w:val="28"/>
        </w:rPr>
        <w:t xml:space="preserve"> та </w:t>
      </w:r>
      <w:proofErr w:type="spellStart"/>
      <w:r w:rsidRPr="00D279D5">
        <w:rPr>
          <w:bCs/>
          <w:sz w:val="28"/>
          <w:szCs w:val="28"/>
        </w:rPr>
        <w:t>спортивних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майданчиків</w:t>
      </w:r>
      <w:proofErr w:type="spellEnd"/>
      <w:r w:rsidRPr="00D279D5">
        <w:rPr>
          <w:bCs/>
          <w:sz w:val="28"/>
          <w:szCs w:val="28"/>
        </w:rPr>
        <w:t xml:space="preserve"> в </w:t>
      </w:r>
      <w:proofErr w:type="spellStart"/>
      <w:r w:rsidRPr="00D279D5">
        <w:rPr>
          <w:bCs/>
          <w:sz w:val="28"/>
          <w:szCs w:val="28"/>
        </w:rPr>
        <w:t>населених</w:t>
      </w:r>
      <w:proofErr w:type="spellEnd"/>
      <w:r w:rsidRPr="00D279D5">
        <w:rPr>
          <w:bCs/>
          <w:sz w:val="28"/>
          <w:szCs w:val="28"/>
        </w:rPr>
        <w:t xml:space="preserve"> пунктах округу. </w:t>
      </w:r>
    </w:p>
    <w:p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В 2025 </w:t>
      </w:r>
      <w:proofErr w:type="spellStart"/>
      <w:r w:rsidRPr="00D279D5">
        <w:rPr>
          <w:bCs/>
          <w:sz w:val="28"/>
          <w:szCs w:val="28"/>
        </w:rPr>
        <w:t>році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планується</w:t>
      </w:r>
      <w:proofErr w:type="spellEnd"/>
      <w:r w:rsidRPr="00D279D5">
        <w:rPr>
          <w:bCs/>
          <w:sz w:val="28"/>
          <w:szCs w:val="28"/>
        </w:rPr>
        <w:t xml:space="preserve"> ремонт </w:t>
      </w:r>
      <w:proofErr w:type="spellStart"/>
      <w:r w:rsidRPr="00D279D5">
        <w:rPr>
          <w:bCs/>
          <w:sz w:val="28"/>
          <w:szCs w:val="28"/>
        </w:rPr>
        <w:t>пам’ятника</w:t>
      </w:r>
      <w:proofErr w:type="spellEnd"/>
      <w:r w:rsidRPr="00D279D5">
        <w:rPr>
          <w:bCs/>
          <w:sz w:val="28"/>
          <w:szCs w:val="28"/>
        </w:rPr>
        <w:t xml:space="preserve"> в с. </w:t>
      </w:r>
      <w:proofErr w:type="spellStart"/>
      <w:r w:rsidRPr="00D279D5">
        <w:rPr>
          <w:bCs/>
          <w:sz w:val="28"/>
          <w:szCs w:val="28"/>
        </w:rPr>
        <w:t>Княгининок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встановлення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додаткових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дитячих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ігрових</w:t>
      </w:r>
      <w:proofErr w:type="spellEnd"/>
      <w:r w:rsidRPr="00D279D5">
        <w:rPr>
          <w:bCs/>
          <w:sz w:val="28"/>
          <w:szCs w:val="28"/>
        </w:rPr>
        <w:t xml:space="preserve"> та </w:t>
      </w:r>
      <w:proofErr w:type="spellStart"/>
      <w:r w:rsidRPr="00D279D5">
        <w:rPr>
          <w:bCs/>
          <w:sz w:val="28"/>
          <w:szCs w:val="28"/>
        </w:rPr>
        <w:t>спортивних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елементів</w:t>
      </w:r>
      <w:proofErr w:type="spellEnd"/>
      <w:r w:rsidRPr="00D279D5">
        <w:rPr>
          <w:bCs/>
          <w:sz w:val="28"/>
          <w:szCs w:val="28"/>
        </w:rPr>
        <w:t xml:space="preserve">, лавок в с. </w:t>
      </w:r>
      <w:proofErr w:type="spellStart"/>
      <w:r w:rsidRPr="00D279D5">
        <w:rPr>
          <w:bCs/>
          <w:sz w:val="28"/>
          <w:szCs w:val="28"/>
        </w:rPr>
        <w:t>Брище</w:t>
      </w:r>
      <w:proofErr w:type="spellEnd"/>
      <w:r w:rsidRPr="00D279D5">
        <w:rPr>
          <w:bCs/>
          <w:sz w:val="28"/>
          <w:szCs w:val="28"/>
        </w:rPr>
        <w:t xml:space="preserve">, с. </w:t>
      </w:r>
      <w:proofErr w:type="spellStart"/>
      <w:r w:rsidRPr="00D279D5">
        <w:rPr>
          <w:bCs/>
          <w:sz w:val="28"/>
          <w:szCs w:val="28"/>
        </w:rPr>
        <w:t>Буків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селищі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Рокині</w:t>
      </w:r>
      <w:proofErr w:type="spellEnd"/>
      <w:r w:rsidRPr="00D279D5">
        <w:rPr>
          <w:bCs/>
          <w:sz w:val="28"/>
          <w:szCs w:val="28"/>
        </w:rPr>
        <w:t xml:space="preserve">; </w:t>
      </w:r>
      <w:proofErr w:type="spellStart"/>
      <w:r w:rsidRPr="00D279D5">
        <w:rPr>
          <w:bCs/>
          <w:sz w:val="28"/>
          <w:szCs w:val="28"/>
        </w:rPr>
        <w:t>встановлення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повноцінних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дитячо-спортивних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комплексів</w:t>
      </w:r>
      <w:proofErr w:type="spellEnd"/>
      <w:r w:rsidRPr="00D279D5">
        <w:rPr>
          <w:bCs/>
          <w:sz w:val="28"/>
          <w:szCs w:val="28"/>
        </w:rPr>
        <w:t xml:space="preserve"> в с. </w:t>
      </w:r>
      <w:proofErr w:type="spellStart"/>
      <w:r w:rsidRPr="00D279D5">
        <w:rPr>
          <w:bCs/>
          <w:sz w:val="28"/>
          <w:szCs w:val="28"/>
        </w:rPr>
        <w:t>Княгининок</w:t>
      </w:r>
      <w:proofErr w:type="spellEnd"/>
      <w:r w:rsidRPr="00D279D5">
        <w:rPr>
          <w:bCs/>
          <w:sz w:val="28"/>
          <w:szCs w:val="28"/>
        </w:rPr>
        <w:t xml:space="preserve"> та с. </w:t>
      </w:r>
      <w:proofErr w:type="spellStart"/>
      <w:r w:rsidRPr="00D279D5">
        <w:rPr>
          <w:bCs/>
          <w:sz w:val="28"/>
          <w:szCs w:val="28"/>
        </w:rPr>
        <w:t>Милуші</w:t>
      </w:r>
      <w:proofErr w:type="spellEnd"/>
      <w:r w:rsidRPr="00D279D5">
        <w:rPr>
          <w:bCs/>
          <w:sz w:val="28"/>
          <w:szCs w:val="28"/>
        </w:rPr>
        <w:t>.</w:t>
      </w:r>
    </w:p>
    <w:p w:rsidR="00D54163" w:rsidRDefault="00D54163" w:rsidP="00F316B1">
      <w:pPr>
        <w:ind w:left="41" w:firstLine="574"/>
        <w:jc w:val="both"/>
        <w:rPr>
          <w:bCs/>
          <w:sz w:val="28"/>
          <w:szCs w:val="28"/>
        </w:rPr>
      </w:pPr>
    </w:p>
    <w:p w:rsidR="00D1152E" w:rsidRDefault="00C61F64" w:rsidP="00F836E7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Спільно з депутатами фракції «За майбутнє» та інших фракцій вирішуємо важливі питання життєдіяльності нашої громади. </w:t>
      </w:r>
      <w:r w:rsidR="00D1152E">
        <w:rPr>
          <w:rFonts w:ascii="Times New Roman" w:hAnsi="Times New Roman" w:cs="Times New Roman"/>
          <w:sz w:val="28"/>
          <w:szCs w:val="28"/>
        </w:rPr>
        <w:t>Як депутат Луцької міської ради постійно контактую з жителями територіальної громади для визначення потреб та пріоритетів, проводжу збори та особисті зустрічі.</w:t>
      </w:r>
    </w:p>
    <w:p w:rsidR="00C61F64" w:rsidRDefault="00C61F64" w:rsidP="00F836E7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забезпечуємо різні потреби військових і будемо продовжувати це робити до нашої перемоги. Завжди на зв’язку з військовослужбовцями для забезпечення їх потреб.</w:t>
      </w:r>
    </w:p>
    <w:p w:rsidR="00C61F64" w:rsidRDefault="00C61F64" w:rsidP="00F836E7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Ми різні, але мусимо бути об’єднаними. Кожен має робити все для Перемоги, підтримуючи ЗСУ та одне одного!</w:t>
      </w:r>
    </w:p>
    <w:p w:rsidR="002605B9" w:rsidRDefault="002605B9" w:rsidP="00F316B1">
      <w:pPr>
        <w:ind w:left="41" w:firstLine="574"/>
        <w:jc w:val="both"/>
        <w:rPr>
          <w:bCs/>
          <w:sz w:val="28"/>
          <w:szCs w:val="28"/>
        </w:rPr>
      </w:pPr>
    </w:p>
    <w:p w:rsidR="002605B9" w:rsidRDefault="002605B9" w:rsidP="00F316B1">
      <w:pPr>
        <w:ind w:left="41" w:firstLine="574"/>
        <w:jc w:val="both"/>
        <w:rPr>
          <w:bCs/>
          <w:sz w:val="28"/>
          <w:szCs w:val="28"/>
        </w:rPr>
      </w:pPr>
    </w:p>
    <w:p w:rsidR="002605B9" w:rsidRPr="002605B9" w:rsidRDefault="009C4F0B" w:rsidP="002605B9">
      <w:pPr>
        <w:ind w:left="41" w:hanging="4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Депутат</w:t>
      </w:r>
      <w:r w:rsidR="002605B9">
        <w:rPr>
          <w:bCs/>
          <w:sz w:val="28"/>
          <w:szCs w:val="28"/>
          <w:lang w:val="uk-UA"/>
        </w:rPr>
        <w:t xml:space="preserve"> міської ради                                                                Юрій БЕЗПЯТКО</w:t>
      </w:r>
    </w:p>
    <w:sectPr w:rsidR="002605B9" w:rsidRPr="002605B9" w:rsidSect="00D1152E">
      <w:headerReference w:type="default" r:id="rId7"/>
      <w:headerReference w:type="first" r:id="rId8"/>
      <w:pgSz w:w="11906" w:h="16838"/>
      <w:pgMar w:top="1134" w:right="851" w:bottom="1135" w:left="1701" w:header="709" w:footer="708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DA" w:rsidRDefault="001D4ADA">
      <w:r>
        <w:separator/>
      </w:r>
    </w:p>
  </w:endnote>
  <w:endnote w:type="continuationSeparator" w:id="0">
    <w:p w:rsidR="001D4ADA" w:rsidRDefault="001D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DA" w:rsidRDefault="001D4ADA">
      <w:r>
        <w:separator/>
      </w:r>
    </w:p>
  </w:footnote>
  <w:footnote w:type="continuationSeparator" w:id="0">
    <w:p w:rsidR="001D4ADA" w:rsidRDefault="001D4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DD" w:rsidRDefault="00640AD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DD" w:rsidRDefault="00640A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423"/>
    <w:rsid w:val="00004A7A"/>
    <w:rsid w:val="000148CF"/>
    <w:rsid w:val="00016F34"/>
    <w:rsid w:val="00023C01"/>
    <w:rsid w:val="00026DAD"/>
    <w:rsid w:val="00053C30"/>
    <w:rsid w:val="0007381B"/>
    <w:rsid w:val="00080E6A"/>
    <w:rsid w:val="000924AB"/>
    <w:rsid w:val="000A4C0B"/>
    <w:rsid w:val="000B4C5E"/>
    <w:rsid w:val="000C1828"/>
    <w:rsid w:val="000D28E2"/>
    <w:rsid w:val="000D59DE"/>
    <w:rsid w:val="000E7E8F"/>
    <w:rsid w:val="000F418E"/>
    <w:rsid w:val="00104C81"/>
    <w:rsid w:val="00106CE7"/>
    <w:rsid w:val="00124220"/>
    <w:rsid w:val="00126DE9"/>
    <w:rsid w:val="00134869"/>
    <w:rsid w:val="001468FD"/>
    <w:rsid w:val="00170436"/>
    <w:rsid w:val="00195043"/>
    <w:rsid w:val="001A6164"/>
    <w:rsid w:val="001B371C"/>
    <w:rsid w:val="001B485A"/>
    <w:rsid w:val="001B4FCD"/>
    <w:rsid w:val="001B7693"/>
    <w:rsid w:val="001D3339"/>
    <w:rsid w:val="001D4ADA"/>
    <w:rsid w:val="001E2E90"/>
    <w:rsid w:val="001E3AAF"/>
    <w:rsid w:val="001E54BE"/>
    <w:rsid w:val="001E5799"/>
    <w:rsid w:val="001F22B4"/>
    <w:rsid w:val="001F5089"/>
    <w:rsid w:val="001F7D53"/>
    <w:rsid w:val="00210118"/>
    <w:rsid w:val="00211B27"/>
    <w:rsid w:val="00215F99"/>
    <w:rsid w:val="00233414"/>
    <w:rsid w:val="0025489E"/>
    <w:rsid w:val="002605B9"/>
    <w:rsid w:val="002650F8"/>
    <w:rsid w:val="002741A1"/>
    <w:rsid w:val="00287752"/>
    <w:rsid w:val="00291382"/>
    <w:rsid w:val="002A4CF4"/>
    <w:rsid w:val="002B3634"/>
    <w:rsid w:val="002C142D"/>
    <w:rsid w:val="002F3DAC"/>
    <w:rsid w:val="003102AD"/>
    <w:rsid w:val="00313C6D"/>
    <w:rsid w:val="00315B01"/>
    <w:rsid w:val="00325175"/>
    <w:rsid w:val="00327B52"/>
    <w:rsid w:val="00342CBF"/>
    <w:rsid w:val="003D1FD5"/>
    <w:rsid w:val="003D2E31"/>
    <w:rsid w:val="003E7244"/>
    <w:rsid w:val="0041428B"/>
    <w:rsid w:val="0042005A"/>
    <w:rsid w:val="00432F89"/>
    <w:rsid w:val="00462534"/>
    <w:rsid w:val="004C471B"/>
    <w:rsid w:val="004D58B0"/>
    <w:rsid w:val="004D7FA9"/>
    <w:rsid w:val="00504BB3"/>
    <w:rsid w:val="00517F7B"/>
    <w:rsid w:val="005202BF"/>
    <w:rsid w:val="005459BB"/>
    <w:rsid w:val="00551321"/>
    <w:rsid w:val="00551F88"/>
    <w:rsid w:val="00594744"/>
    <w:rsid w:val="00594FEE"/>
    <w:rsid w:val="005A0D32"/>
    <w:rsid w:val="005C082A"/>
    <w:rsid w:val="005D3DD7"/>
    <w:rsid w:val="005F3F11"/>
    <w:rsid w:val="00602AD0"/>
    <w:rsid w:val="006208B2"/>
    <w:rsid w:val="00625811"/>
    <w:rsid w:val="00625B57"/>
    <w:rsid w:val="00637972"/>
    <w:rsid w:val="00640ADD"/>
    <w:rsid w:val="006545B7"/>
    <w:rsid w:val="006643F3"/>
    <w:rsid w:val="0066625E"/>
    <w:rsid w:val="0067479C"/>
    <w:rsid w:val="00681B9D"/>
    <w:rsid w:val="00683788"/>
    <w:rsid w:val="006912B4"/>
    <w:rsid w:val="00692D23"/>
    <w:rsid w:val="006C2F23"/>
    <w:rsid w:val="006D785B"/>
    <w:rsid w:val="006F7C59"/>
    <w:rsid w:val="0070403B"/>
    <w:rsid w:val="00707178"/>
    <w:rsid w:val="0070777A"/>
    <w:rsid w:val="0071055E"/>
    <w:rsid w:val="007161DD"/>
    <w:rsid w:val="00741CF9"/>
    <w:rsid w:val="00747DD3"/>
    <w:rsid w:val="00773FF8"/>
    <w:rsid w:val="00777709"/>
    <w:rsid w:val="007A3DBB"/>
    <w:rsid w:val="007B33B7"/>
    <w:rsid w:val="007B4B9F"/>
    <w:rsid w:val="007E44E4"/>
    <w:rsid w:val="0080069E"/>
    <w:rsid w:val="00823401"/>
    <w:rsid w:val="00837EF5"/>
    <w:rsid w:val="00841EFB"/>
    <w:rsid w:val="008777D0"/>
    <w:rsid w:val="0088118D"/>
    <w:rsid w:val="00884E54"/>
    <w:rsid w:val="00894E2F"/>
    <w:rsid w:val="008957EC"/>
    <w:rsid w:val="008A1D3A"/>
    <w:rsid w:val="008C0191"/>
    <w:rsid w:val="008C3831"/>
    <w:rsid w:val="008C7D3F"/>
    <w:rsid w:val="008D725D"/>
    <w:rsid w:val="008E5CE7"/>
    <w:rsid w:val="008F2F26"/>
    <w:rsid w:val="00903BF3"/>
    <w:rsid w:val="0092267A"/>
    <w:rsid w:val="00933DCF"/>
    <w:rsid w:val="00935D89"/>
    <w:rsid w:val="00942E94"/>
    <w:rsid w:val="009567A8"/>
    <w:rsid w:val="00960A5D"/>
    <w:rsid w:val="00960A95"/>
    <w:rsid w:val="00980D9C"/>
    <w:rsid w:val="009810E9"/>
    <w:rsid w:val="0098129B"/>
    <w:rsid w:val="009909A2"/>
    <w:rsid w:val="009C4F0B"/>
    <w:rsid w:val="009D17F4"/>
    <w:rsid w:val="009D378F"/>
    <w:rsid w:val="009E20F1"/>
    <w:rsid w:val="009F25DD"/>
    <w:rsid w:val="009F4199"/>
    <w:rsid w:val="00A15C7E"/>
    <w:rsid w:val="00A344BA"/>
    <w:rsid w:val="00A34F8C"/>
    <w:rsid w:val="00A60201"/>
    <w:rsid w:val="00A62A4B"/>
    <w:rsid w:val="00A81ABB"/>
    <w:rsid w:val="00A96C7C"/>
    <w:rsid w:val="00AC3E37"/>
    <w:rsid w:val="00AC4296"/>
    <w:rsid w:val="00AC5362"/>
    <w:rsid w:val="00AD06C7"/>
    <w:rsid w:val="00AE5339"/>
    <w:rsid w:val="00B066C3"/>
    <w:rsid w:val="00B0678E"/>
    <w:rsid w:val="00B14024"/>
    <w:rsid w:val="00B152A1"/>
    <w:rsid w:val="00B16F8A"/>
    <w:rsid w:val="00B80F91"/>
    <w:rsid w:val="00B83E59"/>
    <w:rsid w:val="00BA57BA"/>
    <w:rsid w:val="00BC0CDC"/>
    <w:rsid w:val="00BC75F4"/>
    <w:rsid w:val="00BE70B7"/>
    <w:rsid w:val="00BF32F7"/>
    <w:rsid w:val="00BF6884"/>
    <w:rsid w:val="00C07A1D"/>
    <w:rsid w:val="00C23053"/>
    <w:rsid w:val="00C35D55"/>
    <w:rsid w:val="00C42EAF"/>
    <w:rsid w:val="00C43AA1"/>
    <w:rsid w:val="00C515B0"/>
    <w:rsid w:val="00C5478B"/>
    <w:rsid w:val="00C61F64"/>
    <w:rsid w:val="00C62A13"/>
    <w:rsid w:val="00C66C0A"/>
    <w:rsid w:val="00C82791"/>
    <w:rsid w:val="00C8432B"/>
    <w:rsid w:val="00C97C84"/>
    <w:rsid w:val="00CB4768"/>
    <w:rsid w:val="00CC0924"/>
    <w:rsid w:val="00CD2650"/>
    <w:rsid w:val="00CD4C37"/>
    <w:rsid w:val="00CE55F0"/>
    <w:rsid w:val="00CF71DD"/>
    <w:rsid w:val="00D1113E"/>
    <w:rsid w:val="00D1152E"/>
    <w:rsid w:val="00D15AA1"/>
    <w:rsid w:val="00D23717"/>
    <w:rsid w:val="00D279D5"/>
    <w:rsid w:val="00D339EC"/>
    <w:rsid w:val="00D428D7"/>
    <w:rsid w:val="00D54163"/>
    <w:rsid w:val="00D55AB5"/>
    <w:rsid w:val="00D737F4"/>
    <w:rsid w:val="00D9502F"/>
    <w:rsid w:val="00DA7108"/>
    <w:rsid w:val="00DC6423"/>
    <w:rsid w:val="00DF05D0"/>
    <w:rsid w:val="00DF2C19"/>
    <w:rsid w:val="00E00DDE"/>
    <w:rsid w:val="00E357D2"/>
    <w:rsid w:val="00EC5877"/>
    <w:rsid w:val="00EC6BBD"/>
    <w:rsid w:val="00EF663C"/>
    <w:rsid w:val="00F12D65"/>
    <w:rsid w:val="00F12DD9"/>
    <w:rsid w:val="00F2442C"/>
    <w:rsid w:val="00F316B1"/>
    <w:rsid w:val="00F6456B"/>
    <w:rsid w:val="00F77DEC"/>
    <w:rsid w:val="00F836E7"/>
    <w:rsid w:val="00FA5C2F"/>
    <w:rsid w:val="00FB142A"/>
    <w:rsid w:val="00FB7E82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87CB2-8BAF-4AC5-A9CA-C25D2D3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B2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6208B2"/>
    <w:pPr>
      <w:keepNext/>
      <w:numPr>
        <w:numId w:val="1"/>
      </w:numPr>
      <w:jc w:val="center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F7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6884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WW8Num1z0">
    <w:name w:val="WW8Num1z0"/>
    <w:uiPriority w:val="99"/>
    <w:rsid w:val="006208B2"/>
  </w:style>
  <w:style w:type="character" w:customStyle="1" w:styleId="WW8Num1z1">
    <w:name w:val="WW8Num1z1"/>
    <w:uiPriority w:val="99"/>
    <w:rsid w:val="006208B2"/>
  </w:style>
  <w:style w:type="character" w:customStyle="1" w:styleId="WW8Num1z2">
    <w:name w:val="WW8Num1z2"/>
    <w:uiPriority w:val="99"/>
    <w:rsid w:val="006208B2"/>
  </w:style>
  <w:style w:type="character" w:customStyle="1" w:styleId="WW8Num1z3">
    <w:name w:val="WW8Num1z3"/>
    <w:uiPriority w:val="99"/>
    <w:rsid w:val="006208B2"/>
  </w:style>
  <w:style w:type="character" w:customStyle="1" w:styleId="WW8Num1z4">
    <w:name w:val="WW8Num1z4"/>
    <w:uiPriority w:val="99"/>
    <w:rsid w:val="006208B2"/>
  </w:style>
  <w:style w:type="character" w:customStyle="1" w:styleId="WW8Num1z5">
    <w:name w:val="WW8Num1z5"/>
    <w:uiPriority w:val="99"/>
    <w:rsid w:val="006208B2"/>
  </w:style>
  <w:style w:type="character" w:customStyle="1" w:styleId="WW8Num1z6">
    <w:name w:val="WW8Num1z6"/>
    <w:uiPriority w:val="99"/>
    <w:rsid w:val="006208B2"/>
  </w:style>
  <w:style w:type="character" w:customStyle="1" w:styleId="WW8Num1z7">
    <w:name w:val="WW8Num1z7"/>
    <w:uiPriority w:val="99"/>
    <w:rsid w:val="006208B2"/>
  </w:style>
  <w:style w:type="character" w:customStyle="1" w:styleId="WW8Num1z8">
    <w:name w:val="WW8Num1z8"/>
    <w:uiPriority w:val="99"/>
    <w:rsid w:val="006208B2"/>
  </w:style>
  <w:style w:type="character" w:customStyle="1" w:styleId="WW8Num2z0">
    <w:name w:val="WW8Num2z0"/>
    <w:uiPriority w:val="99"/>
    <w:rsid w:val="006208B2"/>
  </w:style>
  <w:style w:type="character" w:customStyle="1" w:styleId="11">
    <w:name w:val="Основной шрифт абзаца1"/>
    <w:uiPriority w:val="99"/>
    <w:rsid w:val="006208B2"/>
  </w:style>
  <w:style w:type="character" w:styleId="a3">
    <w:name w:val="page number"/>
    <w:uiPriority w:val="99"/>
    <w:rsid w:val="006208B2"/>
    <w:rPr>
      <w:rFonts w:cs="Times New Roman"/>
    </w:rPr>
  </w:style>
  <w:style w:type="character" w:styleId="a4">
    <w:name w:val="Hyperlink"/>
    <w:uiPriority w:val="99"/>
    <w:rsid w:val="006208B2"/>
    <w:rPr>
      <w:rFonts w:cs="Times New Roman"/>
      <w:color w:val="0000FF"/>
      <w:u w:val="single"/>
    </w:rPr>
  </w:style>
  <w:style w:type="paragraph" w:customStyle="1" w:styleId="a5">
    <w:name w:val="Заголовок"/>
    <w:basedOn w:val="a"/>
    <w:next w:val="a6"/>
    <w:uiPriority w:val="99"/>
    <w:rsid w:val="006208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rsid w:val="006208B2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6208B2"/>
    <w:rPr>
      <w:rFonts w:cs="Arial"/>
    </w:rPr>
  </w:style>
  <w:style w:type="paragraph" w:styleId="a9">
    <w:name w:val="caption"/>
    <w:basedOn w:val="a"/>
    <w:uiPriority w:val="99"/>
    <w:qFormat/>
    <w:rsid w:val="006208B2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rsid w:val="006208B2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6208B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styleId="ad">
    <w:name w:val="footer"/>
    <w:basedOn w:val="a"/>
    <w:link w:val="ae"/>
    <w:uiPriority w:val="99"/>
    <w:rsid w:val="006208B2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customStyle="1" w:styleId="21">
    <w:name w:val="Основной текст с отступом 21"/>
    <w:basedOn w:val="a"/>
    <w:uiPriority w:val="99"/>
    <w:rsid w:val="006208B2"/>
    <w:pPr>
      <w:ind w:firstLine="779"/>
      <w:jc w:val="both"/>
    </w:pPr>
    <w:rPr>
      <w:bCs/>
      <w:lang w:val="uk-UA"/>
    </w:rPr>
  </w:style>
  <w:style w:type="paragraph" w:styleId="af">
    <w:name w:val="Balloon Text"/>
    <w:basedOn w:val="a"/>
    <w:link w:val="af0"/>
    <w:uiPriority w:val="99"/>
    <w:rsid w:val="006208B2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BF6884"/>
    <w:rPr>
      <w:rFonts w:cs="Times New Roman"/>
      <w:sz w:val="2"/>
      <w:lang w:val="ru-RU" w:eastAsia="zh-CN"/>
    </w:rPr>
  </w:style>
  <w:style w:type="paragraph" w:styleId="af1">
    <w:name w:val="Body Text Indent"/>
    <w:basedOn w:val="a"/>
    <w:link w:val="af2"/>
    <w:uiPriority w:val="99"/>
    <w:rsid w:val="006208B2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customStyle="1" w:styleId="af3">
    <w:name w:val="Вміст рамки"/>
    <w:basedOn w:val="a"/>
    <w:uiPriority w:val="99"/>
    <w:rsid w:val="006208B2"/>
  </w:style>
  <w:style w:type="character" w:customStyle="1" w:styleId="cef1edeee2edeee9f2e5eaf1f22">
    <w:name w:val="Оceсf1нedоeeвe2нedоeeйe9 тf2еe5кeaсf1тf2 (2)_"/>
    <w:uiPriority w:val="99"/>
    <w:rsid w:val="005F3F11"/>
    <w:rPr>
      <w:rFonts w:ascii="Times New Roman" w:eastAsia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sid w:val="00CF71DD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paragraph" w:customStyle="1" w:styleId="Standard">
    <w:name w:val="Standard"/>
    <w:rsid w:val="00C61F6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7935</Words>
  <Characters>4524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</vt:lpstr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</dc:title>
  <dc:subject/>
  <dc:creator>shatan</dc:creator>
  <cp:keywords/>
  <dc:description/>
  <cp:lastModifiedBy>Шеремета Олександр</cp:lastModifiedBy>
  <cp:revision>112</cp:revision>
  <cp:lastPrinted>2025-02-06T10:11:00Z</cp:lastPrinted>
  <dcterms:created xsi:type="dcterms:W3CDTF">2022-01-12T07:07:00Z</dcterms:created>
  <dcterms:modified xsi:type="dcterms:W3CDTF">2026-03-27T09:43:00Z</dcterms:modified>
</cp:coreProperties>
</file>