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9571DB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D1562C" w:rsidRDefault="006E23FD" w:rsidP="00D1562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D1562C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D1562C" w:rsidRPr="00D1562C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</w:t>
            </w:r>
            <w:r w:rsidR="00432281" w:rsidRPr="00D1562C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</w:t>
            </w:r>
            <w:r w:rsidRPr="00D1562C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D1562C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D1562C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D1562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D1562C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660A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D1562C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F04E6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7693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F04E6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7693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04E6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F04E67" w:rsidRPr="00F04E6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0490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F04E67" w:rsidRPr="00F04E67" w:rsidRDefault="00F04E67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04E6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Інші заходи пов'язані з економічною</w:t>
            </w:r>
            <w:r w:rsidRPr="000C6AA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04E6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діяльністю</w:t>
            </w:r>
          </w:p>
          <w:p w:rsidR="009740FF" w:rsidRPr="00922F4C" w:rsidRDefault="00F04E67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F04E67" w:rsidP="001B53B7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51EFE">
              <w:rPr>
                <w:rFonts w:ascii="Times New Roman" w:hAnsi="Times New Roman"/>
                <w:sz w:val="24"/>
                <w:szCs w:val="24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</w:t>
            </w:r>
            <w:r w:rsidRPr="00D51EFE">
              <w:rPr>
                <w:rFonts w:ascii="Times New Roman" w:hAnsi="Times New Roman"/>
                <w:sz w:val="24"/>
                <w:szCs w:val="24"/>
              </w:rPr>
              <w:lastRenderedPageBreak/>
              <w:t>інфраструктури міста.</w:t>
            </w:r>
          </w:p>
        </w:tc>
      </w:tr>
    </w:tbl>
    <w:p w:rsidR="009740FF" w:rsidRPr="00922F4C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F04E67" w:rsidRPr="00F04E67" w:rsidRDefault="00F04E67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       </w:t>
      </w:r>
      <w:r w:rsidRPr="00F04E67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Створення дієвого механізму фінансової підтримки об'єднань громадян, підвищення </w:t>
      </w:r>
      <w:proofErr w:type="spellStart"/>
      <w:r w:rsidRPr="00F04E67">
        <w:rPr>
          <w:rFonts w:ascii="Times New Roman" w:hAnsi="Times New Roman" w:cs="Times New Roman"/>
          <w:w w:val="100"/>
          <w:sz w:val="24"/>
          <w:szCs w:val="24"/>
          <w:lang w:eastAsia="en-US"/>
        </w:rPr>
        <w:t>енергоефективності</w:t>
      </w:r>
      <w:proofErr w:type="spellEnd"/>
      <w:r w:rsidRPr="00F04E67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 житлового фонду міста, економії енергоресурсів та формування відповідального власника житла.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3754B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F04E67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D51EFE">
              <w:rPr>
                <w:rFonts w:ascii="Times New Roman" w:hAnsi="Times New Roman"/>
                <w:sz w:val="24"/>
                <w:szCs w:val="24"/>
              </w:rPr>
              <w:t xml:space="preserve">ідшкодування частини суми кредитів ОСББ та ЖБК міста Луцька, залучених на впровадження в будинках </w:t>
            </w:r>
            <w:proofErr w:type="spellStart"/>
            <w:r w:rsidRPr="00D51EFE">
              <w:rPr>
                <w:rFonts w:ascii="Times New Roman" w:hAnsi="Times New Roman"/>
                <w:sz w:val="24"/>
                <w:szCs w:val="24"/>
              </w:rPr>
              <w:t>енергоефективних</w:t>
            </w:r>
            <w:proofErr w:type="spellEnd"/>
            <w:r w:rsidRPr="00D51EFE">
              <w:rPr>
                <w:rFonts w:ascii="Times New Roman" w:hAnsi="Times New Roman"/>
                <w:sz w:val="24"/>
                <w:szCs w:val="24"/>
              </w:rPr>
              <w:t xml:space="preserve"> заходів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F04E67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1B53B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D51EF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ідшкодування частини суми кредитів ОСББ та ЖБК міста Луцька, залучених на впровадження в будинках </w:t>
            </w:r>
            <w:proofErr w:type="spellStart"/>
            <w:r w:rsidRPr="00D51EFE">
              <w:rPr>
                <w:rFonts w:ascii="Times New Roman" w:hAnsi="Times New Roman"/>
                <w:spacing w:val="-20"/>
                <w:sz w:val="20"/>
                <w:szCs w:val="20"/>
              </w:rPr>
              <w:t>енергоефективних</w:t>
            </w:r>
            <w:proofErr w:type="spellEnd"/>
            <w:r w:rsidRPr="00D51EFE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заходів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9571DB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12 100 000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9571DB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12 100 000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9571DB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12 075 425,22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9571DB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12 075 425,22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9571DB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-24 574,78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9571DB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-24 574,78</w:t>
            </w:r>
          </w:p>
        </w:tc>
      </w:tr>
      <w:tr w:rsidR="00F04E67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365ECA" w:rsidRDefault="00F04E67" w:rsidP="001B53B7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bookmarkStart w:id="10" w:name="275"/>
            <w:bookmarkEnd w:id="10"/>
            <w:r w:rsidRPr="00365ECA">
              <w:rPr>
                <w:rFonts w:ascii="Times New Roman" w:hAnsi="Times New Roman"/>
                <w:b/>
                <w:color w:val="000000"/>
                <w:spacing w:val="-20"/>
                <w:sz w:val="20"/>
                <w:szCs w:val="20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9571DB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1" w:name="276"/>
            <w:bookmarkEnd w:id="1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12 100 000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9571DB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12 100 000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9571DB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12 075 425,22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9571DB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12 075 425,22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9571DB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-24 574,78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F04E67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4E67" w:rsidRPr="000123B2" w:rsidRDefault="009571DB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-24 574,78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06592" w:rsidP="00D20E7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  <w:r w:rsidRPr="00514870">
              <w:rPr>
                <w:lang w:val="uk-UA" w:eastAsia="en-US"/>
              </w:rPr>
              <w:t>иділені кошти забезпечили виконання бюджетної програми 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F515C8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922F4C" w:rsidRDefault="00F515C8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65EC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Програма відшкодування частини суми кредитів ОСББ та ЖБК Луцької міської територіальної громади, залучених на впровадження в будинках </w:t>
            </w:r>
            <w:proofErr w:type="spellStart"/>
            <w:r w:rsidRPr="00365ECA">
              <w:rPr>
                <w:rFonts w:ascii="Times New Roman" w:hAnsi="Times New Roman"/>
                <w:spacing w:val="-20"/>
                <w:sz w:val="20"/>
                <w:szCs w:val="20"/>
              </w:rPr>
              <w:t>енергоефективних</w:t>
            </w:r>
            <w:proofErr w:type="spellEnd"/>
            <w:r w:rsidRPr="00365EC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заходів на 2021-2023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2" w:name="326"/>
            <w:bookmarkEnd w:id="1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12 100 000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12 100 000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12 075 425,22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12 075 425,22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-24 574,78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-24 574,78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82"/>
        <w:gridCol w:w="1495"/>
        <w:gridCol w:w="1034"/>
        <w:gridCol w:w="1260"/>
        <w:gridCol w:w="1217"/>
        <w:gridCol w:w="1415"/>
        <w:gridCol w:w="946"/>
        <w:gridCol w:w="1180"/>
        <w:gridCol w:w="1418"/>
        <w:gridCol w:w="1135"/>
        <w:gridCol w:w="1132"/>
        <w:gridCol w:w="1278"/>
        <w:gridCol w:w="1159"/>
      </w:tblGrid>
      <w:tr w:rsidR="009740FF" w:rsidRPr="00922F4C" w:rsidTr="003D6A06">
        <w:trPr>
          <w:trHeight w:val="60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загальний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 xml:space="preserve">спеціальний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загальний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фонд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 xml:space="preserve">спеціальний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фонд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спеціальни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усього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F515C8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922F4C" w:rsidRDefault="00F515C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72A0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відшкодування частини суми кредитів ОСББ та ЖБК міста Луцька, залучених на впровадження в будинках </w:t>
            </w:r>
            <w:proofErr w:type="spellStart"/>
            <w:r w:rsidRPr="00D72A0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енергоефективних</w:t>
            </w:r>
            <w:proofErr w:type="spellEnd"/>
            <w:r w:rsidRPr="00D72A0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заходів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3" w:name="380"/>
            <w:bookmarkEnd w:id="1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4" w:name="381"/>
            <w:bookmarkEnd w:id="14"/>
            <w:r w:rsidRPr="009F2405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5" w:name="382"/>
            <w:bookmarkEnd w:id="1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12 100 000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12 100 000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12 075 425,22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12 075 425,22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-24 574,78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515C8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-24 574,78</w:t>
            </w:r>
          </w:p>
        </w:tc>
      </w:tr>
      <w:tr w:rsidR="0090659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90659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6" w:name="420"/>
            <w:bookmarkEnd w:id="1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B77DB1" w:rsidRDefault="00906592" w:rsidP="001B53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" w:name="421"/>
            <w:bookmarkEnd w:id="17"/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8" w:name="422"/>
            <w:bookmarkEnd w:id="1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9" w:name="423"/>
            <w:bookmarkEnd w:id="1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0" w:name="424"/>
            <w:bookmarkEnd w:id="2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55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1" w:name="425"/>
            <w:bookmarkEnd w:id="2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47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2" w:name="426"/>
            <w:bookmarkEnd w:id="2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3" w:name="427"/>
            <w:bookmarkEnd w:id="2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47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4" w:name="428"/>
            <w:bookmarkEnd w:id="2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-8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5" w:name="429"/>
            <w:bookmarkEnd w:id="2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6" w:name="430"/>
            <w:bookmarkEnd w:id="2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-8</w:t>
            </w:r>
          </w:p>
        </w:tc>
      </w:tr>
      <w:tr w:rsidR="0090659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90659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0B65F8" w:rsidP="001B53B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B65F8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відшкодування  ставок відсоткових на об'єкт господарювання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7" w:name="460"/>
            <w:bookmarkEnd w:id="2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8" w:name="461"/>
            <w:bookmarkEnd w:id="28"/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6A261F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9" w:name="462"/>
            <w:bookmarkEnd w:id="2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220 000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6A261F" w:rsidRDefault="00906592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6A261F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220 000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0" w:name="465"/>
            <w:bookmarkEnd w:id="3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256 923,94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1" w:name="466"/>
            <w:bookmarkEnd w:id="3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2" w:name="467"/>
            <w:bookmarkEnd w:id="3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256 923,94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3" w:name="468"/>
            <w:bookmarkEnd w:id="3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36 923,94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4" w:name="469"/>
            <w:bookmarkEnd w:id="3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5" w:name="470"/>
            <w:bookmarkEnd w:id="3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36 923,94</w:t>
            </w:r>
          </w:p>
        </w:tc>
      </w:tr>
      <w:tr w:rsidR="0090659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906592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6" w:name="500"/>
            <w:bookmarkEnd w:id="36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7" w:name="501"/>
            <w:bookmarkEnd w:id="37"/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8" w:name="502"/>
            <w:bookmarkEnd w:id="3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9" w:name="503"/>
            <w:bookmarkEnd w:id="3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0" w:name="504"/>
            <w:bookmarkEnd w:id="4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1" w:name="505"/>
            <w:bookmarkEnd w:id="4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86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2" w:name="506"/>
            <w:bookmarkEnd w:id="4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3" w:name="507"/>
            <w:bookmarkEnd w:id="4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86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F515C8">
            <w:pPr>
              <w:tabs>
                <w:tab w:val="left" w:pos="525"/>
                <w:tab w:val="center" w:pos="601"/>
              </w:tabs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4" w:name="508"/>
            <w:bookmarkEnd w:id="44"/>
            <w:r>
              <w:rPr>
                <w:rFonts w:ascii="Times New Roman" w:hAnsi="Times New Roman"/>
                <w:spacing w:val="-20"/>
                <w:sz w:val="20"/>
                <w:szCs w:val="20"/>
              </w:rPr>
              <w:tab/>
            </w:r>
            <w:r w:rsidR="00F515C8">
              <w:rPr>
                <w:rFonts w:ascii="Times New Roman" w:hAnsi="Times New Roman"/>
                <w:spacing w:val="-20"/>
                <w:sz w:val="20"/>
                <w:szCs w:val="20"/>
              </w:rPr>
              <w:t>-14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5" w:name="509"/>
            <w:bookmarkEnd w:id="4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F515C8" w:rsidP="001B53B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6" w:name="510"/>
            <w:bookmarkEnd w:id="4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-14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2"/>
        <w:gridCol w:w="2410"/>
        <w:gridCol w:w="994"/>
        <w:gridCol w:w="11365"/>
      </w:tblGrid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9065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72A0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відшкодування частини суми кредитів ОСББ та ЖБК міста Луцька, залучених на впровадження в будинках </w:t>
            </w:r>
            <w:proofErr w:type="spellStart"/>
            <w:r w:rsidRPr="00D72A0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енергоефективних</w:t>
            </w:r>
            <w:proofErr w:type="spellEnd"/>
            <w:r w:rsidRPr="00D72A0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заходів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90659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C854BF" w:rsidRDefault="001B53B7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 w:rsidRPr="002C464C">
              <w:rPr>
                <w:spacing w:val="-20"/>
                <w:sz w:val="20"/>
                <w:szCs w:val="20"/>
                <w:lang w:val="uk-UA"/>
              </w:rPr>
              <w:t>Відхилення виникли у зв’язку з тим., що виділені кошти були оплачені відповідно до виконаних робіт.</w:t>
            </w:r>
            <w:r w:rsidRPr="0021712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</w:tr>
      <w:tr w:rsidR="009065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90659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C854BF" w:rsidRDefault="0090659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9065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90659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C854BF" w:rsidRDefault="000B65F8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Проведені заходи відповідно до фактичної потреби</w:t>
            </w:r>
          </w:p>
        </w:tc>
      </w:tr>
      <w:tr w:rsidR="009065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90659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C854BF" w:rsidRDefault="0090659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9065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0B65F8" w:rsidP="001B53B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B65F8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відшкодування  ставок відсоткових на об'єкт господарювання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90659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C854BF" w:rsidRDefault="000B65F8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Середня розрахункова вартість</w:t>
            </w:r>
          </w:p>
        </w:tc>
      </w:tr>
      <w:tr w:rsidR="009065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90659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C854BF" w:rsidRDefault="0090659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9065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922F4C" w:rsidRDefault="0090659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1B53B7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0123B2" w:rsidRDefault="00906592" w:rsidP="0090659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592" w:rsidRPr="00C854BF" w:rsidRDefault="000B65F8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виникли 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E1267A" w:rsidP="00E1267A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>
              <w:rPr>
                <w:color w:val="auto"/>
                <w:lang w:val="uk-UA" w:eastAsia="en-US"/>
              </w:rPr>
              <w:t>Програма виконана,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  <w:r>
              <w:rPr>
                <w:color w:val="auto"/>
                <w:lang w:val="uk-UA" w:eastAsia="en-US"/>
              </w:rPr>
              <w:t>р</w:t>
            </w:r>
            <w:r w:rsidRPr="00683B44">
              <w:rPr>
                <w:color w:val="auto"/>
                <w:lang w:val="uk-UA" w:eastAsia="en-US"/>
              </w:rPr>
              <w:t>езультат задовільний.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br w:type="page"/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24A1A" w:rsidRPr="00DD315A" w:rsidRDefault="004D12FB" w:rsidP="00DD315A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 xml:space="preserve">Виділені кошти забезпечили </w:t>
            </w:r>
            <w:r w:rsidR="00852593">
              <w:rPr>
                <w:color w:val="auto"/>
                <w:lang w:val="uk-UA" w:eastAsia="en-US"/>
              </w:rPr>
              <w:t xml:space="preserve">впровадження заходів з енергозбереження житлового фонду Луцької міської територіальної громади та економії енергоресурсів, зменшення витрат населення на оплату енергоресурсів, </w:t>
            </w:r>
            <w:proofErr w:type="spellStart"/>
            <w:r w:rsidR="00852593">
              <w:t>поліпшення</w:t>
            </w:r>
            <w:proofErr w:type="spellEnd"/>
            <w:r w:rsidR="00852593">
              <w:t xml:space="preserve"> </w:t>
            </w:r>
            <w:proofErr w:type="spellStart"/>
            <w:r w:rsidR="00852593">
              <w:t>умов</w:t>
            </w:r>
            <w:proofErr w:type="spellEnd"/>
            <w:r w:rsidR="00852593">
              <w:t xml:space="preserve"> </w:t>
            </w:r>
            <w:proofErr w:type="spellStart"/>
            <w:r w:rsidR="00852593">
              <w:t>проживання</w:t>
            </w:r>
            <w:proofErr w:type="spellEnd"/>
            <w:r w:rsidR="00852593">
              <w:t xml:space="preserve"> </w:t>
            </w:r>
            <w:proofErr w:type="spellStart"/>
            <w:r w:rsidR="00852593">
              <w:t>мешканців</w:t>
            </w:r>
            <w:proofErr w:type="spellEnd"/>
            <w:r w:rsidR="00852593">
              <w:t xml:space="preserve"> </w:t>
            </w:r>
            <w:proofErr w:type="spellStart"/>
            <w:r w:rsidR="00852593">
              <w:t>багатоквартирних</w:t>
            </w:r>
            <w:proofErr w:type="spellEnd"/>
            <w:r w:rsidR="00852593">
              <w:t xml:space="preserve"> </w:t>
            </w:r>
            <w:proofErr w:type="spellStart"/>
            <w:r w:rsidR="00852593">
              <w:t>будинків</w:t>
            </w:r>
            <w:proofErr w:type="spellEnd"/>
            <w:r w:rsidR="00852593">
              <w:t xml:space="preserve">, </w:t>
            </w:r>
            <w:proofErr w:type="spellStart"/>
            <w:r w:rsidR="00852593">
              <w:t>збільшення</w:t>
            </w:r>
            <w:proofErr w:type="spellEnd"/>
            <w:r w:rsidR="00852593">
              <w:t xml:space="preserve"> </w:t>
            </w:r>
            <w:proofErr w:type="spellStart"/>
            <w:r w:rsidR="00852593">
              <w:t>терміну</w:t>
            </w:r>
            <w:proofErr w:type="spellEnd"/>
            <w:r w:rsidR="00852593">
              <w:t xml:space="preserve"> </w:t>
            </w:r>
            <w:proofErr w:type="spellStart"/>
            <w:r w:rsidR="00852593">
              <w:t>експлуатації</w:t>
            </w:r>
            <w:proofErr w:type="spellEnd"/>
            <w:r w:rsidR="00852593">
              <w:t xml:space="preserve"> </w:t>
            </w:r>
            <w:proofErr w:type="spellStart"/>
            <w:r w:rsidR="00852593">
              <w:t>житлового</w:t>
            </w:r>
            <w:proofErr w:type="spellEnd"/>
            <w:r w:rsidR="00852593">
              <w:t xml:space="preserve"> </w:t>
            </w:r>
            <w:proofErr w:type="spellStart"/>
            <w:r w:rsidR="00852593">
              <w:t>фонду</w:t>
            </w:r>
            <w:proofErr w:type="spellEnd"/>
            <w:r w:rsidR="00852593">
              <w:t xml:space="preserve"> </w:t>
            </w:r>
            <w:proofErr w:type="spellStart"/>
            <w:r w:rsidR="00852593">
              <w:t>Луцької</w:t>
            </w:r>
            <w:proofErr w:type="spellEnd"/>
            <w:r w:rsidR="00852593">
              <w:t xml:space="preserve"> </w:t>
            </w:r>
            <w:proofErr w:type="spellStart"/>
            <w:r w:rsidR="00852593">
              <w:t>міської</w:t>
            </w:r>
            <w:proofErr w:type="spellEnd"/>
            <w:r w:rsidR="00852593">
              <w:t xml:space="preserve"> </w:t>
            </w:r>
            <w:proofErr w:type="spellStart"/>
            <w:r w:rsidR="00852593">
              <w:t>територіальної</w:t>
            </w:r>
            <w:proofErr w:type="spellEnd"/>
            <w:r w:rsidR="00852593">
              <w:t xml:space="preserve"> </w:t>
            </w:r>
            <w:proofErr w:type="spellStart"/>
            <w:r w:rsidR="00852593">
              <w:t>громади</w:t>
            </w:r>
            <w:proofErr w:type="spellEnd"/>
            <w:r w:rsidR="00852593">
              <w:t xml:space="preserve">, </w:t>
            </w:r>
            <w:proofErr w:type="spellStart"/>
            <w:r w:rsidR="00852593">
              <w:t>залучення</w:t>
            </w:r>
            <w:proofErr w:type="spellEnd"/>
            <w:r w:rsidR="00852593">
              <w:t xml:space="preserve"> у </w:t>
            </w:r>
            <w:proofErr w:type="spellStart"/>
            <w:r w:rsidR="00852593">
              <w:t>Луцьку</w:t>
            </w:r>
            <w:proofErr w:type="spellEnd"/>
            <w:r w:rsidR="00852593">
              <w:t xml:space="preserve"> </w:t>
            </w:r>
            <w:proofErr w:type="spellStart"/>
            <w:r w:rsidR="00852593">
              <w:t>міську</w:t>
            </w:r>
            <w:proofErr w:type="spellEnd"/>
            <w:r w:rsidR="00852593">
              <w:t xml:space="preserve"> </w:t>
            </w:r>
            <w:proofErr w:type="spellStart"/>
            <w:r w:rsidR="00852593">
              <w:t>територіальну</w:t>
            </w:r>
            <w:proofErr w:type="spellEnd"/>
            <w:r w:rsidR="00852593">
              <w:t xml:space="preserve"> </w:t>
            </w:r>
            <w:proofErr w:type="spellStart"/>
            <w:r w:rsidR="00852593">
              <w:t>громаду</w:t>
            </w:r>
            <w:proofErr w:type="spellEnd"/>
            <w:r w:rsidR="00852593">
              <w:t xml:space="preserve"> </w:t>
            </w:r>
            <w:proofErr w:type="spellStart"/>
            <w:r w:rsidR="00852593">
              <w:t>додаткових</w:t>
            </w:r>
            <w:proofErr w:type="spellEnd"/>
            <w:r w:rsidR="00852593">
              <w:t xml:space="preserve"> </w:t>
            </w:r>
            <w:proofErr w:type="spellStart"/>
            <w:r w:rsidR="00852593">
              <w:t>коштів</w:t>
            </w:r>
            <w:proofErr w:type="spellEnd"/>
            <w:r w:rsidR="00852593">
              <w:t xml:space="preserve"> </w:t>
            </w:r>
            <w:proofErr w:type="spellStart"/>
            <w:r w:rsidR="00852593">
              <w:t>державного</w:t>
            </w:r>
            <w:proofErr w:type="spellEnd"/>
            <w:r w:rsidR="00852593">
              <w:t xml:space="preserve"> </w:t>
            </w:r>
            <w:proofErr w:type="spellStart"/>
            <w:r w:rsidR="00852593">
              <w:t>бюджету</w:t>
            </w:r>
            <w:proofErr w:type="spellEnd"/>
            <w:r w:rsidR="00852593">
              <w:t xml:space="preserve">, а </w:t>
            </w:r>
            <w:proofErr w:type="spellStart"/>
            <w:r w:rsidR="00852593">
              <w:t>також</w:t>
            </w:r>
            <w:proofErr w:type="spellEnd"/>
            <w:r w:rsidR="00852593">
              <w:t xml:space="preserve"> </w:t>
            </w:r>
            <w:proofErr w:type="spellStart"/>
            <w:r w:rsidR="00852593">
              <w:t>коштів</w:t>
            </w:r>
            <w:proofErr w:type="spellEnd"/>
            <w:r w:rsidR="00852593">
              <w:t xml:space="preserve"> </w:t>
            </w:r>
            <w:proofErr w:type="spellStart"/>
            <w:r w:rsidR="00852593">
              <w:t>мешканців</w:t>
            </w:r>
            <w:proofErr w:type="spellEnd"/>
            <w:r w:rsidR="00852593">
              <w:t xml:space="preserve"> </w:t>
            </w:r>
            <w:proofErr w:type="spellStart"/>
            <w:r w:rsidR="00852593">
              <w:t>для</w:t>
            </w:r>
            <w:proofErr w:type="spellEnd"/>
            <w:r w:rsidR="00852593">
              <w:t xml:space="preserve"> </w:t>
            </w:r>
            <w:proofErr w:type="spellStart"/>
            <w:r w:rsidR="00852593">
              <w:t>термореновації</w:t>
            </w:r>
            <w:proofErr w:type="spellEnd"/>
            <w:r w:rsidR="00852593">
              <w:t xml:space="preserve"> </w:t>
            </w:r>
            <w:proofErr w:type="spellStart"/>
            <w:r w:rsidR="00852593">
              <w:t>житлового</w:t>
            </w:r>
            <w:proofErr w:type="spellEnd"/>
            <w:r w:rsidR="00852593">
              <w:t xml:space="preserve"> </w:t>
            </w:r>
            <w:proofErr w:type="spellStart"/>
            <w:r w:rsidR="00852593">
              <w:t>фонду</w:t>
            </w:r>
            <w:proofErr w:type="spellEnd"/>
            <w:r w:rsidR="00DD315A">
              <w:rPr>
                <w:lang w:val="uk-UA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68B9"/>
    <w:rsid w:val="000447D0"/>
    <w:rsid w:val="000B1D5B"/>
    <w:rsid w:val="000B65F8"/>
    <w:rsid w:val="000C1557"/>
    <w:rsid w:val="00124A1A"/>
    <w:rsid w:val="00141E6E"/>
    <w:rsid w:val="001B53B7"/>
    <w:rsid w:val="001C2DAB"/>
    <w:rsid w:val="001F634D"/>
    <w:rsid w:val="003C1AF0"/>
    <w:rsid w:val="003D6A06"/>
    <w:rsid w:val="003F6C45"/>
    <w:rsid w:val="00401A23"/>
    <w:rsid w:val="00414066"/>
    <w:rsid w:val="00415428"/>
    <w:rsid w:val="00432281"/>
    <w:rsid w:val="00435AE2"/>
    <w:rsid w:val="004660AA"/>
    <w:rsid w:val="004B0B23"/>
    <w:rsid w:val="004B6AFB"/>
    <w:rsid w:val="004D12FB"/>
    <w:rsid w:val="004E5897"/>
    <w:rsid w:val="005101A0"/>
    <w:rsid w:val="00514B93"/>
    <w:rsid w:val="0053754B"/>
    <w:rsid w:val="00556A57"/>
    <w:rsid w:val="00575164"/>
    <w:rsid w:val="005E4169"/>
    <w:rsid w:val="006533B7"/>
    <w:rsid w:val="00666C5D"/>
    <w:rsid w:val="00672A4F"/>
    <w:rsid w:val="00692C30"/>
    <w:rsid w:val="006D57F7"/>
    <w:rsid w:val="006D720D"/>
    <w:rsid w:val="006E23FD"/>
    <w:rsid w:val="006F21A8"/>
    <w:rsid w:val="007B764C"/>
    <w:rsid w:val="007D19AD"/>
    <w:rsid w:val="00814270"/>
    <w:rsid w:val="00852593"/>
    <w:rsid w:val="0086016B"/>
    <w:rsid w:val="00884DD6"/>
    <w:rsid w:val="008866E4"/>
    <w:rsid w:val="008B7215"/>
    <w:rsid w:val="008C6232"/>
    <w:rsid w:val="00906592"/>
    <w:rsid w:val="00912777"/>
    <w:rsid w:val="00922F4C"/>
    <w:rsid w:val="009571DB"/>
    <w:rsid w:val="009740FF"/>
    <w:rsid w:val="009A473B"/>
    <w:rsid w:val="009B22C2"/>
    <w:rsid w:val="00AA0E71"/>
    <w:rsid w:val="00AE5E9E"/>
    <w:rsid w:val="00B07E4D"/>
    <w:rsid w:val="00B12401"/>
    <w:rsid w:val="00B62B20"/>
    <w:rsid w:val="00B75C49"/>
    <w:rsid w:val="00BF0699"/>
    <w:rsid w:val="00C05AFC"/>
    <w:rsid w:val="00C83734"/>
    <w:rsid w:val="00C854BF"/>
    <w:rsid w:val="00CC09CB"/>
    <w:rsid w:val="00CD3D55"/>
    <w:rsid w:val="00CE7D81"/>
    <w:rsid w:val="00D1562C"/>
    <w:rsid w:val="00D20E75"/>
    <w:rsid w:val="00D95FA6"/>
    <w:rsid w:val="00DD315A"/>
    <w:rsid w:val="00DD7F17"/>
    <w:rsid w:val="00DE3D30"/>
    <w:rsid w:val="00E1267A"/>
    <w:rsid w:val="00E650BC"/>
    <w:rsid w:val="00EE12B5"/>
    <w:rsid w:val="00EF06CE"/>
    <w:rsid w:val="00EF5FE2"/>
    <w:rsid w:val="00F04E67"/>
    <w:rsid w:val="00F141EA"/>
    <w:rsid w:val="00F321D5"/>
    <w:rsid w:val="00F515C8"/>
    <w:rsid w:val="00F53DFD"/>
    <w:rsid w:val="00FD0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51CD-2C0C-4128-95AE-3A88B64F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954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111</cp:revision>
  <dcterms:created xsi:type="dcterms:W3CDTF">2022-12-28T06:41:00Z</dcterms:created>
  <dcterms:modified xsi:type="dcterms:W3CDTF">2024-02-06T10:39:00Z</dcterms:modified>
</cp:coreProperties>
</file>