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75" w:rsidRDefault="00346C75" w:rsidP="009735EE">
      <w:pPr>
        <w:jc w:val="both"/>
        <w:rPr>
          <w:rFonts w:ascii="Arial" w:eastAsia="Times New Roman" w:hAnsi="Arial" w:cs="Arial"/>
          <w:color w:val="434343"/>
          <w:sz w:val="72"/>
          <w:szCs w:val="72"/>
          <w:lang w:val="uk-UA"/>
        </w:rPr>
      </w:pPr>
    </w:p>
    <w:p w:rsidR="00346C75" w:rsidRDefault="00346C75" w:rsidP="009735EE">
      <w:pPr>
        <w:jc w:val="both"/>
        <w:rPr>
          <w:rFonts w:ascii="Arial" w:eastAsia="Times New Roman" w:hAnsi="Arial" w:cs="Arial"/>
          <w:color w:val="434343"/>
          <w:sz w:val="72"/>
          <w:szCs w:val="72"/>
          <w:lang w:val="uk-UA"/>
        </w:rPr>
      </w:pPr>
    </w:p>
    <w:p w:rsidR="00346C75" w:rsidRDefault="00346C75" w:rsidP="009735EE">
      <w:pPr>
        <w:jc w:val="both"/>
        <w:rPr>
          <w:rFonts w:ascii="Arial" w:eastAsia="Times New Roman" w:hAnsi="Arial" w:cs="Arial"/>
          <w:color w:val="434343"/>
          <w:sz w:val="72"/>
          <w:szCs w:val="72"/>
          <w:lang w:val="uk-UA"/>
        </w:rPr>
      </w:pPr>
    </w:p>
    <w:p w:rsidR="009735EE" w:rsidRDefault="00346C75" w:rsidP="009735EE">
      <w:pPr>
        <w:jc w:val="center"/>
        <w:rPr>
          <w:rFonts w:ascii="Arial" w:eastAsia="Times New Roman" w:hAnsi="Arial" w:cs="Arial"/>
          <w:color w:val="434343"/>
          <w:sz w:val="72"/>
          <w:szCs w:val="72"/>
          <w:lang w:val="uk-UA"/>
        </w:rPr>
      </w:pPr>
      <w:r w:rsidRPr="00C909AD">
        <w:rPr>
          <w:rFonts w:ascii="Arial" w:eastAsia="Times New Roman" w:hAnsi="Arial" w:cs="Arial"/>
          <w:color w:val="434343"/>
          <w:sz w:val="72"/>
          <w:szCs w:val="72"/>
          <w:lang w:val="uk-UA"/>
        </w:rPr>
        <w:t>П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роект</w:t>
      </w:r>
      <w:proofErr w:type="spellEnd"/>
    </w:p>
    <w:p w:rsidR="00346C75" w:rsidRPr="00C909AD" w:rsidRDefault="00346C75" w:rsidP="009735EE">
      <w:pPr>
        <w:jc w:val="center"/>
        <w:rPr>
          <w:rFonts w:ascii="Arial" w:eastAsia="Times New Roman" w:hAnsi="Arial" w:cs="Arial"/>
          <w:color w:val="434343"/>
          <w:sz w:val="72"/>
          <w:szCs w:val="72"/>
          <w:lang w:val="uk-UA"/>
        </w:rPr>
      </w:pP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програми</w:t>
      </w:r>
      <w:proofErr w:type="spellEnd"/>
      <w:r w:rsidRPr="00C909AD">
        <w:rPr>
          <w:rFonts w:ascii="Arial" w:eastAsia="Times New Roman" w:hAnsi="Arial" w:cs="Arial"/>
          <w:color w:val="434343"/>
          <w:sz w:val="72"/>
          <w:szCs w:val="72"/>
        </w:rPr>
        <w:t xml:space="preserve"> 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розвитку</w:t>
      </w:r>
      <w:proofErr w:type="spellEnd"/>
      <w:r>
        <w:rPr>
          <w:rFonts w:ascii="Arial" w:eastAsia="Times New Roman" w:hAnsi="Arial" w:cs="Arial"/>
          <w:color w:val="434343"/>
          <w:sz w:val="72"/>
          <w:szCs w:val="72"/>
        </w:rPr>
        <w:t xml:space="preserve"> </w:t>
      </w:r>
      <w:r>
        <w:rPr>
          <w:rFonts w:ascii="Arial" w:eastAsia="Times New Roman" w:hAnsi="Arial" w:cs="Arial"/>
          <w:color w:val="434343"/>
          <w:sz w:val="72"/>
          <w:szCs w:val="72"/>
          <w:lang w:val="uk-UA"/>
        </w:rPr>
        <w:t>к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омунального</w:t>
      </w:r>
      <w:proofErr w:type="spellEnd"/>
      <w:r w:rsidRPr="00C909AD">
        <w:rPr>
          <w:rFonts w:ascii="Arial" w:eastAsia="Times New Roman" w:hAnsi="Arial" w:cs="Arial"/>
          <w:color w:val="434343"/>
          <w:sz w:val="72"/>
          <w:szCs w:val="72"/>
        </w:rPr>
        <w:t xml:space="preserve"> закладу</w:t>
      </w:r>
    </w:p>
    <w:p w:rsidR="00946254" w:rsidRPr="00946254" w:rsidRDefault="00346C75" w:rsidP="009735EE">
      <w:pPr>
        <w:jc w:val="center"/>
        <w:rPr>
          <w:rFonts w:ascii="Arial" w:eastAsia="Times New Roman" w:hAnsi="Arial" w:cs="Arial"/>
          <w:color w:val="434343"/>
          <w:sz w:val="72"/>
          <w:szCs w:val="72"/>
        </w:rPr>
      </w:pPr>
      <w:r w:rsidRPr="00C909AD">
        <w:rPr>
          <w:rFonts w:ascii="Arial" w:eastAsia="Times New Roman" w:hAnsi="Arial" w:cs="Arial"/>
          <w:color w:val="434343"/>
          <w:sz w:val="72"/>
          <w:szCs w:val="72"/>
          <w:lang w:val="uk-UA"/>
        </w:rPr>
        <w:t>«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Луцька</w:t>
      </w:r>
      <w:proofErr w:type="spellEnd"/>
      <w:r w:rsidRPr="00C909AD">
        <w:rPr>
          <w:rFonts w:ascii="Arial" w:eastAsia="Times New Roman" w:hAnsi="Arial" w:cs="Arial"/>
          <w:color w:val="434343"/>
          <w:sz w:val="72"/>
          <w:szCs w:val="72"/>
        </w:rPr>
        <w:t xml:space="preserve"> 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міська</w:t>
      </w:r>
      <w:proofErr w:type="spellEnd"/>
    </w:p>
    <w:p w:rsidR="00346C75" w:rsidRPr="00C909AD" w:rsidRDefault="00346C75" w:rsidP="009735EE">
      <w:pPr>
        <w:jc w:val="center"/>
        <w:rPr>
          <w:rFonts w:ascii="Arial" w:eastAsia="Times New Roman" w:hAnsi="Arial" w:cs="Arial"/>
          <w:color w:val="434343"/>
          <w:sz w:val="72"/>
          <w:szCs w:val="72"/>
          <w:lang w:val="uk-UA"/>
        </w:rPr>
      </w:pPr>
      <w:r w:rsidRPr="00C909AD">
        <w:rPr>
          <w:rFonts w:ascii="Arial" w:eastAsia="Times New Roman" w:hAnsi="Arial" w:cs="Arial"/>
          <w:color w:val="434343"/>
          <w:sz w:val="72"/>
          <w:szCs w:val="72"/>
        </w:rPr>
        <w:t xml:space="preserve"> 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централізована</w:t>
      </w:r>
      <w:proofErr w:type="spellEnd"/>
      <w:r w:rsidRPr="00C909AD">
        <w:rPr>
          <w:rFonts w:ascii="Arial" w:eastAsia="Times New Roman" w:hAnsi="Arial" w:cs="Arial"/>
          <w:color w:val="434343"/>
          <w:sz w:val="72"/>
          <w:szCs w:val="72"/>
        </w:rPr>
        <w:t xml:space="preserve"> </w:t>
      </w:r>
      <w:proofErr w:type="spellStart"/>
      <w:r w:rsidRPr="00C909AD">
        <w:rPr>
          <w:rFonts w:ascii="Arial" w:eastAsia="Times New Roman" w:hAnsi="Arial" w:cs="Arial"/>
          <w:color w:val="434343"/>
          <w:sz w:val="72"/>
          <w:szCs w:val="72"/>
        </w:rPr>
        <w:t>бібліотечна</w:t>
      </w:r>
      <w:proofErr w:type="spellEnd"/>
      <w:r w:rsidRPr="00C909AD">
        <w:rPr>
          <w:rFonts w:ascii="Arial" w:eastAsia="Times New Roman" w:hAnsi="Arial" w:cs="Arial"/>
          <w:color w:val="434343"/>
          <w:sz w:val="72"/>
          <w:szCs w:val="72"/>
        </w:rPr>
        <w:t xml:space="preserve"> система</w:t>
      </w:r>
      <w:r w:rsidRPr="00C909AD">
        <w:rPr>
          <w:rFonts w:ascii="Arial" w:eastAsia="Times New Roman" w:hAnsi="Arial" w:cs="Arial"/>
          <w:color w:val="434343"/>
          <w:sz w:val="72"/>
          <w:szCs w:val="72"/>
          <w:lang w:val="uk-UA"/>
        </w:rPr>
        <w:t>»</w:t>
      </w:r>
    </w:p>
    <w:p w:rsidR="00346C75" w:rsidRPr="00346C75" w:rsidRDefault="00346C75" w:rsidP="009735EE">
      <w:pPr>
        <w:jc w:val="center"/>
        <w:rPr>
          <w:sz w:val="56"/>
          <w:szCs w:val="56"/>
          <w:lang w:val="uk-UA"/>
        </w:rPr>
      </w:pPr>
      <w:r>
        <w:rPr>
          <w:rFonts w:ascii="Arial" w:eastAsia="Times New Roman" w:hAnsi="Arial" w:cs="Arial"/>
          <w:color w:val="434343"/>
          <w:sz w:val="72"/>
          <w:szCs w:val="72"/>
          <w:lang w:val="uk-UA"/>
        </w:rPr>
        <w:t xml:space="preserve">на </w:t>
      </w:r>
      <w:r w:rsidRPr="004F07D0">
        <w:rPr>
          <w:rFonts w:ascii="Arial" w:eastAsia="Times New Roman" w:hAnsi="Arial" w:cs="Arial"/>
          <w:color w:val="434343"/>
          <w:sz w:val="72"/>
          <w:szCs w:val="72"/>
        </w:rPr>
        <w:t>1</w:t>
      </w:r>
      <w:r w:rsidRPr="00C909AD">
        <w:rPr>
          <w:rFonts w:ascii="Arial" w:eastAsia="Times New Roman" w:hAnsi="Arial" w:cs="Arial"/>
          <w:color w:val="434343"/>
          <w:sz w:val="72"/>
          <w:szCs w:val="72"/>
          <w:lang w:val="uk-UA"/>
        </w:rPr>
        <w:t xml:space="preserve"> р</w:t>
      </w:r>
      <w:proofErr w:type="spellStart"/>
      <w:r w:rsidRPr="004F07D0">
        <w:rPr>
          <w:rFonts w:ascii="Arial" w:eastAsia="Times New Roman" w:hAnsi="Arial" w:cs="Arial"/>
          <w:color w:val="434343"/>
          <w:sz w:val="72"/>
          <w:szCs w:val="72"/>
        </w:rPr>
        <w:t>ік</w:t>
      </w:r>
      <w:proofErr w:type="spellEnd"/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46C75" w:rsidRDefault="00346C75" w:rsidP="009735EE">
      <w:pPr>
        <w:jc w:val="both"/>
        <w:rPr>
          <w:sz w:val="24"/>
          <w:szCs w:val="24"/>
          <w:lang w:val="uk-UA"/>
        </w:rPr>
      </w:pPr>
    </w:p>
    <w:p w:rsidR="003E428E" w:rsidRDefault="003E428E" w:rsidP="009735EE">
      <w:pPr>
        <w:jc w:val="both"/>
        <w:rPr>
          <w:lang w:val="uk-UA"/>
        </w:rPr>
      </w:pPr>
    </w:p>
    <w:p w:rsidR="00346C75" w:rsidRDefault="00346C75" w:rsidP="009735EE">
      <w:pPr>
        <w:jc w:val="both"/>
        <w:rPr>
          <w:lang w:val="uk-UA"/>
        </w:rPr>
      </w:pPr>
    </w:p>
    <w:p w:rsidR="004F07D0" w:rsidRPr="004F07D0" w:rsidRDefault="004F07D0" w:rsidP="009735EE">
      <w:pPr>
        <w:jc w:val="both"/>
      </w:pPr>
      <w:r w:rsidRPr="004F07D0">
        <w:rPr>
          <w:sz w:val="24"/>
          <w:szCs w:val="24"/>
        </w:rPr>
        <w:lastRenderedPageBreak/>
        <w:t xml:space="preserve">  </w:t>
      </w:r>
      <w:r w:rsidR="00657CE4" w:rsidRPr="00DE3F7F">
        <w:rPr>
          <w:sz w:val="24"/>
          <w:szCs w:val="24"/>
          <w:lang w:val="uk-UA"/>
        </w:rPr>
        <w:t>Європейський вектор України, розуміння цінностей демократичного суспільства, які сьогодні декларує наша держава, законодавчі акти, прийняті Верховною радою України та реформи спонукають до глибоких змін всіх та кожного в Україні.</w:t>
      </w:r>
      <w:r w:rsidR="00DE3F7F" w:rsidRPr="00DE3F7F">
        <w:rPr>
          <w:sz w:val="24"/>
          <w:szCs w:val="24"/>
        </w:rPr>
        <w:t xml:space="preserve"> </w:t>
      </w:r>
      <w:proofErr w:type="spellStart"/>
      <w:r w:rsidR="00DE3F7F">
        <w:rPr>
          <w:sz w:val="24"/>
          <w:szCs w:val="24"/>
        </w:rPr>
        <w:t>Сучасн</w:t>
      </w:r>
      <w:r w:rsidR="00DE3F7F">
        <w:rPr>
          <w:sz w:val="24"/>
          <w:szCs w:val="24"/>
          <w:lang w:val="uk-UA"/>
        </w:rPr>
        <w:t>им</w:t>
      </w:r>
      <w:proofErr w:type="spellEnd"/>
      <w:r w:rsidR="00DE3F7F">
        <w:rPr>
          <w:sz w:val="24"/>
          <w:szCs w:val="24"/>
          <w:lang w:val="uk-UA"/>
        </w:rPr>
        <w:t xml:space="preserve"> людям</w:t>
      </w:r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потрібна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модернізована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високотехнологічна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бібліотека</w:t>
      </w:r>
      <w:proofErr w:type="spellEnd"/>
      <w:r w:rsidR="00DE3F7F" w:rsidRPr="00DE3F7F">
        <w:rPr>
          <w:sz w:val="24"/>
          <w:szCs w:val="24"/>
        </w:rPr>
        <w:t xml:space="preserve"> для </w:t>
      </w:r>
      <w:proofErr w:type="spellStart"/>
      <w:proofErr w:type="gramStart"/>
      <w:r w:rsidR="00DE3F7F" w:rsidRPr="00DE3F7F">
        <w:rPr>
          <w:sz w:val="24"/>
          <w:szCs w:val="24"/>
        </w:rPr>
        <w:t>р</w:t>
      </w:r>
      <w:proofErr w:type="gramEnd"/>
      <w:r w:rsidR="00DE3F7F" w:rsidRPr="00DE3F7F">
        <w:rPr>
          <w:sz w:val="24"/>
          <w:szCs w:val="24"/>
        </w:rPr>
        <w:t>івноправного</w:t>
      </w:r>
      <w:proofErr w:type="spellEnd"/>
      <w:r w:rsidR="00DE3F7F" w:rsidRPr="00DE3F7F">
        <w:rPr>
          <w:sz w:val="24"/>
          <w:szCs w:val="24"/>
        </w:rPr>
        <w:t xml:space="preserve">, </w:t>
      </w:r>
      <w:proofErr w:type="spellStart"/>
      <w:r w:rsidR="00DE3F7F" w:rsidRPr="00DE3F7F">
        <w:rPr>
          <w:sz w:val="24"/>
          <w:szCs w:val="24"/>
        </w:rPr>
        <w:t>вільного</w:t>
      </w:r>
      <w:proofErr w:type="spellEnd"/>
      <w:r w:rsidR="00DE3F7F" w:rsidRPr="00DE3F7F">
        <w:rPr>
          <w:sz w:val="24"/>
          <w:szCs w:val="24"/>
        </w:rPr>
        <w:t xml:space="preserve"> та комфортного доступу до </w:t>
      </w:r>
      <w:proofErr w:type="spellStart"/>
      <w:r w:rsidR="00DE3F7F" w:rsidRPr="00DE3F7F">
        <w:rPr>
          <w:sz w:val="24"/>
          <w:szCs w:val="24"/>
        </w:rPr>
        <w:t>інформаційних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ресурсів</w:t>
      </w:r>
      <w:proofErr w:type="spellEnd"/>
      <w:r w:rsidR="00DE3F7F" w:rsidRPr="00DE3F7F">
        <w:rPr>
          <w:sz w:val="24"/>
          <w:szCs w:val="24"/>
        </w:rPr>
        <w:t xml:space="preserve">, </w:t>
      </w:r>
      <w:proofErr w:type="spellStart"/>
      <w:r w:rsidR="00DE3F7F" w:rsidRPr="00DE3F7F">
        <w:rPr>
          <w:sz w:val="24"/>
          <w:szCs w:val="24"/>
        </w:rPr>
        <w:t>місце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самоосвіти</w:t>
      </w:r>
      <w:proofErr w:type="spellEnd"/>
      <w:r w:rsidR="00DE3F7F" w:rsidRPr="00DE3F7F">
        <w:rPr>
          <w:sz w:val="24"/>
          <w:szCs w:val="24"/>
        </w:rPr>
        <w:t xml:space="preserve"> та духовного </w:t>
      </w:r>
      <w:proofErr w:type="spellStart"/>
      <w:r w:rsidR="00DE3F7F" w:rsidRPr="00DE3F7F">
        <w:rPr>
          <w:sz w:val="24"/>
          <w:szCs w:val="24"/>
        </w:rPr>
        <w:t>розвитку</w:t>
      </w:r>
      <w:proofErr w:type="spellEnd"/>
      <w:r w:rsidR="00DE3F7F" w:rsidRPr="00DE3F7F">
        <w:rPr>
          <w:sz w:val="24"/>
          <w:szCs w:val="24"/>
        </w:rPr>
        <w:t xml:space="preserve">, </w:t>
      </w:r>
      <w:proofErr w:type="spellStart"/>
      <w:r w:rsidR="00DE3F7F" w:rsidRPr="00DE3F7F">
        <w:rPr>
          <w:sz w:val="24"/>
          <w:szCs w:val="24"/>
        </w:rPr>
        <w:t>відкрите</w:t>
      </w:r>
      <w:proofErr w:type="spellEnd"/>
      <w:r w:rsidR="00DE3F7F" w:rsidRPr="00DE3F7F">
        <w:rPr>
          <w:sz w:val="24"/>
          <w:szCs w:val="24"/>
        </w:rPr>
        <w:t xml:space="preserve"> для </w:t>
      </w:r>
      <w:proofErr w:type="spellStart"/>
      <w:r w:rsidR="00DE3F7F" w:rsidRPr="00DE3F7F">
        <w:rPr>
          <w:sz w:val="24"/>
          <w:szCs w:val="24"/>
        </w:rPr>
        <w:t>зустрічей</w:t>
      </w:r>
      <w:proofErr w:type="spellEnd"/>
      <w:r w:rsidR="00DE3F7F" w:rsidRPr="00DE3F7F">
        <w:rPr>
          <w:sz w:val="24"/>
          <w:szCs w:val="24"/>
        </w:rPr>
        <w:t xml:space="preserve">, центр </w:t>
      </w:r>
      <w:proofErr w:type="spellStart"/>
      <w:r w:rsidR="00DE3F7F" w:rsidRPr="00DE3F7F">
        <w:rPr>
          <w:sz w:val="24"/>
          <w:szCs w:val="24"/>
        </w:rPr>
        <w:t>г</w:t>
      </w:r>
      <w:r w:rsidR="00DE3F7F">
        <w:rPr>
          <w:sz w:val="24"/>
          <w:szCs w:val="24"/>
        </w:rPr>
        <w:t>ромади</w:t>
      </w:r>
      <w:proofErr w:type="spellEnd"/>
      <w:r w:rsidR="00DE3F7F">
        <w:rPr>
          <w:sz w:val="24"/>
          <w:szCs w:val="24"/>
        </w:rPr>
        <w:t xml:space="preserve"> та </w:t>
      </w:r>
      <w:proofErr w:type="spellStart"/>
      <w:r w:rsidR="00DE3F7F">
        <w:rPr>
          <w:sz w:val="24"/>
          <w:szCs w:val="24"/>
        </w:rPr>
        <w:t>майданчик</w:t>
      </w:r>
      <w:proofErr w:type="spellEnd"/>
      <w:r w:rsidR="00DE3F7F">
        <w:rPr>
          <w:sz w:val="24"/>
          <w:szCs w:val="24"/>
        </w:rPr>
        <w:t xml:space="preserve"> для </w:t>
      </w:r>
      <w:proofErr w:type="spellStart"/>
      <w:r w:rsidR="00DE3F7F">
        <w:rPr>
          <w:sz w:val="24"/>
          <w:szCs w:val="24"/>
        </w:rPr>
        <w:t>нових</w:t>
      </w:r>
      <w:proofErr w:type="spellEnd"/>
      <w:r w:rsidR="00DE3F7F">
        <w:rPr>
          <w:sz w:val="24"/>
          <w:szCs w:val="24"/>
        </w:rPr>
        <w:t xml:space="preserve"> </w:t>
      </w:r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ідей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і</w:t>
      </w:r>
      <w:proofErr w:type="spellEnd"/>
      <w:r w:rsidR="00DE3F7F" w:rsidRPr="00DE3F7F">
        <w:rPr>
          <w:sz w:val="24"/>
          <w:szCs w:val="24"/>
        </w:rPr>
        <w:t xml:space="preserve"> </w:t>
      </w:r>
      <w:proofErr w:type="spellStart"/>
      <w:r w:rsidR="00DE3F7F" w:rsidRPr="00DE3F7F">
        <w:rPr>
          <w:sz w:val="24"/>
          <w:szCs w:val="24"/>
        </w:rPr>
        <w:t>проектів</w:t>
      </w:r>
      <w:proofErr w:type="spellEnd"/>
      <w:r w:rsidR="00DE3F7F" w:rsidRPr="00DE3F7F">
        <w:rPr>
          <w:sz w:val="24"/>
          <w:szCs w:val="24"/>
        </w:rPr>
        <w:t>.</w:t>
      </w:r>
      <w:r w:rsidR="004C0D95" w:rsidRPr="004C0D95">
        <w:t xml:space="preserve"> </w:t>
      </w:r>
      <w:proofErr w:type="spellStart"/>
      <w:r w:rsidR="004C0D95">
        <w:t>Колектив</w:t>
      </w:r>
      <w:proofErr w:type="spellEnd"/>
      <w:r w:rsidR="004C0D95">
        <w:t xml:space="preserve"> </w:t>
      </w:r>
      <w:r w:rsidR="004C0D95">
        <w:rPr>
          <w:lang w:val="uk-UA"/>
        </w:rPr>
        <w:t xml:space="preserve">комунального закладу </w:t>
      </w:r>
      <w:r w:rsidR="004C0D95">
        <w:t xml:space="preserve"> «</w:t>
      </w:r>
      <w:r w:rsidR="004C0D95">
        <w:rPr>
          <w:lang w:val="uk-UA"/>
        </w:rPr>
        <w:t>Луцька міська ЦБС</w:t>
      </w:r>
      <w:r w:rsidR="004C0D95">
        <w:t xml:space="preserve">» </w:t>
      </w:r>
      <w:proofErr w:type="spellStart"/>
      <w:r w:rsidR="004C0D95">
        <w:t>розуміє</w:t>
      </w:r>
      <w:proofErr w:type="spellEnd"/>
      <w:r w:rsidR="004C0D95">
        <w:t xml:space="preserve"> </w:t>
      </w:r>
      <w:proofErr w:type="spellStart"/>
      <w:r w:rsidR="004C0D95">
        <w:t>необхідність</w:t>
      </w:r>
      <w:proofErr w:type="spellEnd"/>
      <w:r w:rsidR="004C0D95">
        <w:t xml:space="preserve"> таких </w:t>
      </w:r>
      <w:proofErr w:type="spellStart"/>
      <w:r w:rsidR="004C0D95">
        <w:t>змін</w:t>
      </w:r>
      <w:proofErr w:type="spellEnd"/>
      <w:r w:rsidR="004C0D95">
        <w:t xml:space="preserve">, та разом </w:t>
      </w:r>
      <w:proofErr w:type="spellStart"/>
      <w:r w:rsidR="004C0D95">
        <w:t>з</w:t>
      </w:r>
      <w:proofErr w:type="spellEnd"/>
      <w:r w:rsidR="004C0D95">
        <w:t xml:space="preserve"> </w:t>
      </w:r>
      <w:proofErr w:type="spellStart"/>
      <w:r w:rsidR="004C0D95">
        <w:t>користувачами</w:t>
      </w:r>
      <w:proofErr w:type="spellEnd"/>
      <w:r w:rsidR="004C0D95">
        <w:t xml:space="preserve"> </w:t>
      </w:r>
      <w:proofErr w:type="spellStart"/>
      <w:r w:rsidR="004C0D95">
        <w:t>прагне</w:t>
      </w:r>
      <w:proofErr w:type="spellEnd"/>
      <w:r w:rsidR="004C0D95">
        <w:t xml:space="preserve"> </w:t>
      </w:r>
      <w:proofErr w:type="spellStart"/>
      <w:r w:rsidR="004C0D95">
        <w:t>їх</w:t>
      </w:r>
      <w:proofErr w:type="spellEnd"/>
      <w:r w:rsidR="004C0D95">
        <w:t xml:space="preserve"> </w:t>
      </w:r>
      <w:proofErr w:type="spellStart"/>
      <w:r w:rsidR="004C0D95">
        <w:t>реалізації</w:t>
      </w:r>
      <w:proofErr w:type="spellEnd"/>
      <w:r w:rsidR="004C0D95">
        <w:t xml:space="preserve"> через </w:t>
      </w:r>
      <w:r w:rsidR="004C0D95">
        <w:rPr>
          <w:lang w:val="uk-UA"/>
        </w:rPr>
        <w:t>с</w:t>
      </w:r>
      <w:proofErr w:type="spellStart"/>
      <w:r w:rsidR="004C0D95">
        <w:t>тратегію</w:t>
      </w:r>
      <w:proofErr w:type="spellEnd"/>
      <w:r w:rsidR="004C0D95">
        <w:t xml:space="preserve"> </w:t>
      </w:r>
      <w:r w:rsidR="004C0D95">
        <w:rPr>
          <w:lang w:val="uk-UA"/>
        </w:rPr>
        <w:t xml:space="preserve">розвитку  бібліотечної  </w:t>
      </w:r>
      <w:proofErr w:type="gramStart"/>
      <w:r w:rsidR="004C0D95">
        <w:rPr>
          <w:lang w:val="uk-UA"/>
        </w:rPr>
        <w:t xml:space="preserve">справи </w:t>
      </w:r>
      <w:r w:rsidR="00C33CE3">
        <w:rPr>
          <w:lang w:val="uk-UA"/>
        </w:rPr>
        <w:t>в</w:t>
      </w:r>
      <w:proofErr w:type="gramEnd"/>
      <w:r w:rsidR="00C33CE3">
        <w:rPr>
          <w:lang w:val="uk-UA"/>
        </w:rPr>
        <w:t xml:space="preserve"> нашому місті</w:t>
      </w:r>
      <w:r w:rsidR="004C0D95">
        <w:t>.</w:t>
      </w:r>
    </w:p>
    <w:p w:rsidR="00DE3F7F" w:rsidRPr="00DE3F7F" w:rsidRDefault="004F07D0" w:rsidP="009735EE">
      <w:pPr>
        <w:jc w:val="both"/>
        <w:rPr>
          <w:sz w:val="24"/>
          <w:szCs w:val="24"/>
          <w:lang w:val="uk-UA"/>
        </w:rPr>
      </w:pPr>
      <w:r w:rsidRPr="004F07D0">
        <w:t xml:space="preserve">        </w:t>
      </w:r>
      <w:r w:rsidR="00DE3F7F">
        <w:rPr>
          <w:lang w:val="uk-UA"/>
        </w:rPr>
        <w:t>Я вважаю, що  цей перспективний план</w:t>
      </w:r>
      <w:r w:rsidR="00DE3F7F" w:rsidRPr="00DE3F7F">
        <w:rPr>
          <w:lang w:val="uk-UA"/>
        </w:rPr>
        <w:t xml:space="preserve"> розвитку  буде стартом для позитивних перетворе</w:t>
      </w:r>
      <w:r w:rsidR="00DE3F7F">
        <w:rPr>
          <w:lang w:val="uk-UA"/>
        </w:rPr>
        <w:t>нь  бібліотеки</w:t>
      </w:r>
      <w:r>
        <w:rPr>
          <w:lang w:val="uk-UA"/>
        </w:rPr>
        <w:t xml:space="preserve"> як </w:t>
      </w:r>
      <w:r w:rsidR="00DE3F7F" w:rsidRPr="00DE3F7F">
        <w:rPr>
          <w:lang w:val="uk-UA"/>
        </w:rPr>
        <w:t>інформаційно-культурного</w:t>
      </w:r>
      <w:r w:rsidR="00DE3F7F">
        <w:rPr>
          <w:lang w:val="uk-UA"/>
        </w:rPr>
        <w:t xml:space="preserve"> центру на </w:t>
      </w:r>
      <w:r w:rsidR="00DE3F7F" w:rsidRPr="00DE3F7F">
        <w:rPr>
          <w:lang w:val="uk-UA"/>
        </w:rPr>
        <w:t xml:space="preserve"> бібліотеку європейського рівня.</w:t>
      </w:r>
    </w:p>
    <w:tbl>
      <w:tblPr>
        <w:tblStyle w:val="a3"/>
        <w:tblpPr w:leftFromText="180" w:rightFromText="180" w:vertAnchor="page" w:horzAnchor="margin" w:tblpX="-176" w:tblpY="4261"/>
        <w:tblW w:w="10598" w:type="dxa"/>
        <w:tblLook w:val="04A0"/>
      </w:tblPr>
      <w:tblGrid>
        <w:gridCol w:w="5293"/>
        <w:gridCol w:w="2470"/>
        <w:gridCol w:w="2835"/>
      </w:tblGrid>
      <w:tr w:rsidR="009735EE" w:rsidRPr="009735EE" w:rsidTr="009735EE">
        <w:tc>
          <w:tcPr>
            <w:tcW w:w="5293" w:type="dxa"/>
          </w:tcPr>
          <w:p w:rsidR="009735EE" w:rsidRPr="009735EE" w:rsidRDefault="009735EE" w:rsidP="00A1488C">
            <w:pPr>
              <w:jc w:val="center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Місце реалізації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Інформаційний моніторинг бібліотек,  збір пропозицій якою бачить громада бібліотеку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Виявлення необхідних для громади послуг</w:t>
            </w:r>
            <w:r w:rsidR="00A1488C">
              <w:rPr>
                <w:sz w:val="24"/>
                <w:szCs w:val="24"/>
                <w:lang w:val="uk-UA"/>
              </w:rPr>
              <w:t xml:space="preserve">, виявлення прогалин в роботі </w:t>
            </w:r>
            <w:proofErr w:type="spellStart"/>
            <w:r w:rsidR="00A1488C">
              <w:rPr>
                <w:sz w:val="24"/>
                <w:szCs w:val="24"/>
                <w:lang w:val="uk-UA"/>
              </w:rPr>
              <w:t>біблотек</w:t>
            </w:r>
            <w:proofErr w:type="spellEnd"/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735EE">
              <w:rPr>
                <w:sz w:val="24"/>
                <w:szCs w:val="24"/>
                <w:lang w:val="uk-UA"/>
              </w:rPr>
              <w:t>Фандрайзингова</w:t>
            </w:r>
            <w:proofErr w:type="spellEnd"/>
            <w:r w:rsidRPr="009735EE">
              <w:rPr>
                <w:sz w:val="24"/>
                <w:szCs w:val="24"/>
                <w:lang w:val="uk-UA"/>
              </w:rPr>
              <w:t xml:space="preserve"> діяльність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Залучення додаткових коштів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Грантова діяльність бібліотек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Залучення додаткових коштів, матеріальних цінностей, інших можливостей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Рекламно-інформаційна діяльність , активізація бібліотек в соціальних мережах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Реклама бібліотек, бібліотечних послуг, підвищення іміджу бібліотек</w:t>
            </w:r>
          </w:p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(що призведе до збільшення кількості користувачів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Модернізація комп’ютерного парку та</w:t>
            </w:r>
          </w:p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програмного забезпечення, покращення  матеріально-технічної  бази бібліотек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Покращення якості бібліотечних послуг   (що призведе до збільшення кількості користувачів)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Впровадження інноваційних послуг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Розширення спектру бібліотечних послуг,  збільшення користувачів бібліотечної  системи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Налагодження контактів,  пошук волонтерів, пошук громадських організацій, товариств, об</w:t>
            </w:r>
            <w:r w:rsidRPr="009735EE">
              <w:rPr>
                <w:rFonts w:cstheme="minorHAnsi"/>
                <w:sz w:val="24"/>
                <w:szCs w:val="24"/>
                <w:lang w:val="uk-UA"/>
              </w:rPr>
              <w:t>’</w:t>
            </w:r>
            <w:r w:rsidRPr="009735EE">
              <w:rPr>
                <w:sz w:val="24"/>
                <w:szCs w:val="24"/>
                <w:lang w:val="uk-UA"/>
              </w:rPr>
              <w:t>єднань, зацікавлених в співпраці з бібліотеками.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Зробить бібліотеку «видимою» в суспільстві, підвищить роль бібліотеки в житті громади</w:t>
            </w:r>
          </w:p>
        </w:tc>
      </w:tr>
      <w:tr w:rsidR="009735EE" w:rsidRPr="009735EE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Комплектування фондів бібліотек.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бібліотека, стосується всіх філій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Збільшення бібліотечних фондів бібліотек</w:t>
            </w:r>
          </w:p>
        </w:tc>
      </w:tr>
      <w:tr w:rsidR="009735EE" w:rsidRPr="00946254" w:rsidTr="009735EE">
        <w:tc>
          <w:tcPr>
            <w:tcW w:w="5293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Вивчення та впровадження передових практик в роботу бібліотек (удосконалення роботи методичного відділу)</w:t>
            </w:r>
          </w:p>
        </w:tc>
        <w:tc>
          <w:tcPr>
            <w:tcW w:w="2470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Координаційний центр-центральна бібліотека</w:t>
            </w:r>
          </w:p>
        </w:tc>
        <w:tc>
          <w:tcPr>
            <w:tcW w:w="2835" w:type="dxa"/>
          </w:tcPr>
          <w:p w:rsidR="009735EE" w:rsidRPr="009735EE" w:rsidRDefault="009735EE" w:rsidP="009735EE">
            <w:pPr>
              <w:jc w:val="both"/>
              <w:rPr>
                <w:sz w:val="24"/>
                <w:szCs w:val="24"/>
                <w:lang w:val="uk-UA"/>
              </w:rPr>
            </w:pPr>
            <w:r w:rsidRPr="009735EE">
              <w:rPr>
                <w:sz w:val="24"/>
                <w:szCs w:val="24"/>
                <w:lang w:val="uk-UA"/>
              </w:rPr>
              <w:t>Оптимізація бібліотечних процесів, оптимізація використання трудових ресурсів,  підвищення продуктивності праці</w:t>
            </w:r>
          </w:p>
        </w:tc>
      </w:tr>
    </w:tbl>
    <w:p w:rsidR="004F07D0" w:rsidRPr="004F07D0" w:rsidRDefault="00A1488C" w:rsidP="009735EE">
      <w:pPr>
        <w:jc w:val="both"/>
        <w:rPr>
          <w:lang w:val="uk-UA"/>
        </w:rPr>
      </w:pPr>
      <w:r>
        <w:rPr>
          <w:lang w:val="uk-UA"/>
        </w:rPr>
        <w:lastRenderedPageBreak/>
        <w:t>Крім стратегії  необхідні  методи  та інструменти.</w:t>
      </w:r>
    </w:p>
    <w:p w:rsidR="003D608A" w:rsidRPr="003D608A" w:rsidRDefault="003D608A" w:rsidP="009735EE">
      <w:pPr>
        <w:jc w:val="both"/>
        <w:rPr>
          <w:b/>
          <w:sz w:val="24"/>
          <w:szCs w:val="24"/>
          <w:lang w:val="uk-UA"/>
        </w:rPr>
      </w:pPr>
      <w:r w:rsidRPr="003D608A">
        <w:rPr>
          <w:b/>
          <w:sz w:val="24"/>
          <w:szCs w:val="24"/>
        </w:rPr>
        <w:t xml:space="preserve">Склад </w:t>
      </w:r>
      <w:r w:rsidRPr="003D608A">
        <w:rPr>
          <w:b/>
          <w:sz w:val="24"/>
          <w:szCs w:val="24"/>
          <w:lang w:val="uk-UA"/>
        </w:rPr>
        <w:t>м</w:t>
      </w:r>
      <w:proofErr w:type="spellStart"/>
      <w:r w:rsidRPr="003D608A">
        <w:rPr>
          <w:b/>
          <w:sz w:val="24"/>
          <w:szCs w:val="24"/>
        </w:rPr>
        <w:t>оніторингової</w:t>
      </w:r>
      <w:proofErr w:type="spellEnd"/>
      <w:r w:rsidRPr="003D608A">
        <w:rPr>
          <w:b/>
          <w:sz w:val="24"/>
          <w:szCs w:val="24"/>
        </w:rPr>
        <w:t xml:space="preserve"> </w:t>
      </w:r>
      <w:proofErr w:type="spellStart"/>
      <w:r w:rsidRPr="003D608A">
        <w:rPr>
          <w:b/>
          <w:sz w:val="24"/>
          <w:szCs w:val="24"/>
        </w:rPr>
        <w:t>групи</w:t>
      </w:r>
      <w:proofErr w:type="spellEnd"/>
      <w:r w:rsidRPr="003D608A">
        <w:rPr>
          <w:b/>
          <w:sz w:val="24"/>
          <w:szCs w:val="24"/>
        </w:rPr>
        <w:t>:</w:t>
      </w:r>
    </w:p>
    <w:p w:rsidR="003D608A" w:rsidRPr="003D608A" w:rsidRDefault="003D608A" w:rsidP="009735EE">
      <w:pPr>
        <w:jc w:val="both"/>
        <w:rPr>
          <w:sz w:val="24"/>
          <w:szCs w:val="24"/>
          <w:lang w:val="uk-UA"/>
        </w:rPr>
      </w:pPr>
      <w:r>
        <w:t xml:space="preserve">  </w:t>
      </w:r>
      <w:proofErr w:type="spellStart"/>
      <w:r w:rsidRPr="003D608A">
        <w:rPr>
          <w:sz w:val="24"/>
          <w:szCs w:val="24"/>
        </w:rPr>
        <w:t>представники</w:t>
      </w:r>
      <w:proofErr w:type="spellEnd"/>
      <w:r w:rsidRPr="003D608A">
        <w:rPr>
          <w:sz w:val="24"/>
          <w:szCs w:val="24"/>
        </w:rPr>
        <w:t xml:space="preserve"> </w:t>
      </w:r>
      <w:r w:rsidRPr="003D608A">
        <w:rPr>
          <w:sz w:val="24"/>
          <w:szCs w:val="24"/>
          <w:lang w:val="uk-UA"/>
        </w:rPr>
        <w:t xml:space="preserve"> управління </w:t>
      </w:r>
      <w:r w:rsidRPr="003D608A">
        <w:rPr>
          <w:sz w:val="24"/>
          <w:szCs w:val="24"/>
        </w:rPr>
        <w:t xml:space="preserve"> </w:t>
      </w:r>
      <w:proofErr w:type="spellStart"/>
      <w:r w:rsidRPr="003D608A">
        <w:rPr>
          <w:sz w:val="24"/>
          <w:szCs w:val="24"/>
        </w:rPr>
        <w:t>культури</w:t>
      </w:r>
      <w:proofErr w:type="spellEnd"/>
      <w:r w:rsidRPr="003D608A">
        <w:rPr>
          <w:sz w:val="24"/>
          <w:szCs w:val="24"/>
          <w:lang w:val="uk-UA"/>
        </w:rPr>
        <w:t xml:space="preserve">  Луцької міської ради</w:t>
      </w:r>
    </w:p>
    <w:p w:rsidR="003D608A" w:rsidRPr="003D608A" w:rsidRDefault="003D608A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</w:rPr>
        <w:t xml:space="preserve">  члени </w:t>
      </w:r>
      <w:proofErr w:type="spellStart"/>
      <w:r w:rsidRPr="003D608A">
        <w:rPr>
          <w:sz w:val="24"/>
          <w:szCs w:val="24"/>
        </w:rPr>
        <w:t>Громадськ</w:t>
      </w:r>
      <w:r w:rsidRPr="003D608A">
        <w:rPr>
          <w:sz w:val="24"/>
          <w:szCs w:val="24"/>
          <w:lang w:val="uk-UA"/>
        </w:rPr>
        <w:t>их</w:t>
      </w:r>
      <w:proofErr w:type="spellEnd"/>
      <w:r w:rsidRPr="003D608A">
        <w:rPr>
          <w:sz w:val="24"/>
          <w:szCs w:val="24"/>
          <w:lang w:val="uk-UA"/>
        </w:rPr>
        <w:t xml:space="preserve"> організацій</w:t>
      </w:r>
      <w:r w:rsidRPr="003D608A">
        <w:rPr>
          <w:sz w:val="24"/>
          <w:szCs w:val="24"/>
        </w:rPr>
        <w:t xml:space="preserve"> </w:t>
      </w:r>
    </w:p>
    <w:p w:rsidR="003D608A" w:rsidRPr="003D608A" w:rsidRDefault="003D608A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адміністрація </w:t>
      </w:r>
      <w:proofErr w:type="spellStart"/>
      <w:r w:rsidRPr="003D608A">
        <w:rPr>
          <w:sz w:val="24"/>
          <w:szCs w:val="24"/>
          <w:lang w:val="uk-UA"/>
        </w:rPr>
        <w:t>КЗ</w:t>
      </w:r>
      <w:proofErr w:type="spellEnd"/>
      <w:r w:rsidRPr="003D608A">
        <w:rPr>
          <w:sz w:val="24"/>
          <w:szCs w:val="24"/>
          <w:lang w:val="uk-UA"/>
        </w:rPr>
        <w:t xml:space="preserve"> ЛМЦБС</w:t>
      </w:r>
    </w:p>
    <w:p w:rsidR="003D608A" w:rsidRDefault="003D608A" w:rsidP="009735EE">
      <w:pPr>
        <w:jc w:val="both"/>
        <w:rPr>
          <w:b/>
          <w:lang w:val="uk-UA"/>
        </w:rPr>
      </w:pPr>
      <w:r w:rsidRPr="003D608A">
        <w:rPr>
          <w:sz w:val="24"/>
          <w:szCs w:val="24"/>
          <w:lang w:val="uk-UA"/>
        </w:rPr>
        <w:t xml:space="preserve">  читацький актив</w:t>
      </w:r>
    </w:p>
    <w:p w:rsidR="003C1072" w:rsidRPr="003D608A" w:rsidRDefault="003C1072" w:rsidP="009735EE">
      <w:pPr>
        <w:jc w:val="both"/>
        <w:rPr>
          <w:b/>
          <w:sz w:val="24"/>
          <w:szCs w:val="24"/>
          <w:lang w:val="uk-UA"/>
        </w:rPr>
      </w:pPr>
      <w:r w:rsidRPr="003D608A">
        <w:rPr>
          <w:b/>
          <w:sz w:val="24"/>
          <w:szCs w:val="24"/>
          <w:lang w:val="uk-UA"/>
        </w:rPr>
        <w:t xml:space="preserve">Інструментарій: 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Анкетування (щорічно)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Тематичне експрес – опитування (щоквартально)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 Статистика (щорічно)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Фото – відео факти та публікації (за рік)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Аналіз інвестицій (щорічно)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 </w:t>
      </w:r>
      <w:r w:rsidRPr="003D608A">
        <w:rPr>
          <w:sz w:val="24"/>
          <w:szCs w:val="24"/>
        </w:rPr>
        <w:t>SWOT</w:t>
      </w:r>
      <w:r w:rsidRPr="003D608A">
        <w:rPr>
          <w:sz w:val="24"/>
          <w:szCs w:val="24"/>
          <w:lang w:val="uk-UA"/>
        </w:rPr>
        <w:t xml:space="preserve"> аналіз (щорічно)</w:t>
      </w:r>
      <w:r w:rsidR="00DE3F7F" w:rsidRPr="003D608A">
        <w:rPr>
          <w:sz w:val="24"/>
          <w:szCs w:val="24"/>
          <w:lang w:val="uk-UA"/>
        </w:rPr>
        <w:t xml:space="preserve"> (виявлення сильних та слабких сторін, можливостей та загроз)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b/>
          <w:sz w:val="24"/>
          <w:szCs w:val="24"/>
          <w:lang w:val="uk-UA"/>
        </w:rPr>
        <w:t>Стратегічні індикатори (драйвери)</w:t>
      </w:r>
      <w:r w:rsidRPr="003D608A">
        <w:rPr>
          <w:sz w:val="24"/>
          <w:szCs w:val="24"/>
          <w:lang w:val="uk-UA"/>
        </w:rPr>
        <w:t xml:space="preserve">  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>Щорічний % зменшення скарг та незадоволеного попиту користувачів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% скорочення часу опрацювання ресурсів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% оновлення книжкового фонду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 % зростання користувачів електронних послуг </w:t>
      </w:r>
    </w:p>
    <w:p w:rsidR="003C1072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Динаміка кількісних показників учасників творчих заходів</w:t>
      </w:r>
    </w:p>
    <w:p w:rsidR="00657CE4" w:rsidRPr="003D608A" w:rsidRDefault="003C1072" w:rsidP="009735EE">
      <w:pPr>
        <w:jc w:val="both"/>
        <w:rPr>
          <w:sz w:val="24"/>
          <w:szCs w:val="24"/>
          <w:lang w:val="uk-UA"/>
        </w:rPr>
      </w:pPr>
      <w:r w:rsidRPr="003D608A">
        <w:rPr>
          <w:sz w:val="24"/>
          <w:szCs w:val="24"/>
          <w:lang w:val="uk-UA"/>
        </w:rPr>
        <w:t xml:space="preserve">  Динаміка кількості постійних користувачів та партнерів бібліотеки</w:t>
      </w:r>
    </w:p>
    <w:sectPr w:rsidR="00657CE4" w:rsidRPr="003D608A" w:rsidSect="00DE3F7F"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C75"/>
    <w:rsid w:val="00071EE7"/>
    <w:rsid w:val="00165B6F"/>
    <w:rsid w:val="00346C75"/>
    <w:rsid w:val="003B5276"/>
    <w:rsid w:val="003C1072"/>
    <w:rsid w:val="003D608A"/>
    <w:rsid w:val="003E428E"/>
    <w:rsid w:val="0044279F"/>
    <w:rsid w:val="004C0D95"/>
    <w:rsid w:val="004F07D0"/>
    <w:rsid w:val="00657CE4"/>
    <w:rsid w:val="00946254"/>
    <w:rsid w:val="009735EE"/>
    <w:rsid w:val="00A1488C"/>
    <w:rsid w:val="00B80A3E"/>
    <w:rsid w:val="00C33CE3"/>
    <w:rsid w:val="00DE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7</cp:revision>
  <dcterms:created xsi:type="dcterms:W3CDTF">2016-07-25T17:34:00Z</dcterms:created>
  <dcterms:modified xsi:type="dcterms:W3CDTF">2016-07-28T18:25:00Z</dcterms:modified>
</cp:coreProperties>
</file>