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>
      <w:pPr>
        <w:pStyle w:val="Normal"/>
        <w:ind w:firstLine="567"/>
        <w:jc w:val="center"/>
        <w:rPr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>К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 xml:space="preserve">ількість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>ряд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>к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 xml:space="preserve">ів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 xml:space="preserve">у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>відомост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>ях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</w:rPr>
        <w:t xml:space="preserve"> періодичного поновлення, </w:t>
      </w:r>
    </w:p>
    <w:p>
      <w:pPr>
        <w:pStyle w:val="Normal"/>
        <w:ind w:firstLine="567"/>
        <w:jc w:val="center"/>
        <w:rPr>
          <w:shd w:fill="FFFFFF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  <w:lang w:val="uk-UA" w:eastAsia="ru-RU" w:bidi="ar-SA"/>
        </w:rPr>
        <w:t xml:space="preserve">поданих за період з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  <w:lang w:val="uk-UA" w:eastAsia="ru-RU" w:bidi="ar-SA"/>
        </w:rPr>
        <w:t xml:space="preserve">1 квітня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  <w:lang w:val="uk-UA" w:eastAsia="ru-RU" w:bidi="ar-SA"/>
        </w:rPr>
        <w:t xml:space="preserve">по 30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  <w:lang w:val="uk-UA" w:eastAsia="ru-RU" w:bidi="ar-SA"/>
        </w:rPr>
        <w:t xml:space="preserve">квітня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  <w:lang w:val="uk-UA" w:eastAsia="ru-RU" w:bidi="ar-SA"/>
        </w:rPr>
        <w:t xml:space="preserve">2026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shd w:fill="FFFFFF" w:val="clear"/>
          <w:lang w:val="uk-UA" w:eastAsia="ru-RU" w:bidi="ar-SA"/>
        </w:rPr>
        <w:t>року</w:t>
      </w:r>
    </w:p>
    <w:p>
      <w:pPr>
        <w:pStyle w:val="Normal"/>
        <w:widowControl/>
        <w:bidi w:val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</w:r>
    </w:p>
    <w:tbl>
      <w:tblPr>
        <w:tblW w:w="14854" w:type="dxa"/>
        <w:jc w:val="left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1867"/>
        <w:gridCol w:w="781"/>
        <w:gridCol w:w="685"/>
        <w:gridCol w:w="1135"/>
        <w:gridCol w:w="515"/>
        <w:gridCol w:w="734"/>
        <w:gridCol w:w="634"/>
        <w:gridCol w:w="499"/>
        <w:gridCol w:w="850"/>
        <w:gridCol w:w="734"/>
        <w:gridCol w:w="634"/>
        <w:gridCol w:w="566"/>
        <w:gridCol w:w="499"/>
        <w:gridCol w:w="685"/>
        <w:gridCol w:w="566"/>
        <w:gridCol w:w="683"/>
        <w:gridCol w:w="802"/>
        <w:gridCol w:w="682"/>
        <w:gridCol w:w="1302"/>
      </w:tblGrid>
      <w:tr>
        <w:trPr>
          <w:tblHeader w:val="true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Період поновлення</w:t>
            </w:r>
          </w:p>
        </w:tc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3.3,3.4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Всього</w:t>
            </w:r>
          </w:p>
        </w:tc>
      </w:tr>
      <w:tr>
        <w:trPr>
          <w:trHeight w:val="581" w:hRule="atLeast"/>
          <w:cantSplit w:val="true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ПП 1 - 30 квітня 2026 р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201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400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556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273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137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77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1871</w:t>
            </w:r>
          </w:p>
        </w:tc>
      </w:tr>
      <w:tr>
        <w:trPr>
          <w:trHeight w:val="300" w:hRule="atLeast"/>
          <w:cantSplit w:val="true"/>
        </w:trPr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201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400</w:t>
            </w:r>
          </w:p>
        </w:tc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556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273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137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77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1871</w:t>
            </w:r>
          </w:p>
        </w:tc>
      </w:tr>
    </w:tbl>
    <w:p>
      <w:pPr>
        <w:pStyle w:val="Normal"/>
        <w:ind w:firstLine="567"/>
        <w:jc w:val="center"/>
        <w:rPr>
          <w:shd w:fill="FFFFFF" w:val="clear"/>
        </w:rPr>
      </w:pPr>
      <w:r>
        <w:rPr>
          <w:b w:val="false"/>
          <w:bCs w:val="false"/>
          <w:iCs w:val="false"/>
          <w:shd w:fill="FFFFFF" w:val="clear"/>
        </w:rPr>
      </w:r>
    </w:p>
    <w:p>
      <w:pPr>
        <w:pStyle w:val="Normal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Cs w:val="false"/>
          <w:sz w:val="28"/>
          <w:szCs w:val="28"/>
          <w:shd w:fill="FFFFFF" w:val="clear"/>
        </w:rPr>
        <w:t>Т</w:t>
      </w:r>
      <w:r>
        <w:rPr>
          <w:rFonts w:ascii="Times New Roman" w:hAnsi="Times New Roman"/>
          <w:b w:val="false"/>
          <w:bCs w:val="false"/>
          <w:iCs w:val="false"/>
          <w:sz w:val="28"/>
          <w:szCs w:val="28"/>
          <w:shd w:fill="FFFFFF" w:val="clear"/>
        </w:rPr>
        <w:t xml:space="preserve">ипи відомостей </w:t>
      </w:r>
      <w:r>
        <w:rPr>
          <w:rFonts w:ascii="Times New Roman" w:hAnsi="Times New Roman"/>
          <w:b w:val="false"/>
          <w:bCs w:val="false"/>
          <w:iCs w:val="false"/>
          <w:sz w:val="28"/>
          <w:szCs w:val="28"/>
          <w:shd w:fill="FFFFFF" w:val="clear"/>
        </w:rPr>
        <w:t>та</w:t>
      </w:r>
      <w:r>
        <w:rPr>
          <w:rFonts w:ascii="Times New Roman" w:hAnsi="Times New Roman"/>
          <w:b w:val="false"/>
          <w:bCs w:val="false"/>
          <w:iCs w:val="false"/>
          <w:sz w:val="28"/>
          <w:szCs w:val="28"/>
          <w:shd w:fill="FFFFFF" w:val="clear"/>
        </w:rPr>
        <w:t xml:space="preserve"> суб’єкт</w:t>
      </w:r>
      <w:r>
        <w:rPr>
          <w:rFonts w:ascii="Times New Roman" w:hAnsi="Times New Roman"/>
          <w:b w:val="false"/>
          <w:bCs w:val="false"/>
          <w:iCs w:val="false"/>
          <w:sz w:val="28"/>
          <w:szCs w:val="28"/>
          <w:shd w:fill="FFFFFF" w:val="clear"/>
        </w:rPr>
        <w:t>и</w:t>
      </w:r>
      <w:r>
        <w:rPr>
          <w:rFonts w:ascii="Times New Roman" w:hAnsi="Times New Roman"/>
          <w:b w:val="false"/>
          <w:bCs w:val="false"/>
          <w:iCs w:val="false"/>
          <w:sz w:val="28"/>
          <w:szCs w:val="28"/>
          <w:shd w:fill="FFFFFF" w:val="clear"/>
        </w:rPr>
        <w:t xml:space="preserve"> подань</w:t>
      </w:r>
    </w:p>
    <w:p>
      <w:pPr>
        <w:pStyle w:val="Normal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>
          <w:tblHeader w:val="true"/>
        </w:trPr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widowControl w:val="false"/>
              <w:suppressLineNumbers/>
              <w:ind w:hanging="0" w:left="0" w:right="0"/>
              <w:jc w:val="center"/>
              <w:rPr>
                <w:rFonts w:ascii="Times New Roman" w:hAnsi="Times New Roman" w:eastAsia="Courier New" w:cs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зареєстрували своє місце проживання на території Луцької міської територіальної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померли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х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8"/>
                <w:szCs w:val="28"/>
                <w:u w:val="none"/>
                <w:em w:val="none"/>
                <w:lang w:val="uk-UA"/>
              </w:rPr>
              <w:t>Луцькі відділи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8"/>
                <w:szCs w:val="28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8"/>
                <w:szCs w:val="28"/>
                <w:u w:val="none"/>
                <w:em w:val="none"/>
              </w:rPr>
              <w:t>Управління охорони здоров’я, територіальний центр, геріатричний пансіонат</w:t>
            </w:r>
          </w:p>
        </w:tc>
      </w:tr>
    </w:tbl>
    <w:p>
      <w:pPr>
        <w:pStyle w:val="Normal"/>
        <w:bidi w:val="0"/>
        <w:spacing w:lineRule="atLeast" w:line="0" w:before="0" w:after="0"/>
        <w:ind w:hanging="0" w:left="0" w:right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083" w:right="538" w:gutter="0" w:header="0" w:top="1008" w:footer="0" w:bottom="1008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16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16"/>
      </w:rPr>
    </w:r>
  </w:p>
  <w:p>
    <w:pPr>
      <w:pStyle w:val="Footer"/>
      <w:widowControl/>
      <w:jc w:val="righ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cs="Times New Roman"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left"/>
      <w:rPr>
        <w:rFonts w:ascii="Times New Roman" w:hAnsi="Times New Roman" w:cs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cs="Times New Roman"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user2"/>
    <w:pPr>
      <w:suppressLineNumbers/>
    </w:pPr>
    <w:rPr/>
  </w:style>
  <w:style w:type="paragraph" w:styleId="Footer">
    <w:name w:val="footer"/>
    <w:basedOn w:val="user2"/>
    <w:pPr>
      <w:suppressLineNumbers/>
    </w:pPr>
    <w:rPr/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402</TotalTime>
  <Application>LibreOffice/25.2.3.2$Windows_X86_64 LibreOffice_project/bbb074479178df812d175f709636b368952c2ce3</Application>
  <AppVersion>15.0000</AppVersion>
  <Pages>2</Pages>
  <Words>352</Words>
  <Characters>1984</Characters>
  <CharactersWithSpaces>2223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2026-05-08T15:45:47Z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