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E6" w:rsidRDefault="00BF4DE5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</w:rPr>
        <w:t>Список в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акансі</w:t>
      </w:r>
      <w:proofErr w:type="spellEnd"/>
      <w:r>
        <w:rPr>
          <w:rFonts w:ascii="Times New Roman" w:hAnsi="Times New Roman" w:cs="Times New Roman"/>
          <w:b/>
          <w:bCs/>
        </w:rPr>
        <w:t>й станом на 06.02.</w:t>
      </w:r>
      <w:r>
        <w:rPr>
          <w:rFonts w:ascii="Times New Roman" w:hAnsi="Times New Roman" w:cs="Times New Roman"/>
          <w:b/>
          <w:bCs/>
          <w:lang w:val="en-US"/>
        </w:rPr>
        <w:t>2026</w:t>
      </w:r>
    </w:p>
    <w:p w:rsidR="002C47E6" w:rsidRDefault="002C47E6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498" w:type="dxa"/>
        <w:tblInd w:w="141" w:type="dxa"/>
        <w:tblCellMar>
          <w:left w:w="18" w:type="dxa"/>
        </w:tblCellMar>
        <w:tblLook w:val="04A0" w:firstRow="1" w:lastRow="0" w:firstColumn="1" w:lastColumn="0" w:noHBand="0" w:noVBand="1"/>
      </w:tblPr>
      <w:tblGrid>
        <w:gridCol w:w="676"/>
        <w:gridCol w:w="2278"/>
        <w:gridCol w:w="2533"/>
        <w:gridCol w:w="24"/>
        <w:gridCol w:w="35"/>
        <w:gridCol w:w="4952"/>
      </w:tblGrid>
      <w:tr w:rsidR="002C47E6">
        <w:trPr>
          <w:trHeight w:val="763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C47E6" w:rsidRDefault="00BF4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C47E6" w:rsidRDefault="00BF4DE5">
            <w:pPr>
              <w:ind w:left="-108" w:firstLine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 вакантної посади</w:t>
            </w:r>
          </w:p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 виконуваної роботи</w:t>
            </w:r>
          </w:p>
          <w:p w:rsidR="002C47E6" w:rsidRDefault="00BF4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(постійний; тимчасовий; сезонний; інший)</w:t>
            </w:r>
          </w:p>
        </w:tc>
        <w:tc>
          <w:tcPr>
            <w:tcW w:w="5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Вимоги до посади</w:t>
            </w:r>
          </w:p>
        </w:tc>
      </w:tr>
      <w:tr w:rsidR="002C47E6">
        <w:trPr>
          <w:trHeight w:val="544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47E6" w:rsidRDefault="002C47E6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shd w:val="clear" w:color="auto" w:fill="FFFFFF"/>
              <w:snapToGrid w:val="0"/>
              <w:ind w:left="1060"/>
              <w:jc w:val="center"/>
            </w:pPr>
            <w:hyperlink r:id="rId7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житлово-комунального господарства</w:t>
              </w:r>
            </w:hyperlink>
          </w:p>
          <w:p w:rsidR="002C47E6" w:rsidRDefault="002C47E6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бухгалтерського обліку і планування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</w:t>
            </w:r>
            <w:r>
              <w:rPr>
                <w:rFonts w:ascii="Times New Roman" w:hAnsi="Times New Roman" w:cs="Times New Roman"/>
              </w:rPr>
              <w:t xml:space="preserve"> бакалавра, магістра, спеціаліста в галузях знань “Економіка і підприємництво”, “Управління та адміністрування”, в</w:t>
            </w:r>
            <w:bookmarkStart w:id="0" w:name="__DdeLink__881_3459519078_копія_1_копія_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0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Інженер, головний спеціаліст відділу по благоустрою міста та поводження з </w:t>
            </w:r>
            <w:r>
              <w:rPr>
                <w:rFonts w:ascii="Times New Roman" w:hAnsi="Times New Roman" w:cs="Times New Roman"/>
              </w:rPr>
              <w:t>побутовими відходами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2C47E6" w:rsidRDefault="00BF4DE5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1" w:name="__DdeLink__881_3459519078_копія_1_копія1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1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Інженер - кошторисник, головний спеціаліст кошторисного відділу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23.01.2027</w:t>
            </w:r>
          </w:p>
        </w:tc>
        <w:tc>
          <w:tcPr>
            <w:tcW w:w="5011" w:type="dxa"/>
            <w:gridSpan w:val="3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2C47E6" w:rsidRDefault="00BF4DE5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ступеня</w:t>
            </w:r>
            <w:r>
              <w:rPr>
                <w:rFonts w:ascii="Times New Roman" w:hAnsi="Times New Roman" w:cs="Times New Roman"/>
              </w:rPr>
              <w:t xml:space="preserve"> бакалавра, магістра, спеціаліста, в</w:t>
            </w:r>
            <w:bookmarkStart w:id="2" w:name="__DdeLink__881_3459519078_копія_1_копія3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2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Інженер, головний спеціаліст </w:t>
            </w:r>
            <w:r>
              <w:t>відділу інженерно-транспортної інфраструктури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2C47E6" w:rsidRDefault="00BF4DE5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3" w:name="__DdeLink__881_3459519078_копія_1_копія2"/>
            <w:r>
              <w:rPr>
                <w:rFonts w:ascii="Times New Roman" w:hAnsi="Times New Roman" w:cs="Times New Roman"/>
              </w:rPr>
              <w:t xml:space="preserve">ільне володіння </w:t>
            </w:r>
            <w:r>
              <w:rPr>
                <w:rFonts w:ascii="Times New Roman" w:hAnsi="Times New Roman" w:cs="Times New Roman"/>
              </w:rPr>
              <w:t>державною мовою</w:t>
            </w:r>
            <w:bookmarkEnd w:id="3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47E6" w:rsidRDefault="002C47E6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shd w:val="clear" w:color="auto" w:fill="FFFFFF"/>
              <w:snapToGrid w:val="0"/>
              <w:ind w:left="720"/>
              <w:jc w:val="center"/>
            </w:pPr>
            <w:hyperlink r:id="rId8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містобудування, земельних ресурсів та реклами</w:t>
              </w:r>
            </w:hyperlink>
          </w:p>
          <w:p w:rsidR="002C47E6" w:rsidRDefault="002C47E6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</w:t>
            </w:r>
            <w:r>
              <w:rPr>
                <w:rFonts w:ascii="Times New Roman" w:hAnsi="Times New Roman" w:cs="Times New Roman"/>
              </w:rPr>
              <w:t>спеціаліст відділу генерального плану управління містобудування та архітектури</w:t>
            </w:r>
          </w:p>
          <w:p w:rsidR="002C47E6" w:rsidRDefault="002C47E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Заступник директора департаменту, начальник </w:t>
            </w:r>
            <w:r>
              <w:rPr>
                <w:rFonts w:ascii="Times New Roman" w:hAnsi="Times New Roman" w:cs="Times New Roman"/>
              </w:rPr>
              <w:t>управління містобудування та архітектури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4" w:name="__DdeLink__988_176791094"/>
            <w:r>
              <w:rPr>
                <w:rFonts w:ascii="Times New Roman" w:hAnsi="Times New Roman" w:cs="Times New Roman"/>
              </w:rPr>
              <w:t>Постійний</w:t>
            </w:r>
            <w:bookmarkEnd w:id="4"/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</w:t>
            </w:r>
            <w:r>
              <w:rPr>
                <w:rFonts w:ascii="Times New Roman" w:hAnsi="Times New Roman" w:cs="Times New Roman"/>
              </w:rPr>
              <w:t>ємств, установ та організацій незалежно від форми власності не менше 2 років.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розміщення тимчасових споруд та реклами управління містобудування та архітектури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</w:t>
            </w:r>
            <w:r>
              <w:rPr>
                <w:rFonts w:ascii="Times New Roman" w:hAnsi="Times New Roman" w:cs="Times New Roman"/>
              </w:rPr>
              <w:t xml:space="preserve"> магістра, спеціаліста, бакалавра, вільне володіння державною мовою.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</w:pPr>
            <w:r>
              <w:rPr>
                <w:rFonts w:ascii="Times New Roman" w:hAnsi="Times New Roman" w:cs="Times New Roman"/>
              </w:rPr>
              <w:t>Головний спеціаліст відділу землевпорядкування  управління земельних ресурсів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</w:t>
            </w:r>
            <w:r>
              <w:rPr>
                <w:rFonts w:ascii="Times New Roman" w:hAnsi="Times New Roman" w:cs="Times New Roman"/>
              </w:rPr>
              <w:t xml:space="preserve"> державною мовою.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Служби містобудівного кадастру та моніторингу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2C47E6">
        <w:trPr>
          <w:trHeight w:val="388"/>
        </w:trPr>
        <w:tc>
          <w:tcPr>
            <w:tcW w:w="104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47E6" w:rsidRDefault="002C47E6">
            <w:pPr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jc w:val="center"/>
            </w:pPr>
            <w:hyperlink r:id="rId9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персоналу</w:t>
              </w:r>
            </w:hyperlink>
          </w:p>
          <w:p w:rsidR="002C47E6" w:rsidRDefault="002C4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запобігання та виявлення корупції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бакалавр</w:t>
            </w:r>
            <w:r>
              <w:rPr>
                <w:rFonts w:ascii="Times New Roman" w:hAnsi="Times New Roman" w:cs="Times New Roman"/>
              </w:rPr>
              <w:t xml:space="preserve"> у галузі знань «Право». Без вимог до стажу роботи. Вільне володіння державною мовою</w:t>
            </w:r>
          </w:p>
          <w:p w:rsidR="002C47E6" w:rsidRDefault="002C47E6">
            <w:pPr>
              <w:jc w:val="both"/>
              <w:rPr>
                <w:rFonts w:ascii="Times New Roman" w:hAnsi="Times New Roman" w:cs="Times New Roman"/>
              </w:rPr>
            </w:pPr>
          </w:p>
          <w:p w:rsidR="002C47E6" w:rsidRDefault="002C47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розвитку персоналу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 w:rsidP="009479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бакалавра, спеціаліста, магістра. Без вимог до стажу роботи. </w:t>
            </w:r>
            <w:bookmarkStart w:id="5" w:name="__DdeLink__881_3459519078"/>
            <w:r>
              <w:rPr>
                <w:rFonts w:ascii="Times New Roman" w:hAnsi="Times New Roman" w:cs="Times New Roman"/>
              </w:rPr>
              <w:t xml:space="preserve">Вільне володіння державною </w:t>
            </w:r>
            <w:r>
              <w:rPr>
                <w:rFonts w:ascii="Times New Roman" w:hAnsi="Times New Roman" w:cs="Times New Roman"/>
              </w:rPr>
              <w:t>мовою</w:t>
            </w:r>
            <w:bookmarkEnd w:id="5"/>
          </w:p>
        </w:tc>
      </w:tr>
      <w:tr w:rsidR="002C47E6">
        <w:trPr>
          <w:trHeight w:val="344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47E6" w:rsidRDefault="002C47E6">
            <w:pPr>
              <w:jc w:val="center"/>
            </w:pPr>
          </w:p>
          <w:p w:rsidR="002C47E6" w:rsidRDefault="00BF4DE5">
            <w:pPr>
              <w:jc w:val="center"/>
            </w:pPr>
            <w:hyperlink r:id="rId10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освіти</w:t>
              </w:r>
            </w:hyperlink>
          </w:p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позашкільної</w:t>
            </w:r>
          </w:p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 професійно-технічної освіти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за </w:t>
            </w:r>
            <w:r>
              <w:rPr>
                <w:rFonts w:ascii="Times New Roman" w:hAnsi="Times New Roman" w:cs="Times New Roman"/>
              </w:rPr>
              <w:t>освітньо-кваліфікаційним рівнем магістр, спеціаліст, бакалавр в галузі знань «Фізичне виховання», «Фізичної культури», «Фізична реабілітація», вільне володіння державною мовою. Без вимог до стажу роботи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дошкільної, загальної с</w:t>
            </w:r>
            <w:r>
              <w:rPr>
                <w:rFonts w:ascii="Times New Roman" w:hAnsi="Times New Roman" w:cs="Times New Roman"/>
              </w:rPr>
              <w:t>ередньої освіти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</w:t>
            </w:r>
            <w:bookmarkStart w:id="6" w:name="__DdeLink__881_3459519078_копія_1_копія4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6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2C47E6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tabs>
                <w:tab w:val="left" w:pos="540"/>
              </w:tabs>
              <w:jc w:val="center"/>
            </w:pPr>
            <w:hyperlink r:id="rId11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 xml:space="preserve">Департамент </w:t>
              </w:r>
              <w:r>
                <w:rPr>
                  <w:rFonts w:ascii="Times New Roman" w:hAnsi="Times New Roman" w:cs="Times New Roman"/>
                  <w:b/>
                  <w:u w:val="single"/>
                </w:rPr>
                <w:t>державної реєстрації</w:t>
              </w:r>
            </w:hyperlink>
          </w:p>
          <w:p w:rsidR="002C47E6" w:rsidRDefault="002C47E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tabs>
                <w:tab w:val="left" w:pos="730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спеціаліст, юрист відділу ведення Реєстру територіальної громади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f1"/>
              <w:ind w:hanging="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в галузі </w:t>
            </w:r>
            <w:r>
              <w:rPr>
                <w:rFonts w:ascii="Times New Roman" w:eastAsia="SimSun;宋体" w:hAnsi="Times New Roman" w:cs="Mangal"/>
                <w:kern w:val="2"/>
                <w:szCs w:val="20"/>
              </w:rPr>
              <w:t>«</w:t>
            </w:r>
            <w:r>
              <w:rPr>
                <w:rFonts w:ascii="Times New Roman" w:hAnsi="Times New Roman" w:cs="Times New Roman"/>
                <w:szCs w:val="20"/>
              </w:rPr>
              <w:t>право</w:t>
            </w:r>
            <w:r>
              <w:rPr>
                <w:rFonts w:ascii="Times New Roman" w:eastAsia="SimSun;宋体" w:hAnsi="Times New Roman" w:cs="Mangal"/>
                <w:kern w:val="2"/>
                <w:szCs w:val="20"/>
              </w:rPr>
              <w:t>»</w:t>
            </w:r>
            <w:r>
              <w:rPr>
                <w:rFonts w:ascii="Times New Roman" w:hAnsi="Times New Roman" w:cs="Times New Roman"/>
                <w:szCs w:val="20"/>
              </w:rPr>
              <w:t xml:space="preserve"> не нижче ступеня магістра, спеціаліста, вільне володіння державною мовою. Без вимог до стажу роботи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tabs>
                <w:tab w:val="left" w:pos="730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Провідний </w:t>
            </w:r>
            <w:r>
              <w:rPr>
                <w:rFonts w:ascii="Times New Roman" w:hAnsi="Times New Roman"/>
              </w:rPr>
              <w:t>спеціаліст відділу реєстрації місця проживання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 06.05.2026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f1"/>
              <w:ind w:hanging="2"/>
            </w:pPr>
            <w: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2C47E6">
        <w:trPr>
          <w:trHeight w:val="406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ind w:left="720"/>
              <w:jc w:val="center"/>
            </w:pPr>
            <w:hyperlink r:id="rId12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міжнародного співробітництва та проектної діяльності</w:t>
              </w:r>
            </w:hyperlink>
          </w:p>
          <w:p w:rsidR="002C47E6" w:rsidRDefault="002C47E6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tabs>
                <w:tab w:val="left" w:pos="675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 відділу проектної діяльності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Тимчасова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7" w:name="__DdeLink__39614_2040483408"/>
            <w:r>
              <w:rPr>
                <w:rFonts w:ascii="Times New Roman" w:hAnsi="Times New Roman" w:cs="Times New Roman"/>
              </w:rPr>
              <w:t xml:space="preserve">(період реалізації </w:t>
            </w:r>
            <w:proofErr w:type="spellStart"/>
            <w:r>
              <w:rPr>
                <w:rFonts w:ascii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bookmarkEnd w:id="7"/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мовою. Рекомендоване знання однієї чи більше іноземних мов на рівні ділового спілкування та застосування. Без вимог до стажу роботи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tabs>
                <w:tab w:val="left" w:pos="563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</w:t>
            </w:r>
            <w:r>
              <w:rPr>
                <w:rFonts w:ascii="Times New Roman" w:hAnsi="Times New Roman" w:cs="Times New Roman"/>
              </w:rPr>
              <w:t xml:space="preserve"> відділу проектної діяльності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2C47E6" w:rsidRDefault="00BF4DE5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(0,5 ставки)</w:t>
            </w:r>
          </w:p>
          <w:p w:rsidR="002C47E6" w:rsidRDefault="00BF4DE5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тимчасова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(період реалізації </w:t>
            </w:r>
            <w:proofErr w:type="spellStart"/>
            <w:r>
              <w:rPr>
                <w:rFonts w:ascii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мовою. Рекомендоване знання однієї чи більше іноземних мов на рівні ділового</w:t>
            </w:r>
            <w:r>
              <w:rPr>
                <w:rFonts w:ascii="Times New Roman" w:hAnsi="Times New Roman" w:cs="Times New Roman"/>
              </w:rPr>
              <w:t xml:space="preserve"> спілкування та застосування. Без вимог до стажу роботи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tabs>
                <w:tab w:val="left" w:pos="129"/>
                <w:tab w:val="left" w:pos="707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відділу міжнародних </w:t>
            </w:r>
            <w:proofErr w:type="spellStart"/>
            <w:r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napToGrid w:val="0"/>
              <w:spacing w:after="0" w:line="240" w:lineRule="auto"/>
              <w:jc w:val="center"/>
            </w:pPr>
            <w:bookmarkStart w:id="8" w:name="__DdeLink__36949_4126845512"/>
            <w:bookmarkStart w:id="9" w:name="__DdeLink__900_1567579630"/>
            <w:r>
              <w:rPr>
                <w:rFonts w:ascii="Times New Roman" w:hAnsi="Times New Roman" w:cs="Times New Roman"/>
              </w:rPr>
              <w:t>1 посада -</w:t>
            </w:r>
            <w:bookmarkEnd w:id="8"/>
            <w:r>
              <w:rPr>
                <w:rFonts w:ascii="Times New Roman" w:hAnsi="Times New Roman" w:cs="Times New Roman"/>
              </w:rPr>
              <w:t xml:space="preserve"> тимчасовий до 08.03.202</w:t>
            </w:r>
            <w:bookmarkEnd w:id="9"/>
            <w:r>
              <w:rPr>
                <w:rFonts w:ascii="Times New Roman" w:hAnsi="Times New Roman" w:cs="Times New Roman"/>
              </w:rPr>
              <w:t>6</w:t>
            </w:r>
          </w:p>
          <w:p w:rsidR="002C47E6" w:rsidRDefault="00BF4DE5">
            <w:pPr>
              <w:pStyle w:val="aa"/>
              <w:snapToGrid w:val="0"/>
              <w:spacing w:after="0" w:line="240" w:lineRule="auto"/>
              <w:jc w:val="center"/>
            </w:pPr>
            <w:bookmarkStart w:id="10" w:name="__DdeLink__36949_41268455121"/>
            <w:r>
              <w:rPr>
                <w:rFonts w:ascii="Times New Roman" w:hAnsi="Times New Roman" w:cs="Times New Roman"/>
              </w:rPr>
              <w:t>1 посада -</w:t>
            </w:r>
            <w:bookmarkEnd w:id="10"/>
            <w:r>
              <w:rPr>
                <w:rFonts w:ascii="Times New Roman" w:hAnsi="Times New Roman" w:cs="Times New Roman"/>
              </w:rPr>
              <w:t xml:space="preserve"> тимчасовий до 11.04.2026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бакалавра. Вільне володіння державною мовою. </w:t>
            </w:r>
            <w:r>
              <w:rPr>
                <w:rFonts w:ascii="Times New Roman" w:hAnsi="Times New Roman" w:cs="Times New Roman"/>
              </w:rPr>
              <w:t>Знання однієї чи більше іноземних мов на рівні ділового спілкування та застосування. Без вимог до стажу роботу</w:t>
            </w:r>
          </w:p>
        </w:tc>
      </w:tr>
      <w:tr w:rsidR="002C47E6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ind w:left="720"/>
              <w:jc w:val="center"/>
            </w:pPr>
            <w:hyperlink r:id="rId13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Юридичний департамент</w:t>
              </w:r>
            </w:hyperlink>
          </w:p>
          <w:p w:rsidR="002C47E6" w:rsidRDefault="002C47E6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спеціаліст, </w:t>
            </w:r>
            <w:r>
              <w:rPr>
                <w:rFonts w:ascii="Times New Roman" w:hAnsi="Times New Roman" w:cs="Times New Roman"/>
              </w:rPr>
              <w:t xml:space="preserve">юрист відділу судового </w:t>
            </w:r>
            <w:proofErr w:type="spellStart"/>
            <w:r>
              <w:rPr>
                <w:rFonts w:ascii="Times New Roman" w:hAnsi="Times New Roman" w:cs="Times New Roman"/>
              </w:rPr>
              <w:t>представнитва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2C47E6" w:rsidRDefault="002C47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47E6" w:rsidRDefault="002C47E6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__DdeLink__45313_474651859"/>
            <w:bookmarkEnd w:id="11"/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numPr>
                <w:ilvl w:val="0"/>
                <w:numId w:val="1"/>
              </w:numPr>
              <w:tabs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bookmarkStart w:id="12" w:name="__DdeLink__755_3762431972"/>
            <w:r>
              <w:rPr>
                <w:rFonts w:ascii="Times New Roman" w:hAnsi="Times New Roman" w:cs="Times New Roman"/>
              </w:rPr>
              <w:t>Вища юридична освіта не нижче ступеня бакалавра, вільне володіння державною мовою. Без вимог до стажу роботи</w:t>
            </w:r>
            <w:bookmarkEnd w:id="12"/>
          </w:p>
        </w:tc>
      </w:tr>
      <w:tr w:rsidR="002C47E6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shd w:val="clear" w:color="auto" w:fill="FFFFFF"/>
              <w:snapToGrid w:val="0"/>
              <w:ind w:firstLine="142"/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shd w:val="clear" w:color="auto" w:fill="FFFFFF"/>
              <w:snapToGrid w:val="0"/>
              <w:ind w:firstLine="142"/>
              <w:jc w:val="center"/>
            </w:pPr>
            <w:hyperlink r:id="rId14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“Центр надання адміністративних послуг у місті Луцьку”</w:t>
              </w:r>
            </w:hyperlink>
          </w:p>
          <w:p w:rsidR="002C47E6" w:rsidRDefault="002C47E6">
            <w:pPr>
              <w:shd w:val="clear" w:color="auto" w:fill="FFFFFF"/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</w:pPr>
            <w:r>
              <w:rPr>
                <w:rFonts w:ascii="Times New Roman" w:hAnsi="Times New Roman" w:cs="Times New Roman"/>
              </w:rPr>
              <w:t>Адміністратор відділу  оформлення біометричних документів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17.07.2028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спеціаліста, бакалавра, вільне володіння державною мовою. Стаж роботи на </w:t>
            </w:r>
            <w:r>
              <w:rPr>
                <w:rFonts w:ascii="Times New Roman" w:hAnsi="Times New Roman" w:cs="Times New Roman"/>
              </w:rPr>
              <w:t>служб в органах місцевого самоврядування, на посадах державної служби або досвід роботи на посадах підприємств, установ та організацій незалежно від форми власності не менше 1 року</w:t>
            </w:r>
          </w:p>
        </w:tc>
      </w:tr>
      <w:tr w:rsidR="002C47E6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shd w:val="clear" w:color="auto" w:fill="FFFFFF"/>
              <w:snapToGrid w:val="0"/>
              <w:ind w:left="720"/>
              <w:jc w:val="center"/>
            </w:pPr>
            <w:hyperlink r:id="rId15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фінансів, бюджету та аудиту</w:t>
              </w:r>
            </w:hyperlink>
          </w:p>
        </w:tc>
      </w:tr>
      <w:tr w:rsidR="002C47E6">
        <w:trPr>
          <w:trHeight w:val="10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bookmarkStart w:id="13" w:name="__DdeLink__33100_297191908"/>
            <w:r>
              <w:rPr>
                <w:rFonts w:ascii="Times New Roman" w:hAnsi="Times New Roman" w:cs="Times New Roman"/>
              </w:rPr>
              <w:t>Головний спеціаліст відділу фінансів виробничої сфери та аудиту</w:t>
            </w:r>
            <w:bookmarkEnd w:id="13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</w:t>
            </w:r>
            <w:r>
              <w:rPr>
                <w:rFonts w:ascii="Times New Roman" w:hAnsi="Times New Roman" w:cs="Times New Roman"/>
                <w:szCs w:val="20"/>
              </w:rPr>
              <w:t>бакалавр, спеціаліст, магістр, вільне володіння державною мовою. Без вимог до стажу роботи</w:t>
            </w:r>
          </w:p>
          <w:p w:rsidR="002C47E6" w:rsidRDefault="002C47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8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 спеціаліст бюджетного відділу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08.04.2028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бакалавр, вільне володіння державною мовою. Без вимог до</w:t>
            </w:r>
            <w:r>
              <w:rPr>
                <w:rFonts w:ascii="Times New Roman" w:hAnsi="Times New Roman" w:cs="Times New Roman"/>
              </w:rPr>
              <w:t xml:space="preserve"> стажу роботи</w:t>
            </w:r>
          </w:p>
        </w:tc>
      </w:tr>
      <w:tr w:rsidR="002C47E6">
        <w:trPr>
          <w:trHeight w:val="627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jc w:val="center"/>
            </w:pPr>
            <w:hyperlink r:id="rId16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Управління соціальних служб для сім’ї, дітей та молоді</w:t>
              </w:r>
            </w:hyperlink>
          </w:p>
          <w:p w:rsidR="002C47E6" w:rsidRDefault="002C47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6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Начальник відділу запобігання та протидії домашньому </w:t>
            </w:r>
            <w:r>
              <w:rPr>
                <w:rFonts w:ascii="Times New Roman" w:hAnsi="Times New Roman" w:cs="Times New Roman"/>
                <w:szCs w:val="20"/>
              </w:rPr>
              <w:t>насильству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магістр, спеціаліст,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</w:t>
            </w:r>
            <w:r>
              <w:rPr>
                <w:rFonts w:ascii="Times New Roman" w:hAnsi="Times New Roman" w:cs="Times New Roman"/>
              </w:rPr>
              <w:t>незалежно від форми власності не менше 2 років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Головний спеціаліст відділу запобігання та протидії домашньому насильству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мовою. Без вимог до стажу роботи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Головний </w:t>
            </w:r>
            <w:r>
              <w:rPr>
                <w:rFonts w:ascii="Times New Roman" w:hAnsi="Times New Roman" w:cs="Times New Roman"/>
                <w:szCs w:val="20"/>
              </w:rPr>
              <w:t xml:space="preserve">спеціаліст відділу соціальних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проєктів</w:t>
            </w:r>
            <w:proofErr w:type="spellEnd"/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17.07.2028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мовою. Без вимог до стажу роботи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соціальної роботи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</w:t>
            </w:r>
            <w:r>
              <w:rPr>
                <w:rFonts w:ascii="Times New Roman" w:hAnsi="Times New Roman" w:cs="Times New Roman"/>
              </w:rPr>
              <w:t>еня бакалавра, вільне володіння державною мовою. Без вимог до стажу роботи</w:t>
            </w:r>
          </w:p>
        </w:tc>
      </w:tr>
      <w:tr w:rsidR="002C47E6">
        <w:trPr>
          <w:trHeight w:val="62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надання соціальних послуг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 xml:space="preserve">3 вакансії - постійний  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2C47E6">
        <w:trPr>
          <w:trHeight w:val="550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47E6" w:rsidRDefault="00BF4DE5">
            <w:pPr>
              <w:jc w:val="center"/>
            </w:pPr>
            <w:hyperlink r:id="rId17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Господарсько-технічний відділ</w:t>
              </w:r>
            </w:hyperlink>
          </w:p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47E6">
        <w:trPr>
          <w:trHeight w:val="93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Прибиральник службових приміщень господарської частини технічного сектору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2C47E6" w:rsidRDefault="00BF4DE5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(0,25 ставки)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загальна середня </w:t>
            </w:r>
            <w:r>
              <w:rPr>
                <w:rFonts w:ascii="Times New Roman" w:hAnsi="Times New Roman" w:cs="Times New Roman"/>
              </w:rPr>
              <w:t>освіта. Без вимог до стажу роботи</w:t>
            </w:r>
          </w:p>
        </w:tc>
      </w:tr>
      <w:tr w:rsidR="002C47E6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 транспортного господарства технічного сектору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4" w:name="__DdeLink__30804_655476650"/>
            <w:r>
              <w:rPr>
                <w:rFonts w:ascii="Times New Roman" w:hAnsi="Times New Roman" w:cs="Times New Roman"/>
              </w:rPr>
              <w:t>Постійний</w:t>
            </w:r>
            <w:bookmarkEnd w:id="14"/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Вища освіта ступеня бакалавр, молодший спеціаліст, вільне володіння державною мовою. </w:t>
            </w:r>
            <w:r>
              <w:rPr>
                <w:rFonts w:ascii="Times New Roman" w:hAnsi="Times New Roman" w:cs="Times New Roman"/>
                <w:szCs w:val="20"/>
              </w:rPr>
              <w:t xml:space="preserve"> Без вимог до стажу роботи</w:t>
            </w:r>
          </w:p>
        </w:tc>
      </w:tr>
      <w:tr w:rsidR="002C47E6">
        <w:trPr>
          <w:trHeight w:val="9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Водій транспортного господарства </w:t>
            </w:r>
            <w:r>
              <w:rPr>
                <w:rFonts w:ascii="Times New Roman" w:hAnsi="Times New Roman" w:cs="Times New Roman"/>
              </w:rPr>
              <w:t>технічного сектору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 вакансії - п</w:t>
            </w:r>
            <w:bookmarkStart w:id="15" w:name="__DdeLink__925_1939775872"/>
            <w:r>
              <w:rPr>
                <w:rFonts w:ascii="Times New Roman" w:hAnsi="Times New Roman" w:cs="Times New Roman"/>
              </w:rPr>
              <w:t>остійний</w:t>
            </w:r>
            <w:bookmarkEnd w:id="15"/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освіта. Спеціальна підготовка водіїв автотранспортних засобів з відповідних категорій з посвідченням на право керування легковим та вантажним транспортом. Без вимог до стажу роботи</w:t>
            </w:r>
          </w:p>
        </w:tc>
      </w:tr>
      <w:tr w:rsidR="002C47E6">
        <w:trPr>
          <w:trHeight w:val="96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Прибиральник службових приміщень господарської частини технічного сектору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освіта. Без вимог до стажу роботи</w:t>
            </w:r>
          </w:p>
        </w:tc>
      </w:tr>
      <w:tr w:rsidR="002C47E6">
        <w:trPr>
          <w:trHeight w:val="844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both"/>
              <w:rPr>
                <w:rFonts w:ascii="Times New Roman" w:hAnsi="Times New Roman" w:cs="Times New Roman"/>
              </w:rPr>
            </w:pPr>
          </w:p>
          <w:p w:rsidR="002C47E6" w:rsidRDefault="00BF4DE5">
            <w:pPr>
              <w:jc w:val="center"/>
            </w:pPr>
            <w:hyperlink r:id="rId18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капітального будівництва</w:t>
              </w:r>
            </w:hyperlink>
          </w:p>
        </w:tc>
      </w:tr>
      <w:tr w:rsidR="002C47E6">
        <w:trPr>
          <w:trHeight w:val="7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hanging="2"/>
              <w:jc w:val="center"/>
            </w:pPr>
            <w:bookmarkStart w:id="16" w:name="__DdeLink__920_624655127"/>
            <w:r>
              <w:rPr>
                <w:rFonts w:ascii="Times New Roman" w:hAnsi="Times New Roman" w:cs="Times New Roman"/>
              </w:rPr>
              <w:t>Головний спеціаліст</w:t>
            </w:r>
            <w:bookmarkEnd w:id="16"/>
            <w:r>
              <w:rPr>
                <w:rFonts w:ascii="Times New Roman" w:hAnsi="Times New Roman" w:cs="Times New Roman"/>
              </w:rPr>
              <w:t xml:space="preserve"> кошторисного відділу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Вища освіта ступеня бакалавр, спеціаліст, магістр, вільне володіння державною мовою. Без вимог до стажу роботи.</w:t>
            </w:r>
          </w:p>
        </w:tc>
      </w:tr>
      <w:tr w:rsidR="002C47E6">
        <w:trPr>
          <w:trHeight w:val="762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C47E6" w:rsidRDefault="00BF4DE5">
            <w:pPr>
              <w:jc w:val="center"/>
            </w:pPr>
            <w:hyperlink r:id="rId19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культури</w:t>
              </w:r>
            </w:hyperlink>
          </w:p>
        </w:tc>
      </w:tr>
      <w:tr w:rsidR="002C47E6">
        <w:trPr>
          <w:trHeight w:val="1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ind w:hanging="2"/>
              <w:jc w:val="center"/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>Заступник директора департаменту культури Луцької міської ради, начальник відділу розвитку культури та стратегічного планування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</w:t>
            </w:r>
            <w:r>
              <w:rPr>
                <w:rFonts w:ascii="Times New Roman" w:hAnsi="Times New Roman" w:cs="Times New Roman"/>
              </w:rPr>
              <w:t xml:space="preserve">освіта ступеня магістра, спеціаліста у галузі знань «Гуманітарні науки», вільне володінням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</w:t>
            </w:r>
            <w:r>
              <w:rPr>
                <w:rFonts w:ascii="Times New Roman" w:hAnsi="Times New Roman" w:cs="Times New Roman"/>
              </w:rPr>
              <w:t>організацій незалежно від форми власності не менше 2 років</w:t>
            </w:r>
          </w:p>
        </w:tc>
      </w:tr>
      <w:tr w:rsidR="002C47E6">
        <w:trPr>
          <w:trHeight w:val="8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540"/>
              </w:tabs>
              <w:ind w:hanging="2"/>
              <w:jc w:val="center"/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>Головний спеціаліст відділу менеджменту та креативних індустрій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спеціаліста, бакалавра у галузі знань «Гуманітарні науки», вільне володіння державною </w:t>
            </w:r>
            <w:r>
              <w:rPr>
                <w:rFonts w:ascii="Times New Roman" w:hAnsi="Times New Roman" w:cs="Times New Roman"/>
              </w:rPr>
              <w:t>мовою. Без вимог до стажу роботи</w:t>
            </w:r>
          </w:p>
          <w:p w:rsidR="0094791A" w:rsidRDefault="0094791A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</w:p>
          <w:p w:rsidR="0094791A" w:rsidRDefault="0094791A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</w:p>
          <w:p w:rsidR="0094791A" w:rsidRDefault="0094791A">
            <w:pPr>
              <w:pStyle w:val="BodyTextIndented"/>
              <w:ind w:hanging="2"/>
            </w:pPr>
          </w:p>
        </w:tc>
      </w:tr>
      <w:tr w:rsidR="002C47E6">
        <w:trPr>
          <w:trHeight w:val="371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</w:pPr>
          </w:p>
          <w:p w:rsidR="002C47E6" w:rsidRDefault="00BF4DE5">
            <w:pPr>
              <w:jc w:val="center"/>
            </w:pPr>
            <w:hyperlink r:id="rId20" w:tgtFrame="_top">
              <w:r>
                <w:rPr>
                  <w:rFonts w:ascii="Times New Roman" w:hAnsi="Times New Roman" w:cs="Times New Roman"/>
                  <w:b/>
                  <w:color w:val="auto"/>
                  <w:u w:val="single"/>
                </w:rPr>
                <w:t>Управління інформаційної роботи</w:t>
              </w:r>
            </w:hyperlink>
          </w:p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</w:p>
        </w:tc>
      </w:tr>
      <w:tr w:rsidR="002C47E6">
        <w:trPr>
          <w:trHeight w:val="69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начальника управління</w:t>
            </w:r>
          </w:p>
        </w:tc>
        <w:tc>
          <w:tcPr>
            <w:tcW w:w="2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спеціаліста. </w:t>
            </w:r>
            <w:r>
              <w:rPr>
                <w:rFonts w:ascii="Times New Roman" w:hAnsi="Times New Roman" w:cs="Times New Roman"/>
              </w:rPr>
              <w:t>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2 років</w:t>
            </w:r>
          </w:p>
        </w:tc>
      </w:tr>
      <w:tr w:rsidR="002C47E6">
        <w:trPr>
          <w:trHeight w:val="69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  <w:tc>
          <w:tcPr>
            <w:tcW w:w="2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  <w:tc>
          <w:tcPr>
            <w:tcW w:w="5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</w:tr>
      <w:tr w:rsidR="002C47E6">
        <w:trPr>
          <w:trHeight w:val="738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  <w:p w:rsidR="002C47E6" w:rsidRDefault="00BF4DE5">
            <w:pPr>
              <w:jc w:val="center"/>
            </w:pPr>
            <w:hyperlink r:id="rId21" w:tgtFrame="_top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Служба у справах дітей</w:t>
              </w:r>
            </w:hyperlink>
          </w:p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C47E6">
        <w:trPr>
          <w:trHeight w:val="7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опіки та піклування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тимчасовий до 05.09.2028</w:t>
            </w:r>
          </w:p>
          <w:p w:rsidR="002C47E6" w:rsidRDefault="002C47E6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бакалавр, вільне володіння державною мовою. Без вимог до стажу роботи</w:t>
            </w:r>
          </w:p>
        </w:tc>
      </w:tr>
      <w:tr w:rsidR="002C47E6">
        <w:trPr>
          <w:trHeight w:val="79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Інспектор, провідний спеціаліст відділу опіки та піклування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бакалавра, вільне володіння державною мовою. Без вимог </w:t>
            </w:r>
            <w:r>
              <w:rPr>
                <w:rFonts w:ascii="Times New Roman" w:hAnsi="Times New Roman" w:cs="Times New Roman"/>
              </w:rPr>
              <w:t>до стажу роботи</w:t>
            </w:r>
          </w:p>
        </w:tc>
      </w:tr>
      <w:tr w:rsidR="002C47E6">
        <w:trPr>
          <w:trHeight w:val="91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сектору з усиновлення відділу опіки та піклування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2C47E6" w:rsidRDefault="002C47E6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мовою. Без вимог до стажу роботи</w:t>
            </w:r>
          </w:p>
        </w:tc>
      </w:tr>
      <w:tr w:rsidR="002C47E6">
        <w:trPr>
          <w:trHeight w:val="7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превентивної роботи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посади-постійний</w:t>
            </w:r>
          </w:p>
          <w:p w:rsidR="002C47E6" w:rsidRDefault="002C47E6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мовою. Без вимог до стажу роботи</w:t>
            </w:r>
          </w:p>
        </w:tc>
      </w:tr>
      <w:tr w:rsidR="002C47E6">
        <w:trPr>
          <w:trHeight w:val="7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протидії домашньому насильству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посади -постійний</w:t>
            </w:r>
          </w:p>
          <w:p w:rsidR="002C47E6" w:rsidRDefault="002C47E6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нижче ступеня бакалавр, вільне володіння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державною мовою. Без вимог до стажу роботи</w:t>
            </w:r>
          </w:p>
        </w:tc>
      </w:tr>
      <w:tr w:rsidR="002C47E6">
        <w:trPr>
          <w:trHeight w:val="7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bookmarkStart w:id="17" w:name="__DdeLink__253_3409721989"/>
            <w:r>
              <w:rPr>
                <w:rFonts w:ascii="Times New Roman" w:hAnsi="Times New Roman" w:cs="Times New Roman"/>
              </w:rPr>
              <w:t>оловний спеціаліст, юрист</w:t>
            </w:r>
            <w:bookmarkEnd w:id="17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відділу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2 посади - </w:t>
            </w:r>
            <w:bookmarkStart w:id="18" w:name="__DdeLink__860_2552419326"/>
            <w:r>
              <w:rPr>
                <w:rFonts w:ascii="Times New Roman" w:hAnsi="Times New Roman" w:cs="Times New Roman"/>
              </w:rPr>
              <w:t>постійний</w:t>
            </w:r>
            <w:bookmarkEnd w:id="18"/>
          </w:p>
          <w:p w:rsidR="002C47E6" w:rsidRDefault="002C47E6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hanging="2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Вища юридична освіта не нижче ступеня бакалавра, вільне володіння державною мовою. Без вимог до стажу роботи</w:t>
            </w:r>
          </w:p>
        </w:tc>
      </w:tr>
      <w:tr w:rsidR="002C47E6">
        <w:trPr>
          <w:trHeight w:val="398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ind w:hanging="2"/>
              <w:jc w:val="center"/>
            </w:pPr>
          </w:p>
          <w:p w:rsidR="002C47E6" w:rsidRDefault="00BF4DE5">
            <w:pPr>
              <w:ind w:hanging="2"/>
              <w:jc w:val="center"/>
            </w:pPr>
            <w:hyperlink r:id="rId22">
              <w:r>
                <w:rPr>
                  <w:rFonts w:ascii="Times New Roman" w:hAnsi="Times New Roman" w:cs="Times New Roman"/>
                  <w:b/>
                  <w:u w:val="single"/>
                  <w:lang w:bidi="ar-SA"/>
                </w:rPr>
                <w:t>Управління інформаційно-комунікаційних технологій</w:t>
              </w:r>
            </w:hyperlink>
          </w:p>
          <w:p w:rsidR="002C47E6" w:rsidRDefault="002C47E6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  <w:lang w:bidi="ar-SA"/>
              </w:rPr>
            </w:pPr>
          </w:p>
        </w:tc>
      </w:tr>
      <w:tr w:rsidR="002C47E6">
        <w:trPr>
          <w:trHeight w:val="758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технічного захисту інформації</w:t>
            </w:r>
          </w:p>
        </w:tc>
        <w:tc>
          <w:tcPr>
            <w:tcW w:w="2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1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hanging="2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Вища освіта не нижче </w:t>
            </w:r>
            <w:r>
              <w:rPr>
                <w:rFonts w:ascii="Times New Roman" w:hAnsi="Times New Roman" w:cs="Times New Roman"/>
                <w:lang w:bidi="ar-SA"/>
              </w:rPr>
              <w:t>ступеня бакалавра, вільне володіння державною мовою. Без вимог до стажу роботи</w:t>
            </w:r>
          </w:p>
        </w:tc>
      </w:tr>
      <w:tr w:rsidR="002C47E6">
        <w:trPr>
          <w:trHeight w:val="23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  <w:tc>
          <w:tcPr>
            <w:tcW w:w="2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  <w:tc>
          <w:tcPr>
            <w:tcW w:w="50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/>
        </w:tc>
      </w:tr>
      <w:tr w:rsidR="002C47E6">
        <w:trPr>
          <w:trHeight w:val="371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</w:pPr>
          </w:p>
          <w:p w:rsidR="002C47E6" w:rsidRDefault="00BF4DE5">
            <w:pPr>
              <w:jc w:val="center"/>
            </w:pPr>
            <w:hyperlink r:id="rId23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економічної політики</w:t>
              </w:r>
            </w:hyperlink>
          </w:p>
          <w:p w:rsidR="002C47E6" w:rsidRDefault="002C47E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</w:tc>
      </w:tr>
      <w:tr w:rsidR="002C47E6">
        <w:trPr>
          <w:trHeight w:val="758"/>
        </w:trPr>
        <w:tc>
          <w:tcPr>
            <w:tcW w:w="675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відділу економічного розвитку та </w:t>
            </w:r>
            <w:r>
              <w:rPr>
                <w:rFonts w:ascii="Times New Roman" w:hAnsi="Times New Roman" w:cs="Times New Roman"/>
              </w:rPr>
              <w:t>інвестицій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18.06.2026</w:t>
            </w:r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бакалавра, вільне володіння державною мовою. Без вимог до стажу роботи. Рекомендоване знання іноземної мови (англійська / польська / німецька / французька) на рівні вільного володіння</w:t>
            </w:r>
          </w:p>
        </w:tc>
      </w:tr>
      <w:tr w:rsidR="002C47E6">
        <w:trPr>
          <w:trHeight w:val="758"/>
        </w:trPr>
        <w:tc>
          <w:tcPr>
            <w:tcW w:w="675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</w:t>
            </w:r>
            <w:r>
              <w:rPr>
                <w:rFonts w:ascii="Times New Roman" w:hAnsi="Times New Roman" w:cs="Times New Roman"/>
              </w:rPr>
              <w:t xml:space="preserve">ний спеціаліст відділу </w:t>
            </w:r>
            <w:r>
              <w:rPr>
                <w:rFonts w:ascii="Times New Roman" w:hAnsi="Times New Roman" w:cs="Times New Roman"/>
              </w:rPr>
              <w:t>аналітики та моніторингу внутрішньої діяльності</w:t>
            </w: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9" w:name="__DdeLink__64337_2553215350"/>
            <w:r>
              <w:rPr>
                <w:rFonts w:ascii="Times New Roman" w:hAnsi="Times New Roman" w:cs="Times New Roman"/>
              </w:rPr>
              <w:t>Постійний</w:t>
            </w:r>
            <w:bookmarkEnd w:id="19"/>
          </w:p>
        </w:tc>
        <w:tc>
          <w:tcPr>
            <w:tcW w:w="5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2C47E6">
        <w:trPr>
          <w:trHeight w:val="395"/>
        </w:trPr>
        <w:tc>
          <w:tcPr>
            <w:tcW w:w="10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BodyTextIndented"/>
              <w:ind w:hanging="2"/>
              <w:jc w:val="center"/>
            </w:pPr>
          </w:p>
          <w:p w:rsidR="002C47E6" w:rsidRDefault="00BF4DE5">
            <w:pPr>
              <w:pStyle w:val="BodyTextIndented"/>
              <w:ind w:hanging="2"/>
              <w:jc w:val="center"/>
            </w:pPr>
            <w:hyperlink r:id="rId24">
              <w:r>
                <w:rPr>
                  <w:rFonts w:ascii="Times New Roman" w:hAnsi="Times New Roman" w:cs="Times New Roman"/>
                  <w:b/>
                  <w:szCs w:val="28"/>
                  <w:u w:val="single"/>
                  <w:lang w:eastAsia="ru-RU"/>
                </w:rPr>
                <w:t>Відділ обліку та звітності</w:t>
              </w:r>
            </w:hyperlink>
          </w:p>
          <w:p w:rsidR="002C47E6" w:rsidRDefault="002C47E6">
            <w:pPr>
              <w:pStyle w:val="BodyTextIndented"/>
              <w:ind w:hanging="2"/>
              <w:jc w:val="center"/>
              <w:rPr>
                <w:rFonts w:ascii="Times New Roman" w:hAnsi="Times New Roman" w:cs="Times New Roman"/>
                <w:b/>
                <w:szCs w:val="28"/>
                <w:u w:val="single"/>
                <w:lang w:eastAsia="ru-RU"/>
              </w:rPr>
            </w:pPr>
          </w:p>
        </w:tc>
      </w:tr>
      <w:tr w:rsidR="002C47E6">
        <w:trPr>
          <w:trHeight w:val="758"/>
        </w:trPr>
        <w:tc>
          <w:tcPr>
            <w:tcW w:w="67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</w:tc>
        <w:tc>
          <w:tcPr>
            <w:tcW w:w="2557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 15.12.2026</w:t>
            </w:r>
          </w:p>
        </w:tc>
        <w:tc>
          <w:tcPr>
            <w:tcW w:w="4987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hanging="2"/>
              <w:jc w:val="both"/>
              <w:rPr>
                <w:rFonts w:ascii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Cs w:val="20"/>
                <w:lang w:bidi="ar-SA"/>
              </w:rPr>
              <w:t xml:space="preserve">Вища освіта ступеня бакалавр, спеціаліст, магістр в галузі знань “Бізнес, адміністрування та </w:t>
            </w:r>
            <w:r>
              <w:rPr>
                <w:rFonts w:ascii="Times New Roman" w:hAnsi="Times New Roman" w:cs="Times New Roman"/>
                <w:szCs w:val="20"/>
                <w:lang w:bidi="ar-SA"/>
              </w:rPr>
              <w:t>право”, вільне володіння державною м</w:t>
            </w:r>
            <w:r w:rsidR="0094791A">
              <w:rPr>
                <w:rFonts w:ascii="Times New Roman" w:hAnsi="Times New Roman" w:cs="Times New Roman"/>
                <w:szCs w:val="20"/>
                <w:lang w:bidi="ar-SA"/>
              </w:rPr>
              <w:t>овою. Без вимог до стажу роботи</w:t>
            </w:r>
          </w:p>
          <w:p w:rsidR="0094791A" w:rsidRDefault="0094791A">
            <w:pPr>
              <w:ind w:hanging="2"/>
              <w:jc w:val="both"/>
              <w:rPr>
                <w:rFonts w:ascii="Times New Roman" w:hAnsi="Times New Roman" w:cs="Times New Roman"/>
                <w:szCs w:val="20"/>
                <w:lang w:bidi="ar-SA"/>
              </w:rPr>
            </w:pPr>
          </w:p>
          <w:p w:rsidR="0094791A" w:rsidRDefault="0094791A">
            <w:pPr>
              <w:ind w:hanging="2"/>
              <w:jc w:val="both"/>
              <w:rPr>
                <w:rFonts w:ascii="Times New Roman" w:hAnsi="Times New Roman" w:cs="Times New Roman"/>
                <w:szCs w:val="20"/>
                <w:lang w:bidi="ar-SA"/>
              </w:rPr>
            </w:pPr>
          </w:p>
          <w:p w:rsidR="0094791A" w:rsidRDefault="0094791A">
            <w:pPr>
              <w:ind w:hanging="2"/>
              <w:jc w:val="both"/>
              <w:rPr>
                <w:rFonts w:ascii="Times New Roman" w:hAnsi="Times New Roman" w:cs="Times New Roman"/>
                <w:szCs w:val="20"/>
                <w:lang w:bidi="ar-SA"/>
              </w:rPr>
            </w:pPr>
          </w:p>
          <w:p w:rsidR="00BF4DE5" w:rsidRDefault="00BF4DE5">
            <w:pPr>
              <w:ind w:hanging="2"/>
              <w:jc w:val="both"/>
              <w:rPr>
                <w:rFonts w:ascii="Times New Roman" w:hAnsi="Times New Roman" w:cs="Times New Roman"/>
                <w:szCs w:val="20"/>
                <w:lang w:bidi="ar-SA"/>
              </w:rPr>
            </w:pPr>
          </w:p>
          <w:p w:rsidR="00BF4DE5" w:rsidRDefault="00BF4DE5">
            <w:pPr>
              <w:ind w:hanging="2"/>
              <w:jc w:val="both"/>
              <w:rPr>
                <w:rFonts w:ascii="Times New Roman" w:hAnsi="Times New Roman" w:cs="Times New Roman"/>
                <w:szCs w:val="20"/>
                <w:lang w:bidi="ar-SA"/>
              </w:rPr>
            </w:pPr>
          </w:p>
        </w:tc>
      </w:tr>
      <w:tr w:rsidR="002C47E6">
        <w:trPr>
          <w:trHeight w:val="425"/>
        </w:trPr>
        <w:tc>
          <w:tcPr>
            <w:tcW w:w="1049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47E6" w:rsidRDefault="002C47E6">
            <w:pPr>
              <w:shd w:val="clear" w:color="auto" w:fill="FFFFFF"/>
              <w:snapToGrid w:val="0"/>
              <w:ind w:left="1060"/>
              <w:jc w:val="center"/>
            </w:pPr>
          </w:p>
          <w:p w:rsidR="002C47E6" w:rsidRDefault="002C47E6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2C47E6" w:rsidRDefault="00BF4DE5">
            <w:pPr>
              <w:shd w:val="clear" w:color="auto" w:fill="FFFFFF"/>
              <w:snapToGrid w:val="0"/>
              <w:ind w:left="1060"/>
              <w:jc w:val="center"/>
            </w:pPr>
            <w:hyperlink r:id="rId25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муніципальної варти</w:t>
              </w:r>
            </w:hyperlink>
          </w:p>
          <w:p w:rsidR="002C47E6" w:rsidRDefault="002C47E6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 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спеціаліста,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вільне володіння державною мовою.</w:t>
            </w:r>
          </w:p>
          <w:p w:rsidR="002C47E6" w:rsidRDefault="00BF4DE5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rFonts w:ascii="Times New Roman" w:hAnsi="Times New Roman" w:cs="Times New Roman"/>
                <w:szCs w:val="20"/>
                <w:lang w:eastAsia="ru-RU" w:bidi="ar-SA"/>
              </w:rPr>
            </w:pPr>
            <w:r>
              <w:rPr>
                <w:rFonts w:ascii="Times New Roman" w:hAnsi="Times New Roman" w:cs="Times New Roman"/>
                <w:szCs w:val="20"/>
                <w:lang w:eastAsia="ru-RU" w:bidi="ar-SA"/>
              </w:rPr>
              <w:t xml:space="preserve">Стаж роботи на службі в органах місцевого самоврядування, на посадах державної служби </w:t>
            </w:r>
            <w:r>
              <w:rPr>
                <w:rFonts w:ascii="Times New Roman" w:hAnsi="Times New Roman" w:cs="Times New Roman"/>
                <w:szCs w:val="20"/>
                <w:lang w:eastAsia="ru-RU" w:bidi="ar-SA"/>
              </w:rPr>
              <w:t>або досвід роботи на керівних посадах підприємств, установ та організацій незалежно від форм власності не менше 2 років.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з адміністративно-претензійних матеріалів юридичного відділу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</w:rPr>
              <w:t>бакалавра за спеціальністю «Право», вільне володіння державною мовою. Без вимог до стажу роботи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2C47E6" w:rsidRDefault="00BF4DE5">
            <w:pPr>
              <w:pStyle w:val="aa"/>
              <w:snapToGrid w:val="0"/>
              <w:spacing w:after="0" w:line="240" w:lineRule="auto"/>
              <w:jc w:val="center"/>
            </w:pPr>
            <w:bookmarkStart w:id="20" w:name="__DdeLink__32061_4126845512_копія_1"/>
            <w:r>
              <w:t>1 посада</w:t>
            </w:r>
            <w:bookmarkEnd w:id="20"/>
            <w:r>
              <w:t xml:space="preserve">-тимчасовий, </w:t>
            </w: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Загальна </w:t>
            </w:r>
            <w:r>
              <w:rPr>
                <w:rFonts w:ascii="Times New Roman" w:hAnsi="Times New Roman" w:cs="Times New Roman"/>
                <w:highlight w:val="white"/>
              </w:rPr>
              <w:t>середня освіта або професійно-технічна, або вища освіта за освітньо-кваліфікаційним рівнем бакалавра, спеціаліста чи магістра, вільне володіння державною мовою. Стаж роботи на посаді інспектора не менше 1 місяця</w:t>
            </w:r>
            <w:bookmarkStart w:id="21" w:name="_GoBack_копія_1"/>
            <w:bookmarkEnd w:id="21"/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Інспектор відділу контролю за </w:t>
            </w:r>
            <w:proofErr w:type="spellStart"/>
            <w:r>
              <w:rPr>
                <w:rFonts w:ascii="Times New Roman" w:hAnsi="Times New Roman" w:cs="Times New Roman"/>
              </w:rPr>
              <w:t>благоустроєм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санітарним станом міста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bookmarkStart w:id="22" w:name="__DdeLink__31226_4126845512_копія_1_копі"/>
            <w:r>
              <w:rPr>
                <w:rFonts w:ascii="Times New Roman" w:hAnsi="Times New Roman" w:cs="Times New Roman"/>
              </w:rPr>
              <w:t xml:space="preserve"> Постійний;</w:t>
            </w:r>
            <w:bookmarkEnd w:id="22"/>
          </w:p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посада-тимчасовий, до оголошення демобілізації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Загальна середня освіта або професійно-технічна, або вища освіта за освітньо-кваліфікаційним рівнем бакалавра, спеціаліста чи магістра, вільне володіння державною </w:t>
            </w:r>
            <w:r>
              <w:rPr>
                <w:rFonts w:ascii="Times New Roman" w:hAnsi="Times New Roman" w:cs="Times New Roman"/>
                <w:highlight w:val="white"/>
              </w:rPr>
              <w:t>мовою.  Без вимог до стажу роботи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«Група швидкого реагування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2C47E6" w:rsidRDefault="002C47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Стаж роботи на посаді інспектора не менше 1 місяця.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«Група швидкого р</w:t>
            </w:r>
            <w:r>
              <w:rPr>
                <w:rFonts w:ascii="Times New Roman" w:hAnsi="Times New Roman" w:cs="Times New Roman"/>
              </w:rPr>
              <w:t>еагування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тимчасовий, до оголошення демобілізації</w:t>
            </w:r>
          </w:p>
          <w:p w:rsidR="002C47E6" w:rsidRDefault="002C47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</w:t>
            </w:r>
            <w:proofErr w:type="spellStart"/>
            <w:r>
              <w:rPr>
                <w:rFonts w:ascii="Times New Roman" w:hAnsi="Times New Roman" w:cs="Times New Roman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евакуації</w:t>
            </w:r>
          </w:p>
          <w:p w:rsidR="002C47E6" w:rsidRDefault="002C47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bookmarkStart w:id="23" w:name="__DdeLink__940_3347860358_копія_1_копія_"/>
            <w:r>
              <w:rPr>
                <w:rFonts w:ascii="Times New Roman" w:hAnsi="Times New Roman" w:cs="Times New Roman"/>
              </w:rPr>
              <w:t xml:space="preserve"> посад</w:t>
            </w:r>
            <w:bookmarkEnd w:id="23"/>
            <w:r>
              <w:rPr>
                <w:rFonts w:ascii="Times New Roman" w:hAnsi="Times New Roman" w:cs="Times New Roman"/>
              </w:rPr>
              <w:t>и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 xml:space="preserve">Без вимог до стажу </w:t>
            </w:r>
            <w:r>
              <w:rPr>
                <w:rFonts w:ascii="Times New Roman" w:hAnsi="Times New Roman" w:cs="Times New Roman"/>
                <w:highlight w:val="white"/>
              </w:rPr>
              <w:t>роботи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Інспектор відділу </w:t>
            </w:r>
            <w:proofErr w:type="spellStart"/>
            <w:r>
              <w:rPr>
                <w:rFonts w:ascii="Times New Roman" w:hAnsi="Times New Roman" w:cs="Times New Roman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евакуації</w:t>
            </w:r>
          </w:p>
          <w:p w:rsidR="002C47E6" w:rsidRDefault="002C47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</w:t>
            </w:r>
            <w:r>
              <w:rPr>
                <w:rFonts w:ascii="Times New Roman" w:hAnsi="Times New Roman" w:cs="Times New Roman"/>
                <w:highlight w:val="white"/>
              </w:rPr>
              <w:t>у роботи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протидії стихійній торгівлі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Постійний;</w:t>
            </w:r>
          </w:p>
          <w:p w:rsidR="002C47E6" w:rsidRDefault="00BF4DE5">
            <w:pPr>
              <w:pStyle w:val="aa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bookmarkStart w:id="24" w:name="__DdeLink__32061_4126845512_копія_2"/>
            <w:r>
              <w:rPr>
                <w:rFonts w:ascii="Times New Roman" w:hAnsi="Times New Roman" w:cs="Times New Roman"/>
              </w:rPr>
              <w:t xml:space="preserve"> посада</w:t>
            </w:r>
            <w:bookmarkEnd w:id="24"/>
            <w:r>
              <w:rPr>
                <w:rFonts w:ascii="Times New Roman" w:hAnsi="Times New Roman" w:cs="Times New Roman"/>
              </w:rPr>
              <w:t>-тимчасовий,  до оголошення демобілізації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Загальна середня освіта або професійно-технічна, або вища освіта за освітньо-кваліфікаційним рівнем бакалавра, спеціаліста чи </w:t>
            </w:r>
            <w:r>
              <w:rPr>
                <w:rFonts w:ascii="Times New Roman" w:hAnsi="Times New Roman" w:cs="Times New Roman"/>
                <w:highlight w:val="white"/>
              </w:rPr>
              <w:t>магістра, вільне володіння державною мовою. Стаж роботи на посаді інспектора не менше 1 місяця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протидії  стихійній торгівлі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 посади- постійний;</w:t>
            </w:r>
          </w:p>
          <w:p w:rsidR="002C47E6" w:rsidRDefault="00BF4DE5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2C47E6" w:rsidRDefault="00BF4DE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25" w:name="__DdeLink__42806_3747749678_копія_1"/>
            <w:r>
              <w:rPr>
                <w:rFonts w:ascii="Times New Roman" w:hAnsi="Times New Roman" w:cs="Times New Roman"/>
              </w:rPr>
              <w:t>до оголошення демобілізації</w:t>
            </w:r>
            <w:bookmarkEnd w:id="25"/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</w:tc>
      </w:tr>
      <w:tr w:rsidR="002C47E6">
        <w:trPr>
          <w:trHeight w:val="544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ind w:left="1" w:hanging="3"/>
              <w:jc w:val="center"/>
            </w:pPr>
          </w:p>
          <w:p w:rsidR="002C47E6" w:rsidRDefault="00BF4DE5">
            <w:pPr>
              <w:ind w:left="1" w:hanging="3"/>
              <w:jc w:val="center"/>
            </w:pPr>
            <w:hyperlink r:id="rId26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молоді та спорту</w:t>
              </w:r>
            </w:hyperlink>
          </w:p>
          <w:p w:rsidR="002C47E6" w:rsidRDefault="002C47E6">
            <w:pPr>
              <w:ind w:left="1" w:hanging="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/>
              </w:rPr>
            </w:pPr>
            <w:bookmarkStart w:id="26" w:name="__DdeLink__966_439012125"/>
            <w:r>
              <w:rPr>
                <w:rFonts w:ascii="Times New Roman" w:hAnsi="Times New Roman"/>
              </w:rPr>
              <w:t xml:space="preserve">Вища освіта ступеня магістра, спеціаліста, бакалавра, вільне володіння державною мовою. Без вимог до </w:t>
            </w:r>
            <w:r>
              <w:rPr>
                <w:rFonts w:ascii="Times New Roman" w:hAnsi="Times New Roman"/>
              </w:rPr>
              <w:t>стажу роботи</w:t>
            </w:r>
            <w:bookmarkEnd w:id="26"/>
          </w:p>
        </w:tc>
      </w:tr>
      <w:tr w:rsidR="002C47E6">
        <w:trPr>
          <w:trHeight w:val="544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jc w:val="center"/>
            </w:pPr>
          </w:p>
          <w:p w:rsidR="002C47E6" w:rsidRDefault="00BF4DE5">
            <w:pPr>
              <w:jc w:val="center"/>
            </w:pPr>
            <w:hyperlink r:id="rId27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Управління туризму та промоції міста</w:t>
              </w:r>
            </w:hyperlink>
          </w:p>
          <w:p w:rsidR="002C47E6" w:rsidRDefault="002C47E6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7E6" w:rsidTr="00BF4DE5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 відділу промоції міста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постійний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Вища освіта не нижче ступеня бакалавра. Вільне </w:t>
            </w:r>
            <w:r>
              <w:rPr>
                <w:rFonts w:ascii="Times New Roman" w:hAnsi="Times New Roman"/>
              </w:rPr>
              <w:t>володіння державною мовою. Без вимог до стажу роботи</w:t>
            </w:r>
          </w:p>
          <w:p w:rsidR="00BF4DE5" w:rsidRDefault="00BF4DE5">
            <w:pPr>
              <w:pStyle w:val="BodyTextIndented"/>
              <w:ind w:hanging="2"/>
              <w:rPr>
                <w:rFonts w:ascii="Times New Roman" w:hAnsi="Times New Roman"/>
              </w:rPr>
            </w:pPr>
          </w:p>
          <w:p w:rsidR="00BF4DE5" w:rsidRDefault="00BF4DE5">
            <w:pPr>
              <w:pStyle w:val="BodyTextIndented"/>
              <w:ind w:hanging="2"/>
              <w:rPr>
                <w:rFonts w:ascii="Times New Roman" w:hAnsi="Times New Roman"/>
              </w:rPr>
            </w:pPr>
          </w:p>
          <w:p w:rsidR="00BF4DE5" w:rsidRDefault="00BF4DE5">
            <w:pPr>
              <w:pStyle w:val="BodyTextIndented"/>
              <w:ind w:hanging="2"/>
              <w:rPr>
                <w:rFonts w:ascii="Times New Roman" w:hAnsi="Times New Roman"/>
              </w:rPr>
            </w:pPr>
          </w:p>
        </w:tc>
      </w:tr>
      <w:tr w:rsidR="002C47E6" w:rsidTr="00BF4DE5">
        <w:trPr>
          <w:trHeight w:val="332"/>
        </w:trPr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7E6" w:rsidRPr="00BF4DE5" w:rsidRDefault="00BF4DE5">
            <w:pPr>
              <w:pStyle w:val="ae"/>
              <w:ind w:right="104"/>
              <w:jc w:val="center"/>
              <w:rPr>
                <w:color w:val="auto"/>
              </w:rPr>
            </w:pPr>
            <w:hyperlink r:id="rId28" w:history="1">
              <w:r w:rsidRPr="00BF4DE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 xml:space="preserve">Відділ </w:t>
              </w:r>
              <w:bookmarkStart w:id="27" w:name="_GoBack"/>
              <w:bookmarkEnd w:id="27"/>
              <w:r w:rsidRPr="00BF4DE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з питань праці</w:t>
              </w:r>
            </w:hyperlink>
          </w:p>
          <w:p w:rsidR="002C47E6" w:rsidRDefault="002C47E6">
            <w:pPr>
              <w:pStyle w:val="ae"/>
              <w:ind w:right="10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C47E6" w:rsidTr="00BF4DE5">
        <w:trPr>
          <w:trHeight w:val="54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</w:pPr>
            <w:r>
              <w:rPr>
                <w:rFonts w:ascii="Times New Roman" w:hAnsi="Times New Roman"/>
              </w:rPr>
              <w:t>Головний спеціаліст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2C47E6">
        <w:trPr>
          <w:trHeight w:val="347"/>
        </w:trPr>
        <w:tc>
          <w:tcPr>
            <w:tcW w:w="104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ind w:left="1080" w:right="10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C47E6" w:rsidRPr="00BF4DE5" w:rsidRDefault="00BF4DE5">
            <w:pPr>
              <w:pStyle w:val="ae"/>
              <w:ind w:left="1080" w:right="104"/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hyperlink r:id="rId29" w:history="1">
              <w:r w:rsidRPr="00BF4DE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 xml:space="preserve">Департамент соціальної </w:t>
              </w:r>
              <w:r w:rsidRPr="00BF4DE5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</w:rPr>
                <w:t>політики</w:t>
              </w:r>
            </w:hyperlink>
          </w:p>
          <w:p w:rsidR="00BF4DE5" w:rsidRDefault="00BF4DE5">
            <w:pPr>
              <w:pStyle w:val="ae"/>
              <w:ind w:left="1080" w:right="10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ind w:left="1" w:hanging="3"/>
              <w:jc w:val="center"/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kern w:val="2"/>
                <w:szCs w:val="20"/>
                <w:highlight w:val="white"/>
              </w:rPr>
              <w:t>Головний спеціаліст сектору з формування виплат та проведення перерахунків державних допомог відділу державних допомог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2C47E6">
        <w:trPr>
          <w:trHeight w:val="54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2C47E6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jc w:val="center"/>
              <w:rPr>
                <w:rStyle w:val="a8"/>
                <w:rFonts w:eastAsia="Arial Unicode MS" w:cs="Times New Roman"/>
                <w:b w:val="0"/>
                <w:bCs w:val="0"/>
                <w:color w:val="00000A"/>
                <w:kern w:val="2"/>
                <w:sz w:val="28"/>
                <w:szCs w:val="28"/>
                <w:highlight w:val="white"/>
              </w:rPr>
            </w:pPr>
            <w:r>
              <w:rPr>
                <w:rStyle w:val="a7"/>
                <w:rFonts w:ascii="Times New Roman" w:eastAsia="Arial Unicode MS" w:hAnsi="Times New Roman" w:cs="Times New Roman"/>
                <w:b w:val="0"/>
                <w:bCs w:val="0"/>
                <w:color w:val="00000A"/>
                <w:kern w:val="2"/>
                <w:szCs w:val="20"/>
                <w:highlight w:val="white"/>
              </w:rPr>
              <w:t>Головний спеціаліст</w:t>
            </w:r>
            <w:r>
              <w:rPr>
                <w:rStyle w:val="a8"/>
                <w:rFonts w:ascii="Times New Roman" w:eastAsia="Arial Unicode MS" w:hAnsi="Times New Roman" w:cs="Times New Roman"/>
                <w:b w:val="0"/>
                <w:bCs w:val="0"/>
                <w:color w:val="00000A"/>
                <w:kern w:val="2"/>
                <w:szCs w:val="20"/>
                <w:highlight w:val="white"/>
              </w:rPr>
              <w:t xml:space="preserve"> сектору верифікації відділу прийому громадян</w:t>
            </w:r>
          </w:p>
        </w:tc>
        <w:tc>
          <w:tcPr>
            <w:tcW w:w="25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2C47E6" w:rsidRDefault="00BF4DE5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  24.03.2026</w:t>
            </w:r>
          </w:p>
        </w:tc>
        <w:tc>
          <w:tcPr>
            <w:tcW w:w="4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7E6" w:rsidRDefault="00BF4DE5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</w:tbl>
    <w:p w:rsidR="002C47E6" w:rsidRDefault="002C47E6">
      <w:pPr>
        <w:jc w:val="both"/>
      </w:pPr>
    </w:p>
    <w:sectPr w:rsidR="002C47E6">
      <w:headerReference w:type="default" r:id="rId30"/>
      <w:headerReference w:type="first" r:id="rId31"/>
      <w:pgSz w:w="11906" w:h="16838"/>
      <w:pgMar w:top="843" w:right="425" w:bottom="624" w:left="748" w:header="284" w:footer="0" w:gutter="0"/>
      <w:cols w:space="720"/>
      <w:formProt w:val="0"/>
      <w:titlePg/>
      <w:docGrid w:linePitch="600" w:charSpace="229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4DE5">
      <w:r>
        <w:separator/>
      </w:r>
    </w:p>
  </w:endnote>
  <w:endnote w:type="continuationSeparator" w:id="0">
    <w:p w:rsidR="00000000" w:rsidRDefault="00BF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4DE5">
      <w:r>
        <w:separator/>
      </w:r>
    </w:p>
  </w:footnote>
  <w:footnote w:type="continuationSeparator" w:id="0">
    <w:p w:rsidR="00000000" w:rsidRDefault="00BF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7E6" w:rsidRDefault="002C47E6">
    <w:pPr>
      <w:pStyle w:val="af3"/>
      <w:jc w:val="cent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7E6" w:rsidRDefault="002C47E6">
    <w:pPr>
      <w:pStyle w:val="af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61F"/>
    <w:multiLevelType w:val="multilevel"/>
    <w:tmpl w:val="E048B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1A3035"/>
    <w:multiLevelType w:val="multilevel"/>
    <w:tmpl w:val="384AE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B2C2D11"/>
    <w:multiLevelType w:val="multilevel"/>
    <w:tmpl w:val="2E84C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7E6"/>
    <w:rsid w:val="002C47E6"/>
    <w:rsid w:val="0094791A"/>
    <w:rsid w:val="00B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5B51"/>
  <w15:docId w15:val="{ECEB3DE5-CF7F-47FE-BFDA-98348065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Liberation Serif" w:eastAsia="NSimSun" w:hAnsi="Liberation Serif" w:cs="Arial"/>
      <w:color w:val="000000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b/>
      <w:bCs/>
      <w:sz w:val="32"/>
      <w:szCs w:val="24"/>
      <w:lang w:eastAsia="zh-CN"/>
    </w:rPr>
  </w:style>
  <w:style w:type="character" w:customStyle="1" w:styleId="a3">
    <w:name w:val="Шрифт абзацу за замовчуванням"/>
    <w:qFormat/>
  </w:style>
  <w:style w:type="character" w:customStyle="1" w:styleId="11">
    <w:name w:val="Гіперпосилання1"/>
    <w:qFormat/>
    <w:rPr>
      <w:color w:val="000080"/>
      <w:u w:val="single"/>
    </w:rPr>
  </w:style>
  <w:style w:type="character" w:customStyle="1" w:styleId="a4">
    <w:name w:val="Основний текст Знак"/>
    <w:basedOn w:val="a0"/>
    <w:qFormat/>
    <w:rPr>
      <w:rFonts w:ascii="Liberation Serif" w:eastAsia="NSimSun" w:hAnsi="Liberation Serif" w:cs="Arial"/>
      <w:color w:val="000000"/>
      <w:szCs w:val="24"/>
      <w:lang w:eastAsia="zh-CN" w:bidi="hi-IN"/>
    </w:rPr>
  </w:style>
  <w:style w:type="character" w:styleId="a5">
    <w:name w:val="Hyperlink"/>
    <w:qFormat/>
    <w:rPr>
      <w:color w:val="000080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ідвідане гіперпосилання"/>
    <w:basedOn w:val="a0"/>
    <w:qFormat/>
    <w:rPr>
      <w:color w:val="954F72"/>
      <w:u w:val="single"/>
    </w:rPr>
  </w:style>
  <w:style w:type="character" w:customStyle="1" w:styleId="a7">
    <w:name w:val="Виділення жирним"/>
    <w:qFormat/>
    <w:rPr>
      <w:b/>
      <w:bCs/>
    </w:rPr>
  </w:style>
  <w:style w:type="character" w:styleId="a8">
    <w:name w:val="Strong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 Unicode MS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BodyTextIndented">
    <w:name w:val="Body Text;Indented"/>
    <w:basedOn w:val="a"/>
    <w:qFormat/>
    <w:pPr>
      <w:ind w:firstLine="545"/>
      <w:jc w:val="both"/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ind w:firstLine="545"/>
      <w:jc w:val="both"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f2"/>
    <w:pPr>
      <w:suppressLineNumbers/>
    </w:pPr>
  </w:style>
  <w:style w:type="numbering" w:customStyle="1" w:styleId="af4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utskrada.gov.ua/departments/iurydychnyi-departament" TargetMode="External"/><Relationship Id="rId18" Type="http://schemas.openxmlformats.org/officeDocument/2006/relationships/hyperlink" Target="https://www.lutskrada.gov.ua/departments/upravlinnia-kapitalnoho-budivnytstva" TargetMode="External"/><Relationship Id="rId26" Type="http://schemas.openxmlformats.org/officeDocument/2006/relationships/hyperlink" Target="https://www.lutskrada.gov.ua/departments/departament-simi-molodi-ta-sport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utskrada.gov.ua/departments/sluzhba-u-spravakh-ditei" TargetMode="External"/><Relationship Id="rId7" Type="http://schemas.openxmlformats.org/officeDocument/2006/relationships/hyperlink" Target="https://www.lutskrada.gov.ua/departments/departament-zhytlovo-komunalnoho-hospodarstva" TargetMode="External"/><Relationship Id="rId12" Type="http://schemas.openxmlformats.org/officeDocument/2006/relationships/hyperlink" Target="https://www.lutskrada.gov.ua/departments/upravlinnia-mizhnarodnoho-spivrobitnytstva-ta-proektnoi-diialnosti" TargetMode="External"/><Relationship Id="rId17" Type="http://schemas.openxmlformats.org/officeDocument/2006/relationships/hyperlink" Target="https://www.lutskrada.gov.ua/departments/hospodarsko-tekhnichnyi-viddil" TargetMode="External"/><Relationship Id="rId25" Type="http://schemas.openxmlformats.org/officeDocument/2006/relationships/hyperlink" Target="https://www.lutskrada.gov.ua/departments/departament-munitsypalnoi-varty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utskrada.gov.ua/departments/upravlinnia-sotsialnykh-sluzhb-dlia-simi-ditei-ta-molodi" TargetMode="External"/><Relationship Id="rId20" Type="http://schemas.openxmlformats.org/officeDocument/2006/relationships/hyperlink" Target="https://www.lutskrada.gov.ua/departments/viddil-informatsiinoi-roboty" TargetMode="External"/><Relationship Id="rId29" Type="http://schemas.openxmlformats.org/officeDocument/2006/relationships/hyperlink" Target="https://www.lutskrada.gov.ua/departments/departament-sotsialnoi-polityk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utskrada.gov.ua/departments/departament-derzhavnoi-reiestratsii-lmr" TargetMode="External"/><Relationship Id="rId24" Type="http://schemas.openxmlformats.org/officeDocument/2006/relationships/hyperlink" Target="https://www.lutskrada.gov.ua/departments/viddil-obliku-ta-zvitnosti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lutskrada.gov.ua/departments/departament-finansiv-ta-biudzhetu" TargetMode="External"/><Relationship Id="rId23" Type="http://schemas.openxmlformats.org/officeDocument/2006/relationships/hyperlink" Target="https://www.lutskrada.gov.ua/departments/economic-policy-dept" TargetMode="External"/><Relationship Id="rId28" Type="http://schemas.openxmlformats.org/officeDocument/2006/relationships/hyperlink" Target="https://www.lutskrada.gov.ua/departments/viddil-okhorony-pratsi" TargetMode="External"/><Relationship Id="rId10" Type="http://schemas.openxmlformats.org/officeDocument/2006/relationships/hyperlink" Target="https://www.lutskrada.gov.ua/departments/upravlinnia-osvity" TargetMode="External"/><Relationship Id="rId19" Type="http://schemas.openxmlformats.org/officeDocument/2006/relationships/hyperlink" Target="https://www.lutskrada.gov.ua/departments/departament-kultury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departments/viddil-kadrovoi-roboty-ta-nahorod" TargetMode="External"/><Relationship Id="rId14" Type="http://schemas.openxmlformats.org/officeDocument/2006/relationships/hyperlink" Target="https://www.lutskrada.gov.ua/departments/departament-cnap-lutsk" TargetMode="External"/><Relationship Id="rId22" Type="http://schemas.openxmlformats.org/officeDocument/2006/relationships/hyperlink" Target="https://www.lutskrada.gov.ua/departments/upravlinnia-informatsiino-komunikatsiinykh-tekhnolohii" TargetMode="External"/><Relationship Id="rId27" Type="http://schemas.openxmlformats.org/officeDocument/2006/relationships/hyperlink" Target="https://www.lutskrada.gov.ua/departments/upravlinnia-turyzmu-ta-promotsii-mista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lutskrada.gov.ua/departments/department-of-town-planning-of-land-resources-and-advertis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6</Pages>
  <Words>11285</Words>
  <Characters>6433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161</cp:revision>
  <cp:lastPrinted>2026-01-21T09:58:00Z</cp:lastPrinted>
  <dcterms:created xsi:type="dcterms:W3CDTF">2025-05-21T06:42:00Z</dcterms:created>
  <dcterms:modified xsi:type="dcterms:W3CDTF">2026-02-06T09:30:00Z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