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Перелік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міських тролейбусних маршрутів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400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5"/>
        <w:gridCol w:w="8834"/>
      </w:tblGrid>
      <w:tr>
        <w:trPr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8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160"/>
              <w:ind w:left="-108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Номер, назва маршруту та шлях проходження</w:t>
            </w:r>
          </w:p>
        </w:tc>
      </w:tr>
      <w:tr>
        <w:trPr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Тролейбусний маршрут № 1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«СКФ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Україна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– Карбишева – СКФ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Україна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 прямому напрямку: вул. Окружна, бульв. Дружби Народів, вул.  Бенделіані, вул. Станіславського, вул. Гнідавська, вул. Данила Галицького, вул. Ковельська, вул. Глушець, вул. Паркова, пр-т Волі, вул. Рівненська, пр-т Відродження, вул. Гордіюк, вул. Конякіна, вул. Карбишева. 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 зворотному напрямку: вул. Карбишева, вул. Конякіна, вул. Гордіюк, пр-т Соборності, пр-т Перемоги, пр-т Василя Мойсея, вул. Винниченка, вул. Словацького, вул. Богдана Хмельницького, вул. Данила Галицького, вул. Гнідавська, вул. Станіславського, вул. Окружна. </w:t>
            </w:r>
          </w:p>
        </w:tc>
      </w:tr>
      <w:tr>
        <w:trPr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-108" w:firstLine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Тролейбусний маршрут № 2 </w:t>
            </w:r>
          </w:p>
          <w:p>
            <w:pPr>
              <w:pStyle w:val="Normal"/>
              <w:widowControl w:val="false"/>
              <w:ind w:left="-108" w:firstLine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Новий ринок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– Карбишева –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Новий ринок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»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 прямому напрямку: вул. Окружна, бульв. Дружби Народів, вул. Бенделіані, вул. Станіславського, вул. Гнідавська, вул. Данила Галицького, вул. Ковельська, вул. Глушець, вул. Паркова, вул. Винниченка, пр-т Василя Мойсея, пр-т Перемоги, пр-т Соборності, вул. Гордіюк, вул. Конякіна, вул. Карбишева. 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 зворотному напрямку: вул. Карбишева, вул. Конякіна, вул. Гордіюк, пр-т Відродження, вул. Рівненська, пр-т Волі, вул. Словацького, вул.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Богдана Хмельницького, вул.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Данила Галицького, вул. Гнідавська, вул. Станіславського, вул. Окружна. </w:t>
            </w:r>
          </w:p>
        </w:tc>
      </w:tr>
      <w:tr>
        <w:trPr>
          <w:cantSplit w:val="true"/>
        </w:trPr>
        <w:tc>
          <w:tcPr>
            <w:tcW w:w="56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8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-108" w:firstLine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Тролейбусний маршрут № 3 </w:t>
            </w:r>
          </w:p>
          <w:p>
            <w:pPr>
              <w:pStyle w:val="Normal"/>
              <w:widowControl w:val="false"/>
              <w:ind w:left="-108" w:firstLine="6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«Лісництво – с. Гаразджа (кладовище)»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 прямому напрямку: вул. Ковельська, вул. Глушець, вул. Паркова,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пр-т Волі, вул. Рівненська, с. Гаразджа (кладовище). 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 зворотному напрямку: с. Гаразджа (кладовище), вул. Рівненська,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пр-т Волі, вул. Словацького, вул. Богдана Хмельницького, вул. Ковельська. </w:t>
            </w:r>
          </w:p>
        </w:tc>
      </w:tr>
      <w:tr>
        <w:trPr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Тролейбусний маршрут № 4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Залізничний вокзал – Вересневе»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 прямому напрямку: пр-т Президента Грушевського, вул.  Винниченка,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вул. Словацького, вул.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Богдана Хмельницького, вул.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Ковельська, вул. Червоного Хреста, вул. Львівська, вул. Полонківська, вул. Корольова, вул. Цукрова.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 зворотному напрямку: вул. Цукрова, вул. Корольова, вул. Полонківська, вул. Львівська, вул. Червоного Хреста, вул.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Ковельська, вул.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Глушець, вул.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Паркова,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Винниченка, пр</w:t>
              <w:noBreakHyphen/>
              <w:t>т Президента Грушевського.</w:t>
            </w:r>
          </w:p>
        </w:tc>
      </w:tr>
      <w:tr>
        <w:trPr>
          <w:trHeight w:val="675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Тролейбусний маршрут № 4-а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«Залізничний вокзал – Вересневе»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 прямому напрямку: пр-т Президента Грушевського, вул. Винниченка,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Словацького, вул.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Богдана Хмельницького, вул.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Данила Галицького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вул. Гнідавська, вул. Потебні, вул. Львівська, вул. Полонківська, вул. Корольова, вул. Цукрова.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 зворотному напрямку: вул. Цукрова, вул. Корольова, вул. Полонківська, вул.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Львівська, вул. Потебні, вул. Гімназійна, вул. Гнідавська, вул.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Данила Галицького,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Ковельська, вул.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Глушець, вул.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Паркова,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пр-т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Президента Грушевського.</w:t>
            </w:r>
          </w:p>
        </w:tc>
      </w:tr>
      <w:tr>
        <w:trPr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Тролейбусний маршрут № 5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«Цегельний завод – Карбишева»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 прямому напрямку: вул.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Дубнівська, вул.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Авторемонтна, вул.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івненська, Київський майдан, пр-т Волі, вул.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Винниченка,              пр-т Василя Мойсея,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пр-т Перемоги, вул. Карпенка-Карого, вул. Конякіна, вул. Карбишева. 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 зворотному напрямку: вул.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Карбишева, вул.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Конякіна, вул. Карпенка-Карого, пр-т Перемоги, пр-т Василя Мойсея, вул. Винниченка,                 пр-т Волі, Київський майдан, вул. Дубнівська.</w:t>
            </w:r>
          </w:p>
        </w:tc>
      </w:tr>
      <w:tr>
        <w:trPr>
          <w:trHeight w:val="2004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Тролейбусний маршрут № 7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«Залізничний вокзал – с. Гаразджа (кладовище)» 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 прямому напрямку: пр-т Президента Грушевського, вул. Винниченка, пр-т Волі, Київський майдан, вул. Рівненська, с. Гаразджа (кладовище). У зворотному напрямку: с. Гаразджа (кладовище), вул. Рівненська, Київський майдан, вул. Винниченка, пр-т Президента Грушевського. </w:t>
            </w:r>
          </w:p>
        </w:tc>
      </w:tr>
      <w:tr>
        <w:trPr>
          <w:trHeight w:val="198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Тролейбусний маршрут № 10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«Гордіюк – с. Гаразджа (кладовище)»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прямому напрямку: вул. Гордіюк, пр-т Соборності, пр-т Василя Мойсея, вул. Винниченка, пр-т Волі, Київський майдан, вул. Рівненська, с. Гаразджа (кладовище).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 зворотному напрямку: с. Гаразджа (кладовище), вул. Рівненська, Київський майдан, пр-т Волі, вул. Винниченка, пр-т Василя Мойсея,     пр-т Перемоги, пр-т Соборності, вул. Гордіюк. </w:t>
            </w:r>
          </w:p>
        </w:tc>
      </w:tr>
      <w:tr>
        <w:trPr>
          <w:trHeight w:val="2611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Тролейбусний маршрут № 12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«Володимирська – Карбишева»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 прямому напрямку: вул. </w:t>
            </w:r>
            <w:r>
              <w:rPr>
                <w:rFonts w:ascii="Times New Roman" w:hAnsi="Times New Roman"/>
                <w:sz w:val="28"/>
                <w:szCs w:val="28"/>
              </w:rPr>
              <w:t>Володимирська, вул. Червоного Хреста, вул.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Ковельська, вул. Глушець, вул. Паркова, вул. Винниченка,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пр-т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Василя Мойсея,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пр-т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Перемоги,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пр-т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Соборності, вул. Гордіюк, вул.  Карбишева.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 зворотному напрямку: вул. Карбишева, вул. Конякіна, вул. Гордіюк, пр-т Соборності, пр-т Перемоги, пр-т Василя Мойсея, вул. Винниченка, вул. Словацького, вул. Богдана Хмельницького, вул. Ковельська, вул. Червоного Хреста, вул. Володимирська.  </w:t>
            </w:r>
          </w:p>
          <w:p>
            <w:pPr>
              <w:pStyle w:val="Normal"/>
              <w:widowControl w:val="false"/>
              <w:spacing w:before="0" w:after="160"/>
              <w:ind w:firstLine="57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firstLine="7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Тролейбусний маршрут № 15 </w:t>
            </w:r>
          </w:p>
          <w:p>
            <w:pPr>
              <w:pStyle w:val="Normal"/>
              <w:widowControl w:val="false"/>
              <w:ind w:firstLine="7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«ЦУМ – пр-т Молоді – ЦУМ» (кільцевий рух) 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вул. Винниченка, пр-т Василя Мойсея, пр-т Перемоги, пр-т Соборності, пр-т Молоді, пр-т Відродження, вул. Рівненська, пр-т Волі. </w:t>
            </w:r>
          </w:p>
        </w:tc>
      </w:tr>
      <w:tr>
        <w:trPr>
          <w:trHeight w:val="1755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hanging="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Тролейбусний маршрут № 15а</w:t>
            </w:r>
          </w:p>
          <w:p>
            <w:pPr>
              <w:pStyle w:val="Normal"/>
              <w:widowControl w:val="false"/>
              <w:ind w:firstLine="6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«ЦУМ –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р-т Молоді – ЦУМ»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(кільцевий рух)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пр-т Волі, вул. Рівненська, пр-т Відродження, пр-т Молоді,                         пр-т Соборності, пр-т Перемоги, пр-т Василя Мойсея, вул. Винниченка. 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24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24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60"/>
        <w:ind w:right="-245" w:hanging="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22bfd"/>
    <w:rPr>
      <w:b/>
      <w:bCs/>
    </w:rPr>
  </w:style>
  <w:style w:type="character" w:styleId="Style14" w:customStyle="1">
    <w:name w:val="Текст у виносці Знак"/>
    <w:basedOn w:val="DefaultParagraphFont"/>
    <w:link w:val="a5"/>
    <w:uiPriority w:val="99"/>
    <w:semiHidden/>
    <w:qFormat/>
    <w:rsid w:val="0088477f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fc20a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Rtejustify" w:customStyle="1">
    <w:name w:val="rtejustify"/>
    <w:basedOn w:val="Normal"/>
    <w:qFormat/>
    <w:rsid w:val="00fc20a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Western" w:customStyle="1">
    <w:name w:val="western"/>
    <w:basedOn w:val="Normal"/>
    <w:qFormat/>
    <w:rsid w:val="001077d8"/>
    <w:pPr>
      <w:spacing w:lineRule="auto" w:line="252" w:beforeAutospacing="1" w:after="119"/>
    </w:pPr>
    <w:rPr>
      <w:rFonts w:ascii="Calibri" w:hAnsi="Calibri" w:eastAsia="Times New Roman" w:cs="Calibri"/>
      <w:color w:val="000000"/>
      <w:lang w:eastAsia="uk-U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88477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LibreOffice/5.4.2.2$Windows_x86 LibreOffice_project/22b09f6418e8c2d508a9eaf86b2399209b0990f4</Application>
  <Pages>4</Pages>
  <Words>603</Words>
  <Characters>4106</Characters>
  <CharactersWithSpaces>4785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2022-12-12T16:13:00Z</dcterms:created>
  <dc:creator>Олена Оліфірович</dc:creator>
  <dc:description/>
  <dc:language>uk-UA</dc:language>
  <cp:lastModifiedBy/>
  <cp:lastPrinted>2022-12-13T13:58:00Z</cp:lastPrinted>
  <dcterms:modified xsi:type="dcterms:W3CDTF">2022-12-20T09:33:35Z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