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tabs>
          <w:tab w:val="clear" w:pos="1134"/>
          <w:tab w:val="left" w:pos="570" w:leader="none"/>
        </w:tabs>
        <w:bidi w:val="0"/>
        <w:ind w:left="0" w:right="0" w:firstLine="567"/>
        <w:jc w:val="both"/>
        <w:rPr>
          <w:rFonts w:ascii="Times New Roman" w:hAnsi="Times New Roman"/>
          <w:caps w:val="false"/>
          <w:smallCaps w:val="false"/>
          <w:color w:val="050505"/>
          <w:spacing w:val="0"/>
          <w:sz w:val="28"/>
          <w:szCs w:val="28"/>
        </w:rPr>
      </w:pPr>
      <w:r>
        <w:rPr/>
      </w:r>
    </w:p>
    <w:p>
      <w:pPr>
        <w:pStyle w:val="Normal"/>
        <w:widowControl/>
        <w:tabs>
          <w:tab w:val="clear" w:pos="1134"/>
          <w:tab w:val="left" w:pos="570" w:leader="none"/>
        </w:tabs>
        <w:suppressAutoHyphens w:val="true"/>
        <w:bidi w:val="0"/>
        <w:spacing w:before="0" w:after="0"/>
        <w:ind w:left="0" w:right="0" w:firstLine="680"/>
        <w:jc w:val="both"/>
        <w:rPr>
          <w:rFonts w:ascii="Times New Roman" w:hAnsi="Times New Roman"/>
          <w:b w:val="false"/>
          <w:i w:val="false"/>
          <w:caps w:val="false"/>
          <w:smallCaps w:val="false"/>
          <w:color w:val="050505"/>
          <w:spacing w:val="0"/>
          <w:sz w:val="28"/>
          <w:szCs w:val="28"/>
        </w:rPr>
      </w:pPr>
      <w:r>
        <w:rPr>
          <w:rFonts w:ascii="Times New Roman" w:hAnsi="Times New Roman"/>
          <w:b w:val="false"/>
          <w:i w:val="false"/>
          <w:caps w:val="false"/>
          <w:smallCaps w:val="false"/>
          <w:color w:val="050505"/>
          <w:spacing w:val="0"/>
          <w:sz w:val="28"/>
          <w:szCs w:val="28"/>
        </w:rPr>
        <w:t>20.01.2023</w:t>
      </w:r>
      <w:r>
        <w:rPr>
          <w:rFonts w:ascii="Times New Roman" w:hAnsi="Times New Roman"/>
          <w:b w:val="false"/>
          <w:i w:val="false"/>
          <w:caps w:val="false"/>
          <w:smallCaps w:val="false"/>
          <w:color w:val="050505"/>
          <w:spacing w:val="0"/>
          <w:sz w:val="28"/>
          <w:szCs w:val="28"/>
        </w:rPr>
        <w:t xml:space="preserve"> для працівників виконавчих органів Луцької міської ради відбулося внутрішнє навчання щодо надання медичної допомоги, адже в умовах повномасштабного російського вторгнення питання порятунку людського життя відіграє особливу роль.</w:t>
      </w:r>
    </w:p>
    <w:p>
      <w:pPr>
        <w:pStyle w:val="Normal"/>
        <w:widowControl/>
        <w:suppressAutoHyphens w:val="true"/>
        <w:bidi w:val="0"/>
        <w:spacing w:before="0" w:after="0"/>
        <w:ind w:left="0" w:right="0" w:firstLine="567"/>
        <w:jc w:val="both"/>
        <w:rPr>
          <w:rFonts w:ascii="Times New Roman" w:hAnsi="Times New Roman"/>
          <w:b w:val="false"/>
          <w:i w:val="false"/>
          <w:caps w:val="false"/>
          <w:smallCaps w:val="false"/>
          <w:color w:val="050505"/>
          <w:spacing w:val="0"/>
          <w:sz w:val="28"/>
          <w:szCs w:val="28"/>
        </w:rPr>
      </w:pPr>
      <w:r>
        <w:rPr>
          <w:rFonts w:ascii="Times New Roman" w:hAnsi="Times New Roman"/>
          <w:b w:val="false"/>
          <w:i w:val="false"/>
          <w:caps w:val="false"/>
          <w:smallCaps w:val="false"/>
          <w:color w:val="050505"/>
          <w:spacing w:val="0"/>
          <w:sz w:val="28"/>
          <w:szCs w:val="28"/>
        </w:rPr>
        <w:t xml:space="preserve">Завдяки працівникам управління охорони здоров'я, екстреної медичної допомоги комунального підприємства «Обласний центр екстреної медичної допомоги та медицини катастроф» учасники навчання освоїли важливі навички, що дозволяють зберегти людське життя до приїзду швидкої допомоги. </w:t>
      </w:r>
    </w:p>
    <w:p>
      <w:pPr>
        <w:pStyle w:val="Normal"/>
        <w:widowControl/>
        <w:suppressAutoHyphens w:val="true"/>
        <w:bidi w:val="0"/>
        <w:spacing w:before="0" w:after="0"/>
        <w:ind w:left="0" w:right="0" w:firstLine="567"/>
        <w:jc w:val="both"/>
        <w:rPr>
          <w:rFonts w:ascii="Times New Roman" w:hAnsi="Times New Roman"/>
          <w:b w:val="false"/>
          <w:i w:val="false"/>
          <w:caps w:val="false"/>
          <w:smallCaps w:val="false"/>
          <w:color w:val="050505"/>
          <w:spacing w:val="0"/>
          <w:sz w:val="28"/>
          <w:szCs w:val="28"/>
        </w:rPr>
      </w:pPr>
      <w:r>
        <w:rPr>
          <w:rFonts w:ascii="Times New Roman" w:hAnsi="Times New Roman"/>
          <w:b w:val="false"/>
          <w:i w:val="false"/>
          <w:caps w:val="false"/>
          <w:smallCaps w:val="false"/>
          <w:color w:val="050505"/>
          <w:spacing w:val="0"/>
          <w:sz w:val="28"/>
          <w:szCs w:val="28"/>
        </w:rPr>
        <w:t>Упродовж навчання усі присутні освоїли комплекс домедичних заходів, які спрямовані на порятунок та збереження життя потерпілого до прибуття медичного працівника. Окрім отримання фахової теоретичної інформації, учасники закріпили почуте й побачене на практиці. Зокрема, навчилися давати оцінку стану потерпілого, визначати рівень допомоги, якої він потребує, проводити непрямий масаж серця, робити штучне дихання, використовувати дефібрилятор тощо.</w:t>
      </w:r>
    </w:p>
    <w:p>
      <w:pPr>
        <w:pStyle w:val="Normal"/>
        <w:widowControl/>
        <w:suppressAutoHyphens w:val="true"/>
        <w:bidi w:val="0"/>
        <w:spacing w:before="0" w:after="0"/>
        <w:ind w:left="0" w:right="0" w:firstLine="567"/>
        <w:jc w:val="both"/>
        <w:rPr>
          <w:rFonts w:ascii="Times New Roman" w:hAnsi="Times New Roman"/>
          <w:b w:val="false"/>
          <w:i w:val="false"/>
          <w:caps w:val="false"/>
          <w:smallCaps w:val="false"/>
          <w:color w:val="050505"/>
          <w:spacing w:val="0"/>
          <w:sz w:val="28"/>
          <w:szCs w:val="28"/>
        </w:rPr>
      </w:pPr>
      <w:r>
        <w:rPr>
          <w:rFonts w:ascii="Times New Roman" w:hAnsi="Times New Roman"/>
          <w:b w:val="false"/>
          <w:i w:val="false"/>
          <w:caps w:val="false"/>
          <w:smallCaps w:val="false"/>
          <w:color w:val="050505"/>
          <w:spacing w:val="0"/>
          <w:sz w:val="28"/>
          <w:szCs w:val="28"/>
        </w:rPr>
        <w:t>Подібні відпрацювання - це в першу чергу, про впевненість та готовність правильно діяти в екстреній ситуації.</w:t>
      </w:r>
    </w:p>
    <w:p>
      <w:pPr>
        <w:pStyle w:val="Normal"/>
        <w:widowControl/>
        <w:tabs>
          <w:tab w:val="clear" w:pos="1134"/>
          <w:tab w:val="left" w:pos="570" w:leader="none"/>
        </w:tabs>
        <w:bidi w:val="0"/>
        <w:ind w:left="0" w:right="0" w:hanging="0"/>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0" allowOverlap="1" relativeHeight="2">
            <wp:simplePos x="0" y="0"/>
            <wp:positionH relativeFrom="column">
              <wp:posOffset>5080</wp:posOffset>
            </wp:positionH>
            <wp:positionV relativeFrom="paragraph">
              <wp:posOffset>10160</wp:posOffset>
            </wp:positionV>
            <wp:extent cx="3955415" cy="2634615"/>
            <wp:effectExtent l="0" t="0" r="0" b="0"/>
            <wp:wrapSquare wrapText="largest"/>
            <wp:docPr id="1"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descr=""/>
                    <pic:cNvPicPr>
                      <a:picLocks noChangeAspect="1" noChangeArrowheads="1"/>
                    </pic:cNvPicPr>
                  </pic:nvPicPr>
                  <pic:blipFill>
                    <a:blip r:embed="rId2"/>
                    <a:stretch>
                      <a:fillRect/>
                    </a:stretch>
                  </pic:blipFill>
                  <pic:spPr bwMode="auto">
                    <a:xfrm>
                      <a:off x="0" y="0"/>
                      <a:ext cx="3955415" cy="2634615"/>
                    </a:xfrm>
                    <a:prstGeom prst="rect">
                      <a:avLst/>
                    </a:prstGeom>
                  </pic:spPr>
                </pic:pic>
              </a:graphicData>
            </a:graphic>
          </wp:anchor>
        </w:drawing>
      </w:r>
    </w:p>
    <w:p>
      <w:pPr>
        <w:pStyle w:val="Normal"/>
        <w:widowControl/>
        <w:tabs>
          <w:tab w:val="clear" w:pos="1134"/>
          <w:tab w:val="left" w:pos="570" w:leader="none"/>
        </w:tabs>
        <w:bidi w:val="0"/>
        <w:ind w:left="0" w:right="0" w:hanging="0"/>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hanging="0"/>
        <w:jc w:val="both"/>
        <w:rPr>
          <w:rFonts w:ascii="Times New Roman" w:hAnsi="Times New Roman"/>
          <w:sz w:val="28"/>
          <w:szCs w:val="28"/>
        </w:rPr>
      </w:pPr>
      <w:r>
        <w:rPr>
          <w:rFonts w:ascii="Times New Roman" w:hAnsi="Times New Roman"/>
          <w:sz w:val="28"/>
          <w:szCs w:val="28"/>
        </w:rPr>
      </w:r>
    </w:p>
    <w:p>
      <w:pPr>
        <w:pStyle w:val="Normal"/>
        <w:widowControl/>
        <w:tabs>
          <w:tab w:val="clear" w:pos="1134"/>
          <w:tab w:val="left" w:pos="570" w:leader="none"/>
        </w:tabs>
        <w:bidi w:val="0"/>
        <w:ind w:left="0" w:right="0" w:hanging="0"/>
        <w:jc w:val="both"/>
        <w:rPr>
          <w:rFonts w:ascii="Times New Roman" w:hAnsi="Times New Roman"/>
          <w:sz w:val="28"/>
          <w:szCs w:val="28"/>
        </w:rPr>
      </w:pPr>
      <w:r>
        <w:rPr>
          <w:rFonts w:ascii="Times New Roman" w:hAnsi="Times New Roman"/>
          <w:sz w:val="28"/>
          <w:szCs w:val="28"/>
        </w:rPr>
        <w:drawing>
          <wp:anchor behindDoc="0" distT="0" distB="0" distL="0" distR="0" simplePos="0" locked="0" layoutInCell="0" allowOverlap="1" relativeHeight="3">
            <wp:simplePos x="0" y="0"/>
            <wp:positionH relativeFrom="column">
              <wp:posOffset>-69215</wp:posOffset>
            </wp:positionH>
            <wp:positionV relativeFrom="paragraph">
              <wp:posOffset>2272665</wp:posOffset>
            </wp:positionV>
            <wp:extent cx="4029710" cy="2686050"/>
            <wp:effectExtent l="0" t="0" r="0" b="0"/>
            <wp:wrapSquare wrapText="largest"/>
            <wp:docPr id="2" name="Зображенн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ображення2" descr=""/>
                    <pic:cNvPicPr>
                      <a:picLocks noChangeAspect="1" noChangeArrowheads="1"/>
                    </pic:cNvPicPr>
                  </pic:nvPicPr>
                  <pic:blipFill>
                    <a:blip r:embed="rId3"/>
                    <a:stretch>
                      <a:fillRect/>
                    </a:stretch>
                  </pic:blipFill>
                  <pic:spPr bwMode="auto">
                    <a:xfrm>
                      <a:off x="0" y="0"/>
                      <a:ext cx="4029710" cy="2686050"/>
                    </a:xfrm>
                    <a:prstGeom prst="rect">
                      <a:avLst/>
                    </a:prstGeom>
                  </pic:spPr>
                </pic:pic>
              </a:graphicData>
            </a:graphic>
          </wp:anchor>
        </w:drawing>
      </w:r>
    </w:p>
    <w:sectPr>
      <w:type w:val="nextPage"/>
      <w:pgSz w:w="11906" w:h="16838"/>
      <w:pgMar w:left="1134" w:right="572"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Liberation Sans">
    <w:altName w:val="Arial"/>
    <w:charset w:val="cc"/>
    <w:family w:val="swiss"/>
    <w:pitch w:val="variable"/>
  </w:font>
  <w:font w:name="Times New Roman">
    <w:charset w:val="cc"/>
    <w:family w:val="roman"/>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1134"/>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egoe UI" w:cs="Tahoma"/>
        <w:color w:val="000000"/>
        <w:sz w:val="24"/>
        <w:szCs w:val="24"/>
        <w:lang w:val="uk-UA" w:eastAsia="zh-CN" w:bidi="hi-IN"/>
      </w:rPr>
    </w:rPrDefault>
    <w:pPrDefault>
      <w:pPr>
        <w:suppressAutoHyphens w:val="true"/>
      </w:pPr>
    </w:pPrDefault>
  </w:docDefaults>
  <w:style w:type="paragraph" w:styleId="Normal">
    <w:name w:val="Normal"/>
    <w:qFormat/>
    <w:pPr>
      <w:widowControl w:val="false"/>
      <w:suppressAutoHyphens w:val="true"/>
      <w:bidi w:val="0"/>
      <w:spacing w:before="0" w:after="0"/>
      <w:jc w:val="left"/>
    </w:pPr>
    <w:rPr>
      <w:rFonts w:ascii="Liberation Serif" w:hAnsi="Liberation Serif" w:eastAsia="Segoe UI" w:cs="Tahoma"/>
      <w:color w:val="000000"/>
      <w:kern w:val="0"/>
      <w:sz w:val="24"/>
      <w:szCs w:val="24"/>
      <w:lang w:val="uk-UA" w:eastAsia="zh-CN" w:bidi="hi-IN"/>
    </w:rPr>
  </w:style>
  <w:style w:type="paragraph" w:styleId="Style14">
    <w:name w:val="Заголовок"/>
    <w:basedOn w:val="Normal"/>
    <w:next w:val="Style15"/>
    <w:qFormat/>
    <w:pPr>
      <w:keepNext w:val="true"/>
      <w:spacing w:before="240" w:after="120"/>
    </w:pPr>
    <w:rPr>
      <w:rFonts w:ascii="Liberation Sans" w:hAnsi="Liberation Sans" w:eastAsia="Microsoft YaHei" w:cs="Arial"/>
      <w:sz w:val="28"/>
      <w:szCs w:val="28"/>
    </w:rPr>
  </w:style>
  <w:style w:type="paragraph" w:styleId="Style15">
    <w:name w:val="Body Text"/>
    <w:basedOn w:val="Normal"/>
    <w:pPr>
      <w:spacing w:lineRule="auto" w:line="276" w:before="0" w:after="283"/>
    </w:pPr>
    <w:rPr/>
  </w:style>
  <w:style w:type="paragraph" w:styleId="Style16">
    <w:name w:val="List"/>
    <w:basedOn w:val="Style15"/>
    <w:pPr/>
    <w:rPr>
      <w:rFonts w:cs="Arial"/>
    </w:rPr>
  </w:style>
  <w:style w:type="paragraph" w:styleId="Style17">
    <w:name w:val="Caption"/>
    <w:basedOn w:val="Normal"/>
    <w:qFormat/>
    <w:pPr>
      <w:suppressLineNumbers/>
      <w:spacing w:before="120" w:after="120"/>
    </w:pPr>
    <w:rPr>
      <w:rFonts w:cs="Arial"/>
      <w:i/>
      <w:iCs/>
      <w:sz w:val="24"/>
      <w:szCs w:val="24"/>
    </w:rPr>
  </w:style>
  <w:style w:type="paragraph" w:styleId="Style18">
    <w:name w:val="Покажчик"/>
    <w:basedOn w:val="Normal"/>
    <w:qFormat/>
    <w:pPr>
      <w:suppressLineNumbers/>
    </w:pPr>
    <w:rPr>
      <w:rFonts w:cs="Arial"/>
      <w:lang w:val="zxx" w:eastAsia="zxx" w:bidi="zxx"/>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18</TotalTime>
  <Application>LibreOffice/7.2.3.2$Windows_X86_64 LibreOffice_project/d166454616c1632304285822f9c83ce2e660fd92</Application>
  <AppVersion>15.0000</AppVersion>
  <Pages>1</Pages>
  <Words>130</Words>
  <Characters>947</Characters>
  <CharactersWithSpaces>1074</CharactersWithSpaces>
  <Paragraphs>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uk-UA</dc:language>
  <cp:lastModifiedBy/>
  <dcterms:modified xsi:type="dcterms:W3CDTF">2024-04-15T16:01:00Z</dcterms:modified>
  <cp:revision>7</cp:revision>
  <dc:subject/>
  <dc:title/>
</cp:coreProperties>
</file>

<file path=docProps/custom.xml><?xml version="1.0" encoding="utf-8"?>
<Properties xmlns="http://schemas.openxmlformats.org/officeDocument/2006/custom-properties" xmlns:vt="http://schemas.openxmlformats.org/officeDocument/2006/docPropsVTypes"/>
</file>