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3E23" w14:textId="0411D859" w:rsidR="00EA0951" w:rsidRPr="004835CB" w:rsidRDefault="008A4402">
      <w:pPr>
        <w:jc w:val="center"/>
        <w:rPr>
          <w:sz w:val="28"/>
          <w:szCs w:val="28"/>
        </w:rPr>
      </w:pPr>
      <w:bookmarkStart w:id="0" w:name="_Hlk62475480"/>
      <w:r>
        <w:rPr>
          <w:sz w:val="28"/>
          <w:szCs w:val="28"/>
        </w:rPr>
        <w:t xml:space="preserve"> </w:t>
      </w:r>
      <w:r w:rsidR="00EA0951"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15307170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64C29AE4" w:rsidR="00864018" w:rsidRPr="00673CD8" w:rsidRDefault="00596117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2</w:t>
      </w:r>
      <w:r w:rsidR="008321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8321EC">
        <w:rPr>
          <w:b/>
          <w:sz w:val="28"/>
          <w:szCs w:val="28"/>
        </w:rPr>
        <w:t>7</w:t>
      </w:r>
      <w:r w:rsidR="00AF6AA3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</w:t>
      </w:r>
      <w:r w:rsidR="008321EC">
        <w:rPr>
          <w:b/>
          <w:bCs/>
          <w:sz w:val="28"/>
          <w:szCs w:val="28"/>
        </w:rPr>
        <w:t>81</w:t>
      </w:r>
    </w:p>
    <w:p w14:paraId="7D86FDB4" w14:textId="27EA8648" w:rsidR="00007B7E" w:rsidRDefault="009E4740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1</w:t>
      </w:r>
      <w:r w:rsidR="008321EC">
        <w:rPr>
          <w:b/>
          <w:sz w:val="28"/>
          <w:szCs w:val="28"/>
        </w:rPr>
        <w:t>0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8321EC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162D261C" w:rsidR="008321EC" w:rsidRPr="004835CB" w:rsidRDefault="008321EC" w:rsidP="008321E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8321EC" w:rsidRPr="004835CB" w:rsidRDefault="008321EC" w:rsidP="008321E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5D1BC8C7" w:rsidR="008321EC" w:rsidRPr="004835CB" w:rsidRDefault="008321EC" w:rsidP="008321E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8321EC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8321EC" w:rsidRPr="004835CB" w:rsidRDefault="008321EC" w:rsidP="008321EC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8321EC" w:rsidRPr="004835CB" w:rsidRDefault="008321EC" w:rsidP="008321EC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8321EC" w:rsidRPr="004835CB" w:rsidRDefault="008321EC" w:rsidP="008321E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</w:tbl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8321EC" w:rsidRPr="004835CB" w14:paraId="65C8838F" w14:textId="77777777" w:rsidTr="002D6834">
        <w:trPr>
          <w:trHeight w:val="360"/>
        </w:trPr>
        <w:tc>
          <w:tcPr>
            <w:tcW w:w="2973" w:type="dxa"/>
            <w:shd w:val="clear" w:color="auto" w:fill="auto"/>
          </w:tcPr>
          <w:p w14:paraId="2B775ED5" w14:textId="77777777" w:rsidR="008321EC" w:rsidRPr="004835CB" w:rsidRDefault="008321EC" w:rsidP="002D6834">
            <w:pPr>
              <w:jc w:val="both"/>
              <w:rPr>
                <w:bCs/>
                <w:sz w:val="28"/>
                <w:szCs w:val="28"/>
              </w:rPr>
            </w:pPr>
            <w:bookmarkStart w:id="2" w:name="_Hlk133247452"/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1D7DE8AC" w14:textId="77777777" w:rsidR="008321EC" w:rsidRPr="004835CB" w:rsidRDefault="008321EC" w:rsidP="002D683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253D96B" w14:textId="77777777" w:rsidR="008321EC" w:rsidRPr="004835CB" w:rsidRDefault="008321EC" w:rsidP="002D68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4740D17A" w:rsidR="00DB10AD" w:rsidRPr="004835CB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DB10AD"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="00DB10AD"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B905DD">
        <w:tc>
          <w:tcPr>
            <w:tcW w:w="2694" w:type="dxa"/>
            <w:shd w:val="clear" w:color="auto" w:fill="auto"/>
          </w:tcPr>
          <w:p w14:paraId="5DF6815F" w14:textId="0A12EB40" w:rsidR="002B4E71" w:rsidRDefault="002B4E71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1CB1233E" w:rsidR="002B4E71" w:rsidRPr="002B4E71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9E4740" w:rsidRPr="004835CB" w14:paraId="6023430D" w14:textId="77777777" w:rsidTr="00B905DD">
        <w:tc>
          <w:tcPr>
            <w:tcW w:w="2694" w:type="dxa"/>
            <w:shd w:val="clear" w:color="auto" w:fill="auto"/>
          </w:tcPr>
          <w:p w14:paraId="5EBD957C" w14:textId="77777777" w:rsidR="009E4740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Сущук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Петро</w:t>
            </w:r>
          </w:p>
          <w:p w14:paraId="627FD2E5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Матвіюк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Галина</w:t>
            </w:r>
          </w:p>
          <w:p w14:paraId="03E1CF54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Якубовська Марія</w:t>
            </w:r>
          </w:p>
          <w:p w14:paraId="5AD59010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Войнаровський Валерій</w:t>
            </w:r>
          </w:p>
          <w:p w14:paraId="5C362C93" w14:textId="17E05F91" w:rsidR="006B13FB" w:rsidRDefault="009704F4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Боярський Валерій</w:t>
            </w:r>
          </w:p>
        </w:tc>
        <w:tc>
          <w:tcPr>
            <w:tcW w:w="7229" w:type="dxa"/>
            <w:shd w:val="clear" w:color="auto" w:fill="auto"/>
          </w:tcPr>
          <w:p w14:paraId="2558F106" w14:textId="41BCDAD8" w:rsidR="009E4740" w:rsidRPr="006B13FB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6B13FB"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="00673CD8">
              <w:rPr>
                <w:bCs/>
                <w:iCs/>
                <w:color w:val="000000"/>
                <w:sz w:val="28"/>
                <w:szCs w:val="28"/>
              </w:rPr>
              <w:t>т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аростинських</w:t>
            </w:r>
            <w:proofErr w:type="spellEnd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</w:tr>
      <w:tr w:rsidR="009704F4" w:rsidRPr="004835CB" w14:paraId="3C16165F" w14:textId="77777777" w:rsidTr="00B905DD">
        <w:tc>
          <w:tcPr>
            <w:tcW w:w="2694" w:type="dxa"/>
            <w:shd w:val="clear" w:color="auto" w:fill="auto"/>
          </w:tcPr>
          <w:p w14:paraId="4492FD65" w14:textId="4266E59B" w:rsidR="009704F4" w:rsidRDefault="00CA6033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Матрунчик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Олександр</w:t>
            </w:r>
          </w:p>
        </w:tc>
        <w:tc>
          <w:tcPr>
            <w:tcW w:w="7229" w:type="dxa"/>
            <w:shd w:val="clear" w:color="auto" w:fill="auto"/>
          </w:tcPr>
          <w:p w14:paraId="560FED79" w14:textId="5284D384" w:rsidR="009704F4" w:rsidRPr="00000AC6" w:rsidRDefault="00000AC6" w:rsidP="00000AC6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CA6033">
              <w:rPr>
                <w:bCs/>
                <w:iCs/>
                <w:color w:val="000000"/>
                <w:sz w:val="28"/>
                <w:szCs w:val="28"/>
              </w:rPr>
              <w:t>начальник відділу «Група швидкого реагування 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муніципальної варти</w:t>
            </w:r>
          </w:p>
        </w:tc>
      </w:tr>
      <w:tr w:rsidR="00673CD8" w:rsidRPr="004835CB" w14:paraId="1FCEEB69" w14:textId="77777777" w:rsidTr="00B905DD">
        <w:tc>
          <w:tcPr>
            <w:tcW w:w="2694" w:type="dxa"/>
            <w:shd w:val="clear" w:color="auto" w:fill="auto"/>
          </w:tcPr>
          <w:p w14:paraId="462E67CC" w14:textId="75DF19E7" w:rsidR="00673CD8" w:rsidRPr="00394B88" w:rsidRDefault="00394B88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 w:rsidRPr="00394B88">
              <w:rPr>
                <w:bCs/>
                <w:color w:val="000000"/>
                <w:sz w:val="28"/>
                <w:szCs w:val="28"/>
              </w:rPr>
              <w:lastRenderedPageBreak/>
              <w:t>Скорупський</w:t>
            </w:r>
            <w:proofErr w:type="spellEnd"/>
            <w:r w:rsidRPr="00394B88">
              <w:rPr>
                <w:b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7229" w:type="dxa"/>
            <w:shd w:val="clear" w:color="auto" w:fill="auto"/>
          </w:tcPr>
          <w:p w14:paraId="7D50CCD4" w14:textId="60BE312F" w:rsidR="00673CD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sz w:val="28"/>
                <w:szCs w:val="25"/>
                <w:lang w:eastAsia="ar-SA"/>
              </w:rPr>
              <w:t>- </w:t>
            </w:r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директор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ДКП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Луцьктепло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».</w:t>
            </w:r>
          </w:p>
        </w:tc>
      </w:tr>
      <w:tr w:rsidR="009434AB" w:rsidRPr="004835CB" w14:paraId="2863CF69" w14:textId="77777777" w:rsidTr="00B905DD">
        <w:tc>
          <w:tcPr>
            <w:tcW w:w="2694" w:type="dxa"/>
            <w:shd w:val="clear" w:color="auto" w:fill="auto"/>
          </w:tcPr>
          <w:p w14:paraId="2CE8AB20" w14:textId="2BEAE4E3" w:rsidR="009434AB" w:rsidRPr="00394B88" w:rsidRDefault="00394B88" w:rsidP="006B4BA5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94B88">
              <w:rPr>
                <w:bCs/>
                <w:color w:val="000000"/>
                <w:sz w:val="28"/>
                <w:szCs w:val="28"/>
              </w:rPr>
              <w:t>Цетнар</w:t>
            </w:r>
            <w:proofErr w:type="spellEnd"/>
            <w:r w:rsidRPr="00394B88">
              <w:rPr>
                <w:bCs/>
                <w:color w:val="000000"/>
                <w:sz w:val="28"/>
                <w:szCs w:val="28"/>
              </w:rPr>
              <w:t xml:space="preserve"> Василь</w:t>
            </w:r>
          </w:p>
        </w:tc>
        <w:tc>
          <w:tcPr>
            <w:tcW w:w="7229" w:type="dxa"/>
            <w:shd w:val="clear" w:color="auto" w:fill="auto"/>
          </w:tcPr>
          <w:p w14:paraId="74F9A60A" w14:textId="5791A3D6" w:rsidR="009434AB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sz w:val="28"/>
                <w:szCs w:val="25"/>
                <w:lang w:eastAsia="ar-SA"/>
              </w:rPr>
              <w:t>- </w:t>
            </w:r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директор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Луцького спеціалізованого комбінату комунально-побутового обслуговування</w:t>
            </w:r>
          </w:p>
        </w:tc>
      </w:tr>
      <w:tr w:rsidR="0051497A" w:rsidRPr="004835CB" w14:paraId="0A3B1CC1" w14:textId="77777777" w:rsidTr="00B905DD">
        <w:tc>
          <w:tcPr>
            <w:tcW w:w="2694" w:type="dxa"/>
            <w:shd w:val="clear" w:color="auto" w:fill="auto"/>
          </w:tcPr>
          <w:p w14:paraId="340692B6" w14:textId="529FD56F" w:rsidR="0051497A" w:rsidRPr="00394B88" w:rsidRDefault="00394B88" w:rsidP="006B4BA5">
            <w:pPr>
              <w:suppressAutoHyphens/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394B88">
              <w:rPr>
                <w:bCs/>
                <w:color w:val="000000"/>
                <w:sz w:val="28"/>
                <w:szCs w:val="28"/>
              </w:rPr>
              <w:t>Марценюк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94B88">
              <w:rPr>
                <w:bCs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7229" w:type="dxa"/>
            <w:shd w:val="clear" w:color="auto" w:fill="auto"/>
          </w:tcPr>
          <w:p w14:paraId="7B370EAE" w14:textId="0C5399C8" w:rsidR="0051497A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Cs/>
                <w:color w:val="000000"/>
                <w:sz w:val="28"/>
                <w:szCs w:val="25"/>
                <w:lang w:eastAsia="ar-SA"/>
              </w:rPr>
              <w:t>- </w:t>
            </w:r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директор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Луцького спеціального комунального автотранспортного підприємства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Луцькспецкомунтранс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».</w:t>
            </w:r>
          </w:p>
        </w:tc>
      </w:tr>
      <w:bookmarkEnd w:id="1"/>
      <w:bookmarkEnd w:id="2"/>
      <w:tr w:rsidR="000E3FF7" w:rsidRPr="004835CB" w14:paraId="23720407" w14:textId="77777777" w:rsidTr="00B905DD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52A4B842" w14:textId="7337543C" w:rsidR="00537B71" w:rsidRPr="00537B71" w:rsidRDefault="00537B71" w:rsidP="00537B71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r w:rsidRPr="00537B71">
              <w:rPr>
                <w:b/>
                <w:sz w:val="28"/>
                <w:szCs w:val="28"/>
                <w:lang w:eastAsia="ar-SA"/>
              </w:rPr>
              <w:t xml:space="preserve">  </w:t>
            </w:r>
          </w:p>
          <w:p w14:paraId="4E8DFDE5" w14:textId="77777777" w:rsidR="00394B88" w:rsidRPr="00394B88" w:rsidRDefault="00766341" w:rsidP="00394B88">
            <w:pPr>
              <w:rPr>
                <w:sz w:val="28"/>
                <w:szCs w:val="28"/>
                <w:lang w:eastAsia="ar-SA"/>
              </w:rPr>
            </w:pPr>
            <w:r w:rsidRPr="00766341">
              <w:rPr>
                <w:sz w:val="28"/>
                <w:szCs w:val="28"/>
                <w:lang w:eastAsia="uk-UA"/>
              </w:rPr>
              <w:t xml:space="preserve"> </w:t>
            </w:r>
          </w:p>
          <w:p w14:paraId="38522172" w14:textId="77777777" w:rsidR="00394B88" w:rsidRPr="00394B88" w:rsidRDefault="00394B88" w:rsidP="00394B88">
            <w:pPr>
              <w:suppressAutoHyphens/>
              <w:ind w:right="-81"/>
              <w:jc w:val="right"/>
              <w:rPr>
                <w:b/>
                <w:sz w:val="28"/>
                <w:szCs w:val="28"/>
                <w:lang w:eastAsia="ar-SA"/>
              </w:rPr>
            </w:pPr>
            <w:r w:rsidRPr="00394B88">
              <w:rPr>
                <w:b/>
                <w:sz w:val="28"/>
                <w:szCs w:val="28"/>
                <w:lang w:eastAsia="ar-SA"/>
              </w:rPr>
              <w:t xml:space="preserve">        </w:t>
            </w:r>
          </w:p>
          <w:p w14:paraId="41D9D16E" w14:textId="77777777" w:rsidR="00394B88" w:rsidRPr="00394B88" w:rsidRDefault="00394B88" w:rsidP="00394B88">
            <w:pPr>
              <w:suppressAutoHyphens/>
              <w:ind w:right="-81"/>
              <w:jc w:val="right"/>
              <w:rPr>
                <w:b/>
                <w:sz w:val="28"/>
                <w:szCs w:val="28"/>
                <w:lang w:eastAsia="ar-SA"/>
              </w:rPr>
            </w:pPr>
          </w:p>
          <w:p w14:paraId="5C443995" w14:textId="77777777" w:rsidR="00394B88" w:rsidRPr="00394B88" w:rsidRDefault="00394B88" w:rsidP="00394B88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394B88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394B88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4061F40D" w14:textId="77777777" w:rsidR="00394B88" w:rsidRPr="00394B88" w:rsidRDefault="00394B88" w:rsidP="00394B88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94B88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08DC7848" w14:textId="77777777" w:rsidR="00394B88" w:rsidRPr="00394B88" w:rsidRDefault="00394B88" w:rsidP="00394B88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94B88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0CFF28AB" w14:textId="77777777" w:rsidR="00394B88" w:rsidRPr="00394B88" w:rsidRDefault="00394B88" w:rsidP="00394B88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394B88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33C7D8AD" w14:textId="77777777" w:rsidR="00394B88" w:rsidRPr="00394B88" w:rsidRDefault="00394B88" w:rsidP="00394B88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394B88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14D0334D" w14:textId="69E3CBD6" w:rsidR="00394B88" w:rsidRPr="00394B88" w:rsidRDefault="006D1798" w:rsidP="006D1798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  </w:t>
            </w:r>
            <w:r w:rsidR="00394B88" w:rsidRPr="00394B88">
              <w:rPr>
                <w:sz w:val="28"/>
                <w:szCs w:val="28"/>
                <w:lang w:eastAsia="uk-UA"/>
              </w:rPr>
              <w:t>28.07.2025</w:t>
            </w:r>
          </w:p>
          <w:p w14:paraId="124CCB45" w14:textId="77777777" w:rsidR="00394B88" w:rsidRPr="00394B88" w:rsidRDefault="00394B88" w:rsidP="00394B88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 w:rsidRPr="00394B88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10.00 год</w:t>
            </w:r>
          </w:p>
          <w:p w14:paraId="271ED5AF" w14:textId="77777777" w:rsidR="00394B88" w:rsidRPr="00394B88" w:rsidRDefault="00394B88" w:rsidP="00394B88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394B88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64F85637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14:paraId="26106C4D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394B88">
              <w:rPr>
                <w:bCs/>
                <w:iCs/>
                <w:sz w:val="28"/>
                <w:szCs w:val="28"/>
              </w:rPr>
              <w:t xml:space="preserve">      1. </w:t>
            </w: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Про повторний розгляд звернення департаменту містобудування, </w:t>
            </w:r>
            <w:r w:rsidRPr="00394B88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394B88">
              <w:rPr>
                <w:sz w:val="28"/>
                <w:szCs w:val="28"/>
                <w:lang w:eastAsia="ar-SA"/>
              </w:rPr>
              <w:t>звернення голови правління ГО «Центр розвитку дитини “</w:t>
            </w:r>
            <w:proofErr w:type="spellStart"/>
            <w:r w:rsidRPr="00394B88">
              <w:rPr>
                <w:sz w:val="28"/>
                <w:szCs w:val="28"/>
                <w:lang w:eastAsia="ar-SA"/>
              </w:rPr>
              <w:t>Розмовляйко</w:t>
            </w:r>
            <w:proofErr w:type="spellEnd"/>
            <w:r w:rsidRPr="00394B88">
              <w:rPr>
                <w:sz w:val="28"/>
                <w:szCs w:val="28"/>
                <w:lang w:eastAsia="ar-SA"/>
              </w:rPr>
              <w:t xml:space="preserve">”» Людмили Вознюк про облаштування </w:t>
            </w:r>
            <w:proofErr w:type="spellStart"/>
            <w:r w:rsidRPr="00394B88">
              <w:rPr>
                <w:sz w:val="28"/>
                <w:szCs w:val="28"/>
                <w:lang w:eastAsia="ar-SA"/>
              </w:rPr>
              <w:t>паркувальних</w:t>
            </w:r>
            <w:proofErr w:type="spellEnd"/>
            <w:r w:rsidRPr="00394B88">
              <w:rPr>
                <w:sz w:val="28"/>
                <w:szCs w:val="28"/>
                <w:lang w:eastAsia="ar-SA"/>
              </w:rPr>
              <w:t xml:space="preserve"> місць на території між будинком № 60 на вул. Степовій у м. Луцьку та </w:t>
            </w:r>
            <w:proofErr w:type="spellStart"/>
            <w:r w:rsidRPr="00394B88">
              <w:rPr>
                <w:sz w:val="28"/>
                <w:szCs w:val="28"/>
                <w:lang w:eastAsia="ar-SA"/>
              </w:rPr>
              <w:t>пров</w:t>
            </w:r>
            <w:proofErr w:type="spellEnd"/>
            <w:r w:rsidRPr="00394B88">
              <w:rPr>
                <w:sz w:val="28"/>
                <w:szCs w:val="28"/>
                <w:lang w:eastAsia="ar-SA"/>
              </w:rPr>
              <w:t>. 4-м Степовим у м. Луцьку.</w:t>
            </w:r>
          </w:p>
          <w:p w14:paraId="5F178429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4360FF5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     2. Про розгляд звернення </w:t>
            </w:r>
            <w:proofErr w:type="spellStart"/>
            <w:r w:rsidRPr="00394B88">
              <w:rPr>
                <w:bCs/>
                <w:iCs/>
                <w:color w:val="000000"/>
                <w:sz w:val="28"/>
                <w:szCs w:val="28"/>
              </w:rPr>
              <w:t>Кривдік</w:t>
            </w:r>
            <w:proofErr w:type="spellEnd"/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О. щодо не погодження про облаштування </w:t>
            </w:r>
            <w:proofErr w:type="spellStart"/>
            <w:r w:rsidRPr="00394B88">
              <w:rPr>
                <w:bCs/>
                <w:iCs/>
                <w:color w:val="000000"/>
                <w:sz w:val="28"/>
                <w:szCs w:val="28"/>
              </w:rPr>
              <w:t>паркувальних</w:t>
            </w:r>
            <w:proofErr w:type="spellEnd"/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місць на території між будинками №60 на вул. Степовій та </w:t>
            </w:r>
            <w:proofErr w:type="spellStart"/>
            <w:r w:rsidRPr="00394B88">
              <w:rPr>
                <w:bCs/>
                <w:iCs/>
                <w:color w:val="000000"/>
                <w:sz w:val="28"/>
                <w:szCs w:val="28"/>
              </w:rPr>
              <w:t>пров</w:t>
            </w:r>
            <w:proofErr w:type="spellEnd"/>
            <w:r w:rsidRPr="00394B88">
              <w:rPr>
                <w:bCs/>
                <w:iCs/>
                <w:color w:val="000000"/>
                <w:sz w:val="28"/>
                <w:szCs w:val="28"/>
              </w:rPr>
              <w:t>. 4-м Степовим у м. Луцьку</w:t>
            </w:r>
          </w:p>
          <w:p w14:paraId="490EF588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      </w:t>
            </w:r>
          </w:p>
          <w:p w14:paraId="5DEE3FD7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     3.  Про повторний розгляд звернення </w:t>
            </w:r>
            <w:proofErr w:type="spellStart"/>
            <w:r w:rsidRPr="00394B88">
              <w:rPr>
                <w:bCs/>
                <w:iCs/>
                <w:color w:val="000000"/>
                <w:sz w:val="28"/>
                <w:szCs w:val="28"/>
              </w:rPr>
              <w:t>Каравай</w:t>
            </w:r>
            <w:proofErr w:type="spellEnd"/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Н. щодо погодження меж земельної ділянки яка розташована за </w:t>
            </w:r>
            <w:proofErr w:type="spellStart"/>
            <w:r w:rsidRPr="00394B88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394B88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Pr="00394B88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1814085B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14:paraId="53913817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     4. Про повторний розгляд звернення департаменту містобудування, </w:t>
            </w:r>
            <w:r w:rsidRPr="00394B88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394B88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394B88">
              <w:rPr>
                <w:sz w:val="28"/>
                <w:szCs w:val="28"/>
                <w:lang w:eastAsia="ar-SA"/>
              </w:rPr>
              <w:t xml:space="preserve">звернення Г. Грушки щодо погодження меж земельної ділянки для будівництва індивідуального гаража за </w:t>
            </w:r>
            <w:proofErr w:type="spellStart"/>
            <w:r w:rsidRPr="00394B88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394B88">
              <w:rPr>
                <w:sz w:val="28"/>
                <w:szCs w:val="28"/>
                <w:lang w:eastAsia="ar-SA"/>
              </w:rPr>
              <w:t>: м. Луцьк, вул. Потебні 45-В, гараж №12, без згоди суміжного землекористувача Ю. Гудим.</w:t>
            </w:r>
          </w:p>
          <w:p w14:paraId="0521AA91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94B88">
              <w:rPr>
                <w:b/>
                <w:iCs/>
                <w:color w:val="000000"/>
                <w:sz w:val="28"/>
                <w:szCs w:val="28"/>
              </w:rPr>
              <w:t xml:space="preserve">          </w:t>
            </w:r>
          </w:p>
          <w:p w14:paraId="779938D7" w14:textId="77777777" w:rsidR="00394B88" w:rsidRPr="00394B88" w:rsidRDefault="00394B88" w:rsidP="00394B88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 5. Про розгляд звернення Ковалишина М. щодо надання в оренду земельної ділянки котра знаходиться поруч будинку заявника.</w:t>
            </w:r>
          </w:p>
          <w:p w14:paraId="4C268AD6" w14:textId="77777777" w:rsidR="00394B88" w:rsidRPr="00394B88" w:rsidRDefault="00394B88" w:rsidP="00394B88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DA921F5" w14:textId="77777777" w:rsidR="00394B88" w:rsidRPr="00394B88" w:rsidRDefault="00394B88" w:rsidP="00394B88">
            <w:pPr>
              <w:suppressAutoHyphens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94B8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   6.  Про розгляд звернення </w:t>
            </w:r>
            <w:proofErr w:type="spellStart"/>
            <w:r w:rsidRPr="00394B88">
              <w:rPr>
                <w:bCs/>
                <w:iCs/>
                <w:color w:val="000000"/>
                <w:sz w:val="28"/>
                <w:szCs w:val="28"/>
                <w:lang w:eastAsia="ar-SA"/>
              </w:rPr>
              <w:t>Таранець</w:t>
            </w:r>
            <w:proofErr w:type="spellEnd"/>
            <w:r w:rsidRPr="00394B8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Г. від 03.07.2025</w:t>
            </w:r>
          </w:p>
          <w:p w14:paraId="5C88BB9F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</w:p>
          <w:p w14:paraId="0492BA47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94B88">
              <w:rPr>
                <w:b/>
                <w:iCs/>
                <w:color w:val="000000"/>
                <w:sz w:val="28"/>
                <w:szCs w:val="28"/>
              </w:rPr>
              <w:t>Загальні питання відповідно до плану роботи постійної комісії та доручень:</w:t>
            </w:r>
          </w:p>
          <w:p w14:paraId="0C00DE68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rPr>
                <w:bCs/>
                <w:iCs/>
                <w:sz w:val="28"/>
                <w:szCs w:val="28"/>
              </w:rPr>
            </w:pPr>
          </w:p>
          <w:p w14:paraId="1861007E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7. Про звіт про роботу ДКП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Луцьктепло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» за </w:t>
            </w:r>
            <w:r w:rsidRPr="00394B88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>I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півріччя 2025 року.</w:t>
            </w:r>
          </w:p>
          <w:p w14:paraId="5C5CAAE7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          Доповідає: </w:t>
            </w:r>
            <w:proofErr w:type="spellStart"/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>Скорупський</w:t>
            </w:r>
            <w:proofErr w:type="spellEnd"/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 Іван Анатолійович – директор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ДКП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Луцьктепло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».</w:t>
            </w:r>
          </w:p>
          <w:p w14:paraId="6A15448B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 xml:space="preserve">      </w:t>
            </w:r>
          </w:p>
          <w:p w14:paraId="4CF38686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8. Про звіт про роботу КП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Луцькводоканал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 за</w:t>
            </w:r>
            <w:r w:rsidRPr="00394B88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 </w:t>
            </w:r>
            <w:r w:rsidRPr="00394B88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2025 року.</w:t>
            </w:r>
          </w:p>
          <w:p w14:paraId="357CB073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           Доповідає: Гуменюк Віктор Миколайович – директор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КП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Луцькводоканал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</w:p>
          <w:p w14:paraId="0B8A0997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499EA937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9. Про звіт про роботу  Луцького спеціалізованого комбінату комунально-побутового обслуговування за</w:t>
            </w:r>
            <w:r w:rsidRPr="00394B88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 </w:t>
            </w:r>
            <w:r w:rsidRPr="00394B88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2025 року.</w:t>
            </w:r>
          </w:p>
          <w:p w14:paraId="66CE8822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</w:t>
            </w:r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Доповідає: </w:t>
            </w:r>
            <w:proofErr w:type="spellStart"/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>Цетнар</w:t>
            </w:r>
            <w:proofErr w:type="spellEnd"/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 Василь Павлович – директор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Луцького спеціалізованого комбінату комунально-побутового обслуговування</w:t>
            </w:r>
          </w:p>
          <w:p w14:paraId="1C49626F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</w:t>
            </w:r>
          </w:p>
          <w:p w14:paraId="46520D3F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10. Про звіт про роботу Луцького спеціального комунального автотранспортного підприємства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Луцькспецкомунтранс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 за</w:t>
            </w:r>
            <w:r w:rsidRPr="00394B88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 </w:t>
            </w:r>
            <w:r w:rsidRPr="00394B88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2025 року.</w:t>
            </w:r>
          </w:p>
          <w:p w14:paraId="54D30A52" w14:textId="77777777" w:rsidR="00394B88" w:rsidRPr="00394B88" w:rsidRDefault="00394B88" w:rsidP="00394B88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</w:t>
            </w:r>
            <w:r w:rsidRPr="00394B88">
              <w:rPr>
                <w:bCs/>
                <w:color w:val="000000"/>
                <w:sz w:val="28"/>
                <w:szCs w:val="25"/>
                <w:lang w:eastAsia="ar-SA"/>
              </w:rPr>
              <w:t xml:space="preserve">Доповідає: Марценюк Володимир Віталійович – директор </w:t>
            </w:r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Луцького спеціального комунального автотранспортного підприємства «</w:t>
            </w:r>
            <w:proofErr w:type="spellStart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Луцькспецкомунтранс</w:t>
            </w:r>
            <w:proofErr w:type="spellEnd"/>
            <w:r w:rsidRPr="00394B88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».</w:t>
            </w:r>
          </w:p>
          <w:p w14:paraId="3F3FBCDD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</w:p>
          <w:p w14:paraId="0B3D324B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45BF3014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</w:p>
          <w:p w14:paraId="52A43805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394B88">
              <w:rPr>
                <w:bCs/>
                <w:iCs/>
                <w:sz w:val="28"/>
                <w:szCs w:val="28"/>
              </w:rPr>
              <w:t>ПРОЄКТИ РІШЕНЬ,</w:t>
            </w:r>
          </w:p>
          <w:p w14:paraId="0105FFF9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394B88">
              <w:rPr>
                <w:bCs/>
                <w:iCs/>
                <w:sz w:val="28"/>
                <w:szCs w:val="28"/>
              </w:rPr>
              <w:t>ВНЕСЕНІ ДЕПАРТАМЕНТОМ МІСТОБУДУВАННЯ,</w:t>
            </w:r>
          </w:p>
          <w:p w14:paraId="5E399300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394B88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</w:p>
          <w:p w14:paraId="61C952E5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037E1614" w14:textId="77777777" w:rsidR="00394B88" w:rsidRPr="00394B88" w:rsidRDefault="00394B88" w:rsidP="00394B88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r w:rsidRPr="00394B88">
              <w:rPr>
                <w:bCs/>
                <w:iCs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721AC8C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1. Про продаж громадянину Ковальчуку П.М. у власність земельної ділянки комунальної власності на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 67-А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bookmarkStart w:id="3" w:name="__DdeLink__804_35908545341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 Луцьку</w:t>
            </w:r>
            <w:bookmarkEnd w:id="3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14:paraId="01E541F1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31F6E2D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2. Про надання громадянину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Серьогінову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О.П.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проведення експертної грошової оцінки земельної ділянки комунальної влас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ності </w:t>
            </w:r>
            <w:r w:rsidRPr="00394B88">
              <w:rPr>
                <w:color w:val="000000"/>
                <w:kern w:val="3"/>
                <w:sz w:val="28"/>
                <w:szCs w:val="28"/>
              </w:rPr>
              <w:t xml:space="preserve">на </w:t>
            </w:r>
            <w:proofErr w:type="spellStart"/>
            <w:r w:rsidRPr="00394B88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394B88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394B88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394B88">
              <w:rPr>
                <w:color w:val="000000"/>
                <w:kern w:val="3"/>
                <w:sz w:val="28"/>
                <w:szCs w:val="28"/>
              </w:rPr>
              <w:t>Задворецькій</w:t>
            </w:r>
            <w:proofErr w:type="spellEnd"/>
            <w:r w:rsidRPr="00394B88">
              <w:rPr>
                <w:color w:val="000000"/>
                <w:kern w:val="3"/>
                <w:sz w:val="28"/>
                <w:szCs w:val="28"/>
                <w:lang w:val="ru-RU"/>
              </w:rPr>
              <w:t>, 5-</w:t>
            </w:r>
            <w:r w:rsidRPr="00394B88">
              <w:rPr>
                <w:color w:val="000000"/>
                <w:kern w:val="3"/>
                <w:sz w:val="28"/>
                <w:szCs w:val="28"/>
              </w:rPr>
              <w:t>А у м. Луцьку.</w:t>
            </w:r>
          </w:p>
          <w:p w14:paraId="77D293F5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4830627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 w:rsidRPr="00394B88">
              <w:rPr>
                <w:color w:val="000000"/>
                <w:kern w:val="3"/>
                <w:sz w:val="28"/>
                <w:szCs w:val="28"/>
              </w:rPr>
              <w:t xml:space="preserve">3. Про надання громадянину Чорному Р.Б.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</w:t>
            </w:r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394B88">
              <w:rPr>
                <w:color w:val="000000"/>
                <w:kern w:val="3"/>
                <w:sz w:val="28"/>
                <w:szCs w:val="28"/>
                <w:lang w:val="ru-RU" w:bidi="hi-IN"/>
              </w:rPr>
              <w:t>. </w:t>
            </w:r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>Ветеранів</w:t>
            </w:r>
            <w:r w:rsidRPr="00394B88">
              <w:rPr>
                <w:color w:val="000000"/>
                <w:kern w:val="3"/>
                <w:sz w:val="28"/>
                <w:szCs w:val="28"/>
                <w:lang w:val="ru-RU" w:bidi="hi-IN"/>
              </w:rPr>
              <w:t>, 1-</w:t>
            </w:r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 </w:t>
            </w:r>
            <w:r w:rsidRPr="00394B88">
              <w:rPr>
                <w:color w:val="000000"/>
                <w:kern w:val="3"/>
                <w:sz w:val="28"/>
                <w:szCs w:val="28"/>
              </w:rPr>
              <w:t>у м. Луцьку.</w:t>
            </w:r>
          </w:p>
          <w:p w14:paraId="118FF298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A5A5E53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color w:val="000000"/>
                <w:spacing w:val="-4"/>
                <w:kern w:val="3"/>
                <w:sz w:val="28"/>
                <w:szCs w:val="28"/>
              </w:rPr>
              <w:t xml:space="preserve">4. Про затвердження громадянам Зайцевій О.Ю., </w:t>
            </w:r>
            <w:proofErr w:type="spellStart"/>
            <w:r w:rsidRPr="00394B88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394B88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394B88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394B88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вул. Підгаєцькій, 13-В </w:t>
            </w:r>
            <w:r w:rsidRPr="00394B88">
              <w:rPr>
                <w:color w:val="000000"/>
                <w:spacing w:val="-4"/>
                <w:kern w:val="3"/>
                <w:sz w:val="28"/>
                <w:szCs w:val="28"/>
              </w:rPr>
              <w:t>у м. Луцьку.</w:t>
            </w:r>
          </w:p>
          <w:p w14:paraId="57E17D54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091DDEE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5. Про зміну Луцькій міській територіальній громаді, від імені якої діє Луцька міська рада, цільового призначення земельної ділянки та надання державному комунальному підприємству «</w:t>
            </w:r>
            <w:proofErr w:type="spellStart"/>
            <w:r w:rsidRPr="00394B88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394B88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» в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– 11.04 на  </w:t>
            </w:r>
            <w:r w:rsidRPr="00394B88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lastRenderedPageBreak/>
              <w:t>вул. Державності, 114-К у м. Луцьку.</w:t>
            </w:r>
          </w:p>
          <w:p w14:paraId="76FBA1D7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E7C9FA8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6. Про надання громадянину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Ларькіну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Ю.В. дозволу на розроблення технічної документації із землеустрою щодо встановлення (відновлення) меж земельної ділянки в натурі (на місцевості) на вул. 8-го Березня, 8-Б, гараж № 2, у м. Луцьку.</w:t>
            </w:r>
          </w:p>
          <w:p w14:paraId="7E05BA48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CC85C95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7. Про передачу громадянину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Літевчуку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Героїв рятувальників, 19 у м. Луцьку.</w:t>
            </w:r>
          </w:p>
          <w:p w14:paraId="6D94A6DA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AD1FA85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8. Про передачу громадянці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Бондарук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Н.І.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Надрічній, 13-А у м. Луцьку.</w:t>
            </w:r>
          </w:p>
          <w:p w14:paraId="6484ADEF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5111A023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9. Про передачу громадянину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Гаджієву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Р.М.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Садовій, 28 у м. Луцьку.</w:t>
            </w:r>
          </w:p>
          <w:p w14:paraId="2C39314A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2"/>
                <w:szCs w:val="22"/>
              </w:rPr>
            </w:pPr>
          </w:p>
          <w:p w14:paraId="29249DCE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10. Про передачу громадянину Антонюку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Філатова, 4 у м. Луцьку.</w:t>
            </w:r>
          </w:p>
          <w:p w14:paraId="7CC6AAF8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6C99E2B4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11. Про передачу </w:t>
            </w:r>
            <w:r w:rsidRPr="00394B88">
              <w:rPr>
                <w:bCs/>
                <w:color w:val="00000A"/>
                <w:spacing w:val="-4"/>
                <w:sz w:val="28"/>
                <w:szCs w:val="28"/>
              </w:rPr>
              <w:t xml:space="preserve">громадянам Жуковській К.В., Романенку Б.С., Романенку Р.С. </w:t>
            </w: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Балківській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34 у м. Луцьку.</w:t>
            </w:r>
          </w:p>
          <w:p w14:paraId="669B01E8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63A51E7C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12. Про передачу громадянам Борисюку О.П., Борисюк Н.В., Мельничук І.М., Борисюк С.Г., Борисюк А.І.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Богдана Хмельницького, 33 у м. Луцьку.</w:t>
            </w:r>
          </w:p>
          <w:p w14:paraId="508F68E4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28B7D79C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13. Про передачу </w:t>
            </w:r>
            <w:r w:rsidRPr="00394B88">
              <w:rPr>
                <w:bCs/>
                <w:color w:val="00000A"/>
                <w:spacing w:val="-4"/>
                <w:sz w:val="28"/>
                <w:szCs w:val="28"/>
              </w:rPr>
              <w:t xml:space="preserve">громадянам Козаку І.В., Козак Р.А., Козаку С.І. </w:t>
            </w: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Дачній, 7/1 у м. Луцьку.</w:t>
            </w:r>
          </w:p>
          <w:p w14:paraId="2FD73AEA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6EFBE22B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14. Про передачу громадянам Новосад Т.І.,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Кошелюк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Монопольній, 17 у м. Луцьку.</w:t>
            </w:r>
          </w:p>
          <w:p w14:paraId="5020908B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0C560754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15. Про передачу громадянам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Шабалі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О.В., Войтюку А.О. безоплатно у спільну часткову власність земельної ділянки для будівництва і обслуговування житлового </w:t>
            </w: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lastRenderedPageBreak/>
              <w:t>будинку, господарських будівель і споруд (присадибна ділянка) – 02.01 на вул. Шпитальній, 5 у м. Луцьку.</w:t>
            </w:r>
          </w:p>
          <w:p w14:paraId="5B63EB65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234A5F47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735FB9C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16.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Саць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А.А.), цільового призначення земельної ділянки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Івасюка Володимира, 94 у м. Луцьку.</w:t>
            </w:r>
          </w:p>
          <w:p w14:paraId="6D028130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1422EF79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17. Про затвердження громадянину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Мацю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В.С.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Гущанській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23-А у м. Луцьку.</w:t>
            </w:r>
          </w:p>
          <w:p w14:paraId="1B49B121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751CECFE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18. Про затвердження ФІРМІ «ВОЛИНЬФАРМ» У ФОРМІ ТОВАРИСТВА З ОБМЕЖЕНОЮ ВІДПОВІДАЛЬНІСТЮ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закладів охорони здоров’я та соціальної допомоги (03.03) на вул. </w:t>
            </w:r>
            <w:proofErr w:type="spellStart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Теремнівській</w:t>
            </w:r>
            <w:proofErr w:type="spellEnd"/>
            <w:r w:rsidRPr="00394B88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53/3 у м. Луцьку.</w:t>
            </w:r>
          </w:p>
          <w:p w14:paraId="71BCBA57" w14:textId="77777777" w:rsidR="00394B88" w:rsidRPr="00394B88" w:rsidRDefault="00394B88" w:rsidP="00394B88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7045955C" w14:textId="77777777" w:rsidR="00394B88" w:rsidRPr="00394B88" w:rsidRDefault="00394B88" w:rsidP="00394B88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19. Про затвердження громадянину Ковалю Д.Б. </w:t>
            </w:r>
            <w:proofErr w:type="spellStart"/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387FF112" w14:textId="77777777" w:rsidR="00394B88" w:rsidRPr="00394B88" w:rsidRDefault="00394B88" w:rsidP="00394B88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</w:rPr>
            </w:pPr>
          </w:p>
          <w:p w14:paraId="1F5002C1" w14:textId="77777777" w:rsidR="00394B88" w:rsidRPr="00394B88" w:rsidRDefault="00394B88" w:rsidP="00394B88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20. Про затвердження громадянці Шайко В.М. </w:t>
            </w:r>
            <w:proofErr w:type="spellStart"/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5B8656F7" w14:textId="77777777" w:rsidR="00394B88" w:rsidRPr="00394B88" w:rsidRDefault="00394B88" w:rsidP="00394B88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</w:rPr>
            </w:pPr>
          </w:p>
          <w:p w14:paraId="4BC32C0E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21. Про поновлення договору оренди землі ПрАТ «СКФ УКРАЇНА» для будівництва та обслуговування зони технічної інфраструктури (11.02) на вул. Виробничій, 34 у м. Луцьку (площею 0,1254 га).</w:t>
            </w:r>
          </w:p>
          <w:p w14:paraId="197DE543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hd w:val="clear" w:color="auto" w:fill="FFFFFF"/>
              </w:rPr>
            </w:pPr>
          </w:p>
          <w:p w14:paraId="0DD0FC75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22. Про поновлення договору оренди землі </w:t>
            </w:r>
            <w:r w:rsidRPr="00394B8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ПрАТ «ВГП»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для</w:t>
            </w:r>
            <w:r w:rsidRPr="00394B88">
              <w:rPr>
                <w:b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обслуговування під’їзних залізничних колій (12.01) на вул. Георгія Гонгадзе, 25 </w:t>
            </w:r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>у м. Луцьку (площею 0,0778 га).</w:t>
            </w:r>
          </w:p>
          <w:p w14:paraId="2571C210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182EA413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23. Про поновлення договору оренди землі ТзОВ</w:t>
            </w:r>
            <w:r w:rsidRPr="00394B8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 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Волиньенергоресурси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» для будівництва та обслуговування виробничих приміщень (11.02) на вул. Авіаторів, 2-А у м. Луцьку.</w:t>
            </w:r>
          </w:p>
          <w:p w14:paraId="50593296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08F67B7D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24. Про поновлення договору оренди землі </w:t>
            </w:r>
            <w:r w:rsidRPr="00394B8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ПрАТ «СЯЙВО»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394B88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для будівництва та обслуговування виробничих приміщень (11.02)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на вул. Магістральній, 48 у м. Луцьку.</w:t>
            </w:r>
          </w:p>
          <w:p w14:paraId="72EC1976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699C6C4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 xml:space="preserve">25. Про поновлення договору оренди землі ПП «ПОЛИКРУД» для обслуговування 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глинозапасника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(11.03) на вул. Заводській, 22-Б у м. Луцьку.</w:t>
            </w:r>
          </w:p>
          <w:p w14:paraId="346B33A2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0FA88CF2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sz w:val="28"/>
                <w:szCs w:val="28"/>
              </w:rPr>
              <w:t xml:space="preserve">26. Про поновлення договору оренди землі </w:t>
            </w:r>
            <w:r w:rsidRPr="00394B88">
              <w:rPr>
                <w:spacing w:val="-6"/>
                <w:sz w:val="28"/>
                <w:szCs w:val="28"/>
              </w:rPr>
              <w:t xml:space="preserve">громадянці </w:t>
            </w:r>
            <w:proofErr w:type="spellStart"/>
            <w:r w:rsidRPr="00394B88">
              <w:rPr>
                <w:spacing w:val="-6"/>
                <w:sz w:val="28"/>
                <w:szCs w:val="28"/>
              </w:rPr>
              <w:t>Устичук</w:t>
            </w:r>
            <w:proofErr w:type="spellEnd"/>
            <w:r w:rsidRPr="00394B88">
              <w:rPr>
                <w:spacing w:val="-6"/>
                <w:sz w:val="28"/>
                <w:szCs w:val="28"/>
              </w:rPr>
              <w:t xml:space="preserve"> С.П. </w:t>
            </w:r>
            <w:r w:rsidRPr="00394B88">
              <w:rPr>
                <w:spacing w:val="-2"/>
                <w:sz w:val="28"/>
                <w:szCs w:val="28"/>
              </w:rPr>
              <w:t xml:space="preserve"> </w:t>
            </w:r>
            <w:r w:rsidRPr="00394B88">
              <w:rPr>
                <w:sz w:val="28"/>
                <w:szCs w:val="28"/>
              </w:rPr>
              <w:t xml:space="preserve">для обслуговування магазину продовольчих товарів </w:t>
            </w:r>
            <w:r w:rsidRPr="00394B8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(03.07) на вул. </w:t>
            </w:r>
            <w:proofErr w:type="spellStart"/>
            <w:r w:rsidRPr="00394B8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Теремнівській</w:t>
            </w:r>
            <w:proofErr w:type="spellEnd"/>
            <w:r w:rsidRPr="00394B8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, 72-А 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у м. Луцьку.</w:t>
            </w:r>
          </w:p>
          <w:p w14:paraId="5033D124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EEB38E1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27. П</w:t>
            </w:r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ро поновлення договору оренди землі </w:t>
            </w:r>
            <w:r w:rsidRPr="00394B88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громадянці  Кардаш Н.А.</w:t>
            </w:r>
            <w:r w:rsidRPr="00394B88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виробничих майстерень та складських приміщень </w:t>
            </w:r>
            <w:r w:rsidRPr="00394B88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(11.02) на вул</w:t>
            </w:r>
            <w:r w:rsidRPr="00394B88">
              <w:rPr>
                <w:color w:val="000000"/>
                <w:spacing w:val="-4"/>
                <w:sz w:val="28"/>
                <w:szCs w:val="28"/>
                <w:lang w:bidi="hi-IN"/>
              </w:rPr>
              <w:t xml:space="preserve">. Василя Стуса, 11-Б </w:t>
            </w:r>
            <w:r w:rsidRPr="00394B88">
              <w:rPr>
                <w:color w:val="000000"/>
                <w:kern w:val="3"/>
                <w:sz w:val="28"/>
                <w:szCs w:val="28"/>
                <w:lang w:bidi="hi-IN"/>
              </w:rPr>
              <w:t>у м. Луцьку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  <w:p w14:paraId="50F1F1AB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CD1168B" w14:textId="77777777" w:rsidR="00394B88" w:rsidRPr="00392FE4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hd w:val="clear" w:color="auto" w:fill="FFFFFF"/>
              </w:rPr>
            </w:pPr>
            <w:r w:rsidRPr="00392FE4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28. Про укладення з громадянкою </w:t>
            </w:r>
            <w:proofErr w:type="spellStart"/>
            <w:r w:rsidRPr="00392FE4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Корольчук</w:t>
            </w:r>
            <w:proofErr w:type="spellEnd"/>
            <w:r w:rsidRPr="00392FE4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 І.А. договору оренди землі на новий строк на земельну ділянку для будівництва та обслуговування бару та офісних приміщень (03.08) на вул. Коперника, 8-А у м. Луцьку.</w:t>
            </w:r>
          </w:p>
          <w:p w14:paraId="2C5AC224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</w:p>
          <w:p w14:paraId="30D6AB6E" w14:textId="77777777" w:rsidR="00394B88" w:rsidRPr="00392FE4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6"/>
              </w:rPr>
            </w:pPr>
            <w:r w:rsidRPr="00394B88">
              <w:rPr>
                <w:spacing w:val="-6"/>
                <w:sz w:val="28"/>
                <w:szCs w:val="28"/>
              </w:rPr>
              <w:t xml:space="preserve">29. Про надання ВПНЗ ЛЬВІВСЬКИЙ МЕДИЧНИЙ ФАХОВИЙ КОЛЕДЖ «МОНАДА» дозволу на розроблення технічної документації із землеустрою щодо встановлення (відновлення) меж земельної ділянки в натурі (на місцевості) на вул. Захисників </w:t>
            </w:r>
            <w:r w:rsidRPr="00392FE4">
              <w:rPr>
                <w:spacing w:val="-6"/>
                <w:sz w:val="28"/>
                <w:szCs w:val="28"/>
              </w:rPr>
              <w:t>України, 6 у м. Луцьку.</w:t>
            </w:r>
          </w:p>
          <w:p w14:paraId="367B7853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</w:p>
          <w:p w14:paraId="39C3C811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30. Про надання громадянину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Патлашинському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Р.Я.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</w:t>
            </w:r>
            <w:r w:rsidRPr="00394B88">
              <w:rPr>
                <w:rFonts w:eastAsia="Segoe UI"/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>складського приміщення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(03.07) на вул. Львівській, 89-А у м. Луцьку.</w:t>
            </w:r>
          </w:p>
          <w:p w14:paraId="26DF0BB2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5D06522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31.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Малихін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Г.Ю.), доз</w:t>
            </w:r>
            <w:r w:rsidRPr="00394B88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землеустрою щодо відведення земельної ділянки (зміни цільового призначення) </w:t>
            </w:r>
            <w:r w:rsidRPr="00394B88">
              <w:rPr>
                <w:bCs/>
                <w:sz w:val="28"/>
                <w:szCs w:val="28"/>
              </w:rPr>
              <w:t xml:space="preserve">для будівництва та обслуговування спортивно-оздоровчого комплексу з тенісними кортами (03.15) </w:t>
            </w:r>
            <w:r w:rsidRPr="00394B88">
              <w:rPr>
                <w:bCs/>
                <w:spacing w:val="4"/>
                <w:sz w:val="28"/>
                <w:szCs w:val="28"/>
              </w:rPr>
              <w:t xml:space="preserve">на вул. Ковельській, 40 </w:t>
            </w:r>
            <w:r w:rsidRPr="00394B88">
              <w:rPr>
                <w:bCs/>
                <w:sz w:val="28"/>
                <w:szCs w:val="28"/>
              </w:rPr>
              <w:t>у м. Луцьку.</w:t>
            </w:r>
          </w:p>
          <w:p w14:paraId="36C4AF68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289EB65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32. Про надання ТОВ «ЛУЦЬК РІЕЛ ІСТЕЙТ ДЕВЕЛОПМЕНТ» на умовах оренди земельної ділянки для будівництва та обслуговування нежитлового приміщення (03.10) на вул. Кафедральній, 11 у м. Луцьку.</w:t>
            </w:r>
          </w:p>
          <w:p w14:paraId="70184786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6E7CC49B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33. Про надання МП «АЛЬТРА-МЕТЕРС» на умовах оренди земельної ділянки для будівництва та обслуговування виробничих приміщень (11.02) на вул. Космонавта 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Леоніда Каденюка, 18 у м. Луцьку.</w:t>
            </w:r>
          </w:p>
          <w:p w14:paraId="438F61EC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EAC7F10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34. П</w:t>
            </w:r>
            <w:r w:rsidRPr="00394B88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ро надання ТОВ «АВТОПРОЕКТ»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</w:t>
            </w:r>
            <w:r w:rsidRPr="00394B88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земельної ділян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ки</w:t>
            </w:r>
            <w:r w:rsidRPr="00394B88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для обслуговування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виробничих приміщень</w:t>
            </w:r>
            <w:r w:rsidRPr="00394B88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 (11.02) на вул. </w:t>
            </w:r>
            <w:proofErr w:type="spellStart"/>
            <w:r w:rsidRPr="00394B88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Дубнівській</w:t>
            </w:r>
            <w:proofErr w:type="spellEnd"/>
            <w:r w:rsidRPr="00394B88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, 16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  <w:p w14:paraId="6A936AF7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47B8423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35.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0188F69B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</w:p>
          <w:p w14:paraId="7E693B26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36. Про надання ВКФ «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Інтегро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260F0C68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</w:p>
          <w:p w14:paraId="2A5BAA81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37. Про надання ТОВ «КОМПО ГРУП» на умовах оренди земельної ділянки для будівництва та обслуговування </w:t>
            </w:r>
            <w:r w:rsidRPr="00394B88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побутового блоку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(11.02) на вул. Магістральній, 50 у м. Луцьку.</w:t>
            </w:r>
          </w:p>
          <w:p w14:paraId="19A8DD99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2"/>
                <w:szCs w:val="22"/>
                <w:lang w:bidi="hi-IN"/>
              </w:rPr>
            </w:pPr>
          </w:p>
          <w:p w14:paraId="7E49FC09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38. Про надання ТОВ «КОМПО ГРУП» на умовах оренди земельної ділянки для будівництва та обслуговування будівлі блоку допоміжних </w:t>
            </w:r>
            <w:proofErr w:type="spellStart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цехів</w:t>
            </w:r>
            <w:proofErr w:type="spellEnd"/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(11.02) на вул. Магістральній, 52 у м. Луцьку.</w:t>
            </w:r>
          </w:p>
          <w:p w14:paraId="7756F414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hd w:val="clear" w:color="auto" w:fill="FFFFFF"/>
              </w:rPr>
            </w:pPr>
          </w:p>
          <w:p w14:paraId="5DDEAB8F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39. Про надання ПрАТ «ВГП» на умовах оренди земельної ділянки для будівництва та обслуговування відстійника нейтральних зіткнень (11.02) на вул. Виробничій, 34 у м. Луцьку.</w:t>
            </w:r>
          </w:p>
          <w:p w14:paraId="42687660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4"/>
                <w:shd w:val="clear" w:color="auto" w:fill="FFFFFF"/>
              </w:rPr>
            </w:pPr>
          </w:p>
          <w:p w14:paraId="3C920A28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40. Про надання громадянину </w:t>
            </w: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умовах </w:t>
            </w: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394B88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394B8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499C6CBC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110437B9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41. Про зміну Луцькій міській територіальній громаді, від імені якої діє Луцька міська рада (орендар громадянка </w:t>
            </w:r>
            <w:proofErr w:type="spellStart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Л.М.), цільового призначення земельної ділянки 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6-Б у м. Луцьку (площею 0,1148 га).</w:t>
            </w:r>
          </w:p>
          <w:p w14:paraId="69DA7C5C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lang w:bidi="hi-IN"/>
              </w:rPr>
            </w:pPr>
          </w:p>
          <w:p w14:paraId="7DE1D28C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6"/>
                <w:kern w:val="3"/>
                <w:shd w:val="clear" w:color="auto" w:fill="FFFFFF"/>
                <w:lang w:bidi="hi-IN"/>
              </w:rPr>
            </w:pPr>
            <w:r w:rsidRPr="000B4E48">
              <w:rPr>
                <w:spacing w:val="-6"/>
                <w:sz w:val="28"/>
                <w:szCs w:val="28"/>
              </w:rPr>
              <w:t xml:space="preserve">42. Про зміну Луцькій міській територіальній громаді, від імені якої діє Луцька міська рада (орендар </w:t>
            </w:r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громадянка </w:t>
            </w:r>
            <w:proofErr w:type="spellStart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 Л.М.</w:t>
            </w:r>
            <w:r w:rsidRPr="000B4E48">
              <w:rPr>
                <w:spacing w:val="-6"/>
                <w:sz w:val="28"/>
                <w:szCs w:val="28"/>
              </w:rPr>
              <w:t xml:space="preserve">), цільового призначення земельної ділянки </w:t>
            </w:r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0B4E48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. Молоді, 6-Б у м. Луцьку </w:t>
            </w:r>
            <w:r w:rsidRPr="000B4E48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(площею 0,1750 га).</w:t>
            </w:r>
          </w:p>
          <w:p w14:paraId="5B575219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lang w:bidi="hi-IN"/>
              </w:rPr>
            </w:pPr>
          </w:p>
          <w:p w14:paraId="3FF5720F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B4E48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43. Про заміну сторони орендаря у зобов’язаннях за договором оренди </w:t>
            </w:r>
            <w:r w:rsidRPr="000B4E48">
              <w:rPr>
                <w:rFonts w:eastAsia="Segoe UI"/>
                <w:color w:val="000000"/>
                <w:kern w:val="3"/>
                <w:sz w:val="28"/>
                <w:szCs w:val="28"/>
                <w:shd w:val="clear" w:color="auto" w:fill="FFFFFF"/>
                <w:lang w:bidi="hi-IN"/>
              </w:rPr>
              <w:t>землі на вул. Електроапаратній, 12 у м. Луцьку.</w:t>
            </w:r>
          </w:p>
          <w:p w14:paraId="46256F48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lang w:bidi="hi-IN"/>
              </w:rPr>
            </w:pPr>
          </w:p>
          <w:p w14:paraId="252B0216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4"/>
                <w:sz w:val="28"/>
                <w:szCs w:val="28"/>
                <w:shd w:val="clear" w:color="auto" w:fill="FFFFFF"/>
              </w:rPr>
            </w:pPr>
            <w:r w:rsidRPr="000B4E48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44. Про надання згоди ТзОВ «ФОРМУЛА» ЛТД на передачу в суборенду фізичній особі-підприємцю Омельчук М.В. частини орендованої земельної ділянки для обслуговування торгового павільйону (03.07) на                    вул. Кравчука, 44-А у м. Луцьку.</w:t>
            </w:r>
          </w:p>
          <w:p w14:paraId="7DFBD32A" w14:textId="77777777" w:rsidR="00394B88" w:rsidRPr="000B4E4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0E0F5E8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394B88">
              <w:rPr>
                <w:kern w:val="3"/>
                <w:sz w:val="28"/>
                <w:szCs w:val="28"/>
              </w:rPr>
              <w:t xml:space="preserve">45. Про внесення змін до договору оренди землі на земельну ділянку, розташовану на </w:t>
            </w:r>
            <w:proofErr w:type="spellStart"/>
            <w:r w:rsidRPr="00394B88">
              <w:rPr>
                <w:spacing w:val="6"/>
                <w:sz w:val="28"/>
                <w:szCs w:val="28"/>
              </w:rPr>
              <w:t>пров</w:t>
            </w:r>
            <w:proofErr w:type="spellEnd"/>
            <w:r w:rsidRPr="00394B88">
              <w:rPr>
                <w:spacing w:val="6"/>
                <w:sz w:val="28"/>
                <w:szCs w:val="28"/>
              </w:rPr>
              <w:t xml:space="preserve">. Дорожному, 4 </w:t>
            </w:r>
            <w:r w:rsidRPr="00394B88">
              <w:rPr>
                <w:color w:val="000000"/>
                <w:spacing w:val="2"/>
                <w:sz w:val="28"/>
                <w:szCs w:val="28"/>
              </w:rPr>
              <w:t>у м. Луцьку.</w:t>
            </w:r>
          </w:p>
          <w:p w14:paraId="1146A4AB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27F05D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46. Про надання дозволу на розроблення технічної документації із землеустрою щодо поділу та об’єднання земельних ділянок комунальної власності на вул. 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Рівненській, 53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3D3CFB20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77ABE35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47. Про надання громадянці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Загладько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 Я.Я.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в</w:t>
            </w:r>
            <w:r w:rsidRPr="00394B88">
              <w:rPr>
                <w:sz w:val="28"/>
                <w:szCs w:val="28"/>
              </w:rPr>
              <w:t>ул. Державності, 4 у м. Луцьку.</w:t>
            </w:r>
          </w:p>
          <w:p w14:paraId="6ADFF14F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C395FC8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48. Про надання громадянину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Миколайчуку Л.А.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земельних ділянок в натурі (на місцевості) на 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eastAsia="ru-RU" w:bidi="hi-IN"/>
              </w:rPr>
              <w:t>вул. </w:t>
            </w:r>
            <w:r w:rsidRPr="00394B88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eastAsia="ru-RU" w:bidi="hi-IN"/>
              </w:rPr>
              <w:t>Окружній, 19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301C4DB4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8DDC842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49. Про надання громадянину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Поліщуку В.М.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eastAsia="ru-RU" w:bidi="hi-IN"/>
              </w:rPr>
              <w:t>вул. Рівненській, 59/1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7F586BF5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E3289FD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50. Про надання громадянці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Демчук Г.Д.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вул. Довженка, 47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73E4B601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8273163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51. Про надання громадянину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>Бурбенку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> А.А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земельних ділянок в натурі (на місцевості) на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вул. Супутника, 1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029E6189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1106B96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52. Про надання громадянам </w:t>
            </w:r>
            <w:proofErr w:type="spellStart"/>
            <w:r w:rsidRPr="00394B88">
              <w:rPr>
                <w:sz w:val="28"/>
                <w:szCs w:val="28"/>
              </w:rPr>
              <w:t>Сулім</w:t>
            </w:r>
            <w:proofErr w:type="spellEnd"/>
            <w:r w:rsidRPr="00394B88">
              <w:rPr>
                <w:sz w:val="28"/>
                <w:szCs w:val="28"/>
              </w:rPr>
              <w:t xml:space="preserve"> З.П., </w:t>
            </w:r>
            <w:proofErr w:type="spellStart"/>
            <w:r w:rsidRPr="00394B88">
              <w:rPr>
                <w:sz w:val="28"/>
                <w:szCs w:val="28"/>
              </w:rPr>
              <w:t>Суліму</w:t>
            </w:r>
            <w:proofErr w:type="spellEnd"/>
            <w:r w:rsidRPr="00394B88">
              <w:rPr>
                <w:sz w:val="28"/>
                <w:szCs w:val="28"/>
              </w:rPr>
              <w:t> В.Ф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розроблення технічної  документації із землеустрою щодо встановлення (відновлення) меж земельних ділянок в натурі (на місцевос</w:t>
            </w:r>
            <w:r w:rsidRPr="00394B88">
              <w:rPr>
                <w:sz w:val="28"/>
                <w:szCs w:val="28"/>
              </w:rPr>
              <w:t>ті) на вул. Гімназійній, 23 у м. Луц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ьку.</w:t>
            </w:r>
          </w:p>
          <w:p w14:paraId="3DFC106B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A0EA8D3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53. Про надання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громадянам Тимчуку Б.С., Тимчуку В.Б.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их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ок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в межах «червоних ліній» для обслуговування жилого будинку, господарських будівель і споруд (02.01) і для будівництва та обслуговування жилого будинку, господарських будівель і споруд (02.01)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вул. 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Івасюка Володимира, 88 у м. Луцьку.</w:t>
            </w:r>
          </w:p>
          <w:p w14:paraId="6F6F52DC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CCAA235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54. Про надання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громадянці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Андрущишиній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 В.В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.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для будівництва та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обслуговування жилого будинку, госпо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дарських будівель і споруд (02.01) на вул. 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Теремнівській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, 90 у м. 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Луцьку.</w:t>
            </w:r>
          </w:p>
          <w:p w14:paraId="24BD8E77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0F4273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55. Про надання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громадянці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Бокій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Т.Ф.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их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>ок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в межах «червоних ліній» для обслуговування жилого будинку, господарських будівель і споруд (02.01) і для будівництва та обслуговування жилого будинку, господарських будівель і споруд (02.01)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на вул. 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2 у м. Луцьку.</w:t>
            </w:r>
          </w:p>
          <w:p w14:paraId="3F74F9BD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59D97D6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56. Про надання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Залізнюк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Н.П.),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(зміни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цільового призначення) для обслуговування жилого будинку, господарських будівель  і  споруд (02.01) на вул. Східній, 78 у м. Луцьку.</w:t>
            </w:r>
          </w:p>
          <w:p w14:paraId="09D6ADDC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BD87E7B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57. Про надання громадянину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Ігнатюку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М.П. 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r w:rsidRPr="00394B88">
              <w:rPr>
                <w:sz w:val="28"/>
                <w:szCs w:val="28"/>
              </w:rPr>
              <w:t>вул. Південній, 6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0B78F8F2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AF32199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58. Про надання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громадянам Ліщук Ю.В., Врублевській Л.М. на умовах оренди земельної ділянки для будівництва та обслуговування жилого будинку, господарських будівель і споруд (02.01) на вул. Гетьмана Дорошенка, 4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1C5CC194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D7AF9D2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59. Про надання громадянам Ліщук Ю.В., Врублевській Л.М. на умовах оренди земельної ділянки в межах «червоних ліній» для обслуговування жилого будинку, господарських будівель і споруд (02.01) на вул. Гетьмана Дорошенка, 4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61CEC9D3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5218A01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60. Про надання громадянці </w:t>
            </w:r>
            <w:proofErr w:type="spellStart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Симчук</w:t>
            </w:r>
            <w:proofErr w:type="spellEnd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В.О. на умовах оренди земельної ділянки в межах «червоних ліній» для обслуговування жилого будинку, господарських будівель і споруд (02.01) на вул. Гетьмана Сагайдачного, 32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02B826DA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DB72E8B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61. Про надання громадянці </w:t>
            </w:r>
            <w:proofErr w:type="spellStart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Симчук</w:t>
            </w:r>
            <w:proofErr w:type="spellEnd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 В.О. на умовах оренди земельної ділянки в межах «червоних ліній» для обслуговування жилого будинку, господарських будівель і споруд (02.01) на вул. Гетьмана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Сагайдачного, 32-А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278170ED" w14:textId="77777777" w:rsidR="00394B88" w:rsidRPr="00394B8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D60A31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62. Про надання громадянину Нижегородцеву С.М. на умовах оренди земельної ділянки для обслуговування металевого гаража (02.05) на </w:t>
            </w:r>
            <w:proofErr w:type="spellStart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просп</w:t>
            </w:r>
            <w:proofErr w:type="spellEnd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. Волі, 64-В у м. Луцьку.</w:t>
            </w:r>
          </w:p>
          <w:p w14:paraId="4D51C853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57EFFC7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63. Про надання </w:t>
            </w:r>
            <w:bookmarkStart w:id="4" w:name="__DdeLink__11_405877598732"/>
            <w:bookmarkStart w:id="5" w:name="__DdeLink__706_45334239432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громадян</w:t>
            </w:r>
            <w:bookmarkEnd w:id="4"/>
            <w:bookmarkEnd w:id="5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ину </w:t>
            </w:r>
            <w:proofErr w:type="spellStart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Мосейчуку</w:t>
            </w:r>
            <w:proofErr w:type="spellEnd"/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П.С. на умовах оренди земельної ділянки для будівництва та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обслуговування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індивідуального гаража (02.05) на вул. Цегельній, 21-Б, гараж № 1 у м. Луцьку.</w:t>
            </w:r>
          </w:p>
          <w:p w14:paraId="04275727" w14:textId="77777777" w:rsidR="00394B88" w:rsidRPr="006D1798" w:rsidRDefault="00394B88" w:rsidP="00394B88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4472F2F" w14:textId="77777777" w:rsidR="00394B88" w:rsidRPr="006D179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64. Про надання громадянці </w:t>
            </w:r>
            <w:proofErr w:type="spellStart"/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Рудиці</w:t>
            </w:r>
            <w:proofErr w:type="spellEnd"/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Л.Н. на умовах оренди земельної ділянки для будівництва та обслуговування жилого будинку, господарських будівель і споруд (02.01) на вул. Наливайка, 58-А у м. Луцьку.</w:t>
            </w:r>
          </w:p>
          <w:p w14:paraId="69EA0ADE" w14:textId="77777777" w:rsidR="00394B88" w:rsidRPr="006D179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AFDCF6" w14:textId="77777777" w:rsidR="00394B88" w:rsidRPr="006D179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65. Про надання </w:t>
            </w:r>
            <w:r w:rsidRPr="006D1798">
              <w:rPr>
                <w:spacing w:val="-2"/>
                <w:sz w:val="28"/>
                <w:szCs w:val="28"/>
              </w:rPr>
              <w:t xml:space="preserve"> громадянці </w:t>
            </w:r>
            <w:proofErr w:type="spellStart"/>
            <w:r w:rsidRPr="006D1798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6D1798">
              <w:rPr>
                <w:spacing w:val="-2"/>
                <w:sz w:val="28"/>
                <w:szCs w:val="28"/>
              </w:rPr>
              <w:t xml:space="preserve"> О.В. </w:t>
            </w:r>
            <w:r w:rsidRPr="006D1798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6D1798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6D1798">
              <w:rPr>
                <w:spacing w:val="-2"/>
                <w:sz w:val="28"/>
                <w:szCs w:val="28"/>
              </w:rPr>
              <w:t>вул. Фільварковій, 4</w:t>
            </w:r>
            <w:r w:rsidRPr="006D1798">
              <w:rPr>
                <w:sz w:val="28"/>
                <w:szCs w:val="28"/>
              </w:rPr>
              <w:t xml:space="preserve"> у м. Луцьку.</w:t>
            </w:r>
          </w:p>
          <w:p w14:paraId="3FBC9BF0" w14:textId="77777777" w:rsidR="00394B88" w:rsidRPr="006D179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1B72678" w14:textId="77777777" w:rsidR="00394B88" w:rsidRPr="006D179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A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66. Про надання громадянам Стасюк Н.П., Ярчук О.П.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Наливайка, 56/1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</w:t>
            </w:r>
            <w:r w:rsidRPr="006D1798">
              <w:rPr>
                <w:spacing w:val="6"/>
                <w:sz w:val="28"/>
                <w:szCs w:val="28"/>
              </w:rPr>
              <w:t>пло</w:t>
            </w:r>
            <w:r w:rsidRPr="006D1798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щею </w:t>
            </w:r>
            <w:r w:rsidRPr="006D1798">
              <w:rPr>
                <w:rFonts w:eastAsia="Segoe UI"/>
                <w:color w:val="00000A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0,0</w:t>
            </w:r>
            <w:r w:rsidRPr="006D1798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111</w:t>
            </w:r>
            <w:r w:rsidRPr="006D1798">
              <w:rPr>
                <w:rFonts w:eastAsia="Segoe UI"/>
                <w:color w:val="00000A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 га).</w:t>
            </w:r>
          </w:p>
          <w:p w14:paraId="2A4BB318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226FF8" w14:textId="77777777" w:rsidR="00394B88" w:rsidRPr="006D179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>67. Про надання громадянам Стасюк Н.П., Ярчук О.П.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Наливайка, 56/1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</w:t>
            </w:r>
            <w:r w:rsidRPr="006D1798">
              <w:rPr>
                <w:spacing w:val="6"/>
                <w:sz w:val="28"/>
                <w:szCs w:val="28"/>
              </w:rPr>
              <w:t>пло</w:t>
            </w:r>
            <w:r w:rsidRPr="006D1798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щею </w:t>
            </w:r>
            <w:r w:rsidRPr="006D179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0,0249 га).</w:t>
            </w:r>
          </w:p>
          <w:p w14:paraId="052E452E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B209F25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68. Про заміну сторони орендаря у зобов’язаннях за договором оренди землі на вул. Володимирській, садівниче товариство «Дружба» № 672 у м. Луцьку.</w:t>
            </w:r>
          </w:p>
          <w:p w14:paraId="0D863971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1566636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69. Про заміну сторони орендаря у зобов’язаннях за договором оренди землі на вул. Володимирській, садівниче товариство «Дружба» № 674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 xml:space="preserve"> у м. Луцьку.</w:t>
            </w:r>
          </w:p>
          <w:p w14:paraId="1A9C0E5F" w14:textId="77777777" w:rsidR="00394B88" w:rsidRPr="00394B88" w:rsidRDefault="00394B88" w:rsidP="00394B88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FE00396" w14:textId="77777777" w:rsidR="00394B88" w:rsidRPr="00394B88" w:rsidRDefault="00394B88" w:rsidP="00394B88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94B88">
              <w:rPr>
                <w:sz w:val="28"/>
                <w:szCs w:val="28"/>
              </w:rPr>
              <w:t xml:space="preserve">70. Про погодження </w:t>
            </w:r>
            <w:proofErr w:type="spellStart"/>
            <w:r w:rsidRPr="00394B88">
              <w:rPr>
                <w:sz w:val="28"/>
                <w:szCs w:val="28"/>
              </w:rPr>
              <w:t>проєкту</w:t>
            </w:r>
            <w:proofErr w:type="spellEnd"/>
            <w:r w:rsidRPr="00394B88">
              <w:rPr>
                <w:sz w:val="28"/>
                <w:szCs w:val="28"/>
              </w:rPr>
              <w:t xml:space="preserve"> землеустрою щодо встановлення меж території </w:t>
            </w:r>
            <w:proofErr w:type="spellStart"/>
            <w:r w:rsidRPr="00394B88">
              <w:rPr>
                <w:sz w:val="28"/>
                <w:szCs w:val="28"/>
              </w:rPr>
              <w:t>Підгайцівської</w:t>
            </w:r>
            <w:proofErr w:type="spellEnd"/>
            <w:r w:rsidRPr="00394B88">
              <w:rPr>
                <w:sz w:val="28"/>
                <w:szCs w:val="28"/>
              </w:rPr>
              <w:t xml:space="preserve"> сільської територіальної громади Луцького району Волинської області.</w:t>
            </w:r>
          </w:p>
          <w:p w14:paraId="7FF690B8" w14:textId="77777777" w:rsidR="00394B88" w:rsidRPr="00394B88" w:rsidRDefault="00394B88" w:rsidP="00394B88">
            <w:pPr>
              <w:tabs>
                <w:tab w:val="left" w:pos="807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11ACD2B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</w:pPr>
            <w:r w:rsidRPr="00394B88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71. </w:t>
            </w:r>
            <w:r w:rsidRPr="00394B88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Про прийняття з державної в комунальну </w:t>
            </w:r>
            <w:r w:rsidRPr="00394B88">
              <w:rPr>
                <w:bCs/>
                <w:kern w:val="3"/>
                <w:sz w:val="28"/>
                <w:szCs w:val="28"/>
              </w:rPr>
              <w:t xml:space="preserve">власність Луцької міської територіальної громади земельної ділянки площею 3,6042 га для рибогосподарських потреб (10.07) за </w:t>
            </w:r>
            <w:r w:rsidRPr="00394B88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394B88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394B88">
              <w:rPr>
                <w:spacing w:val="-8"/>
                <w:sz w:val="28"/>
                <w:szCs w:val="28"/>
              </w:rPr>
              <w:t xml:space="preserve">кої </w:t>
            </w:r>
            <w:r w:rsidRPr="00394B88">
              <w:rPr>
                <w:bCs/>
                <w:spacing w:val="-8"/>
                <w:sz w:val="28"/>
                <w:szCs w:val="28"/>
              </w:rPr>
              <w:t xml:space="preserve">територіальної громади </w:t>
            </w:r>
            <w:r w:rsidRPr="00394B88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(с. Шепель).</w:t>
            </w:r>
          </w:p>
          <w:p w14:paraId="6C3DBADE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36C518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72. 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 прийняття в комунальну власність земельної ділянки площею 0,0267 га у с. Тарасове Луцького району Волинської області.</w:t>
            </w:r>
          </w:p>
          <w:p w14:paraId="2B33F9AB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3FDE7B2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73. Про надання ЛУЦЬКОМУ СПЕЦІАЛЬНОМУ КОМУНАЛЬНОМУ АВТОТРАНСПОРТНОМУ ПІДПРИЄМСТВУ «ЛУЦЬКСПЕЦКОМУНТРАНС»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в постійне користування  орієнтовною площею 3,00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із енергогенеруючим блоком (11.02) у с. Сирники Луцького району Волинської області.</w:t>
            </w:r>
          </w:p>
          <w:p w14:paraId="3EAE5196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07CAAA1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74. Про  надання  громадянам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Третякову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С.В., Басюк Л.Ф. дозволу на розроблення  технічної документації із  землеустрою щодо поділу  та  об’єднання земельних ділянок комунальної власності у с.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9AAB2BD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497C4BD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75. 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громадянці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Лаушкіній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Є.Є. в натурі (на місцевості) земельної частки (паю) № 315-в (багаторічні насадження – площею 0,2081 га) для ведення особистого селянського господарства (01.03) за межами населених пунктів Луцької міської територіальної громади (с. 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D637CD2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CB86F5C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76. 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громадянці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Білінській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М.І. в натурі (на місцевості) земельної частки (паю) № 864 (багаторічні насадження – площею 0,6220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A950BFD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2F9D495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77. 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громадянину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Білінському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О.Ф. в натурі (на місцевості) земельної частки (паю) № 865 (багаторічні насадження – площею 0,6221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055D32B9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6F8778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78. 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громадянину Дідуху В.Л. в натурі (на місцевості) земельної частки (паю) № 856 (багаторічні насадження – площею 0,6223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48AD0380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06C1779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79. 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громадянину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Смітюху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М.В. в натурі (на місцевості) земельної частки (паю) № 827 (багаторічні насадження – площею 0,6236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DCD4BDB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7E3F4AB" w14:textId="77777777" w:rsidR="00394B88" w:rsidRPr="00394B88" w:rsidRDefault="00394B88" w:rsidP="00394B88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</w:pP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80. Про виділення громадя</w:t>
            </w:r>
            <w:r w:rsidRPr="00394B88">
              <w:rPr>
                <w:spacing w:val="-6"/>
                <w:kern w:val="3"/>
                <w:sz w:val="28"/>
                <w:szCs w:val="28"/>
              </w:rPr>
              <w:t xml:space="preserve">нці Садовській Л.О.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 натурі (на місцевості) земельної частки (паю) № </w:t>
            </w:r>
            <w:r w:rsidRPr="00394B88">
              <w:rPr>
                <w:spacing w:val="-6"/>
                <w:kern w:val="3"/>
                <w:sz w:val="28"/>
                <w:szCs w:val="28"/>
              </w:rPr>
              <w:t xml:space="preserve">322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(</w:t>
            </w:r>
            <w:r w:rsidRPr="00394B88">
              <w:rPr>
                <w:spacing w:val="-6"/>
                <w:kern w:val="3"/>
                <w:sz w:val="28"/>
                <w:szCs w:val="28"/>
              </w:rPr>
              <w:t>рілля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spacing w:val="-6"/>
                <w:kern w:val="3"/>
                <w:sz w:val="28"/>
                <w:szCs w:val="28"/>
              </w:rPr>
              <w:t xml:space="preserve">–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площею </w:t>
            </w:r>
            <w:r w:rsidRPr="00394B88">
              <w:rPr>
                <w:spacing w:val="-6"/>
                <w:kern w:val="3"/>
                <w:sz w:val="28"/>
                <w:szCs w:val="28"/>
              </w:rPr>
              <w:t xml:space="preserve">1,0905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га) для ведення особистого селянського </w:t>
            </w:r>
            <w:r w:rsidRPr="00394B88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господарства (01.03) </w:t>
            </w:r>
            <w:r w:rsidRPr="00394B88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у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с. </w:t>
            </w:r>
            <w:proofErr w:type="spellStart"/>
            <w:r w:rsidRPr="00394B88">
              <w:rPr>
                <w:kern w:val="3"/>
                <w:sz w:val="28"/>
                <w:szCs w:val="28"/>
              </w:rPr>
              <w:t>Жидичин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Луцького району Волинської </w:t>
            </w:r>
            <w:r w:rsidRPr="00394B88">
              <w:rPr>
                <w:spacing w:val="-8"/>
                <w:kern w:val="3"/>
                <w:sz w:val="28"/>
                <w:szCs w:val="28"/>
              </w:rPr>
              <w:t>області</w:t>
            </w:r>
            <w:r w:rsidRPr="00394B88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.</w:t>
            </w:r>
          </w:p>
          <w:p w14:paraId="4F2DEB02" w14:textId="77777777" w:rsidR="00394B88" w:rsidRPr="00394B88" w:rsidRDefault="00394B88" w:rsidP="00394B88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F9D8FFB" w14:textId="77777777" w:rsidR="00394B88" w:rsidRPr="00394B88" w:rsidRDefault="00394B88" w:rsidP="00394B88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394B88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81. 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Про передачу громадянці Прокопчук Н.В. безоплатно у власність земельної ділянки для будівництва і обслуговування житлового будинку, господарських будівель і споруд (присадибна  ділянка) (02.01) на вул. Молодіжній, 44 у с. </w:t>
            </w:r>
            <w:proofErr w:type="spellStart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4AA96B5F" w14:textId="77777777" w:rsidR="00394B88" w:rsidRPr="00394B88" w:rsidRDefault="00394B88" w:rsidP="00394B88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088F786" w14:textId="77777777" w:rsidR="00394B88" w:rsidRPr="00394B88" w:rsidRDefault="00394B88" w:rsidP="00394B88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</w:pPr>
            <w:r w:rsidRPr="00394B88">
              <w:rPr>
                <w:bCs/>
                <w:color w:val="000000"/>
                <w:kern w:val="3"/>
                <w:sz w:val="28"/>
                <w:szCs w:val="28"/>
              </w:rPr>
              <w:t>82. Про передачу громадя</w:t>
            </w:r>
            <w:r w:rsidRPr="00394B88">
              <w:rPr>
                <w:bCs/>
                <w:sz w:val="28"/>
                <w:szCs w:val="28"/>
              </w:rPr>
              <w:t xml:space="preserve">нину Йоржику Ю.В.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r w:rsidRPr="00394B88">
              <w:rPr>
                <w:sz w:val="28"/>
                <w:szCs w:val="28"/>
              </w:rPr>
              <w:t>Яблуневій</w:t>
            </w:r>
            <w:r w:rsidRPr="00394B88">
              <w:rPr>
                <w:color w:val="000000"/>
                <w:spacing w:val="-4"/>
                <w:kern w:val="3"/>
                <w:sz w:val="28"/>
                <w:szCs w:val="28"/>
              </w:rPr>
              <w:t xml:space="preserve">, </w:t>
            </w:r>
            <w:r w:rsidRPr="00394B88">
              <w:rPr>
                <w:spacing w:val="-4"/>
                <w:sz w:val="28"/>
                <w:szCs w:val="28"/>
              </w:rPr>
              <w:t xml:space="preserve">11 </w:t>
            </w:r>
            <w:r w:rsidRPr="00394B88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r w:rsidRPr="00394B88">
              <w:rPr>
                <w:spacing w:val="-4"/>
                <w:sz w:val="28"/>
                <w:szCs w:val="28"/>
              </w:rPr>
              <w:t xml:space="preserve">Тарасове </w:t>
            </w:r>
            <w:r w:rsidRPr="00394B88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Луцького району </w:t>
            </w:r>
            <w:r w:rsidRPr="00394B88">
              <w:rPr>
                <w:bCs/>
                <w:color w:val="000000"/>
                <w:kern w:val="3"/>
                <w:sz w:val="28"/>
                <w:szCs w:val="28"/>
              </w:rPr>
              <w:t>Волинської області</w:t>
            </w:r>
            <w:r w:rsidRPr="00394B88"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  <w:t>.</w:t>
            </w:r>
          </w:p>
          <w:p w14:paraId="018CAB9F" w14:textId="77777777" w:rsidR="00394B88" w:rsidRPr="00394B88" w:rsidRDefault="00394B88" w:rsidP="00394B88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CA0A15F" w14:textId="77777777" w:rsidR="00394B88" w:rsidRPr="00394B88" w:rsidRDefault="00394B88" w:rsidP="00394B88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</w:pP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83. Про передачу громадя</w:t>
            </w:r>
            <w:r w:rsidRPr="00394B88">
              <w:rPr>
                <w:spacing w:val="-2"/>
                <w:sz w:val="28"/>
                <w:szCs w:val="28"/>
              </w:rPr>
              <w:t xml:space="preserve">нці </w:t>
            </w:r>
            <w:proofErr w:type="spellStart"/>
            <w:r w:rsidRPr="00394B88">
              <w:rPr>
                <w:spacing w:val="-2"/>
                <w:sz w:val="28"/>
                <w:szCs w:val="28"/>
              </w:rPr>
              <w:t>Сищук</w:t>
            </w:r>
            <w:proofErr w:type="spellEnd"/>
            <w:r w:rsidRPr="00394B88">
              <w:rPr>
                <w:spacing w:val="-2"/>
                <w:sz w:val="28"/>
                <w:szCs w:val="28"/>
              </w:rPr>
              <w:t xml:space="preserve"> А.В.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r w:rsidRPr="00394B88">
              <w:rPr>
                <w:sz w:val="28"/>
                <w:szCs w:val="28"/>
              </w:rPr>
              <w:t>Лісовій</w:t>
            </w:r>
            <w:r w:rsidRPr="00394B88">
              <w:rPr>
                <w:color w:val="000000"/>
                <w:spacing w:val="-4"/>
                <w:kern w:val="3"/>
                <w:sz w:val="28"/>
                <w:szCs w:val="28"/>
              </w:rPr>
              <w:t>, </w:t>
            </w:r>
            <w:r w:rsidRPr="00394B88">
              <w:rPr>
                <w:spacing w:val="-4"/>
                <w:sz w:val="28"/>
                <w:szCs w:val="28"/>
              </w:rPr>
              <w:t>34</w:t>
            </w:r>
            <w:r w:rsidRPr="00394B88">
              <w:rPr>
                <w:color w:val="000000"/>
                <w:spacing w:val="-4"/>
                <w:kern w:val="3"/>
                <w:sz w:val="28"/>
                <w:szCs w:val="28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proofErr w:type="spellStart"/>
            <w:r w:rsidRPr="00394B88">
              <w:rPr>
                <w:spacing w:val="-4"/>
                <w:sz w:val="28"/>
                <w:szCs w:val="28"/>
              </w:rPr>
              <w:t>Охотин</w:t>
            </w:r>
            <w:proofErr w:type="spellEnd"/>
            <w:r w:rsidRPr="00394B88">
              <w:rPr>
                <w:spacing w:val="-4"/>
                <w:sz w:val="28"/>
                <w:szCs w:val="28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Луцького рай</w:t>
            </w:r>
            <w:r w:rsidRPr="00394B88">
              <w:rPr>
                <w:color w:val="000000"/>
                <w:spacing w:val="-4"/>
                <w:kern w:val="3"/>
                <w:sz w:val="28"/>
                <w:szCs w:val="28"/>
              </w:rPr>
              <w:t xml:space="preserve">ону 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Волинської області</w:t>
            </w:r>
            <w:r w:rsidRPr="00394B88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.</w:t>
            </w:r>
          </w:p>
          <w:p w14:paraId="095B6C3E" w14:textId="77777777" w:rsidR="00394B88" w:rsidRPr="00394B88" w:rsidRDefault="00394B88" w:rsidP="00394B88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3544461" w14:textId="77777777" w:rsidR="00394B88" w:rsidRPr="00394B88" w:rsidRDefault="00394B88" w:rsidP="00394B88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94B88">
              <w:rPr>
                <w:sz w:val="28"/>
                <w:szCs w:val="28"/>
              </w:rPr>
              <w:t xml:space="preserve">84. Про передачу громадянці </w:t>
            </w:r>
            <w:proofErr w:type="spellStart"/>
            <w:r w:rsidRPr="00394B88">
              <w:rPr>
                <w:sz w:val="28"/>
                <w:szCs w:val="28"/>
              </w:rPr>
              <w:t>Грігоці</w:t>
            </w:r>
            <w:proofErr w:type="spellEnd"/>
            <w:r w:rsidRPr="00394B88">
              <w:rPr>
                <w:sz w:val="28"/>
                <w:szCs w:val="28"/>
              </w:rPr>
              <w:t xml:space="preserve"> М.Г.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Польовій, 7 у с. Олександрівка Луцького району Волинської області.</w:t>
            </w:r>
          </w:p>
          <w:p w14:paraId="22D001C3" w14:textId="77777777" w:rsidR="00394B88" w:rsidRPr="00394B88" w:rsidRDefault="00394B88" w:rsidP="00394B88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0E060BC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85. 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затвердження громадянці Мацюк Р.П.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Тарасове Луцького району Волинської області.</w:t>
            </w:r>
          </w:p>
          <w:p w14:paraId="5AEBC1AF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1722D4E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86. 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 затвердження громадянину 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Бореньку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Р.А.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</w:t>
            </w: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>обслуговування житлового будинку, господарських будівель і споруд  (присадибна ділянка) (02.01) у с. Тарасове Луцького району Волинської області площею 0,2353 га.</w:t>
            </w:r>
          </w:p>
          <w:p w14:paraId="3440D983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6E537B4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 87. Про затвердження громадянину 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Бореньку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Р.А. 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  відведення земельної ділянки та зміну її цільового призначення для будівництва і обслуговування житлового будинку, господарських будівель і споруд  (присадибна ділянка) (02.01) у с. Тарасове Луцького району Волинської області площею 0,5588 га.</w:t>
            </w:r>
          </w:p>
          <w:p w14:paraId="1296C850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D8F6953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-12"/>
                <w:kern w:val="3"/>
                <w:sz w:val="28"/>
                <w:szCs w:val="28"/>
              </w:rPr>
            </w:pPr>
            <w:r w:rsidRPr="00394B88">
              <w:rPr>
                <w:color w:val="000000"/>
                <w:spacing w:val="-12"/>
                <w:kern w:val="3"/>
                <w:sz w:val="28"/>
                <w:szCs w:val="28"/>
              </w:rPr>
              <w:t xml:space="preserve">88. Про затвердження громадянину </w:t>
            </w:r>
            <w:proofErr w:type="spellStart"/>
            <w:r w:rsidRPr="00394B88">
              <w:rPr>
                <w:color w:val="000000"/>
                <w:spacing w:val="-12"/>
                <w:kern w:val="3"/>
                <w:sz w:val="28"/>
                <w:szCs w:val="28"/>
              </w:rPr>
              <w:t>Геруку</w:t>
            </w:r>
            <w:proofErr w:type="spellEnd"/>
            <w:r w:rsidRPr="00394B88">
              <w:rPr>
                <w:color w:val="000000"/>
                <w:spacing w:val="-12"/>
                <w:kern w:val="3"/>
                <w:sz w:val="28"/>
                <w:szCs w:val="28"/>
              </w:rPr>
              <w:t xml:space="preserve"> Р.В.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</w:t>
            </w:r>
            <w:r w:rsidRPr="00394B88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для будівництва і обслуговування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житлового</w:t>
            </w:r>
            <w:r w:rsidRPr="00394B88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будинку, </w:t>
            </w:r>
            <w:r w:rsidRPr="00394B88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господарських </w:t>
            </w:r>
            <w:r w:rsidRPr="00394B88">
              <w:rPr>
                <w:rFonts w:eastAsia="Segoe UI"/>
                <w:color w:val="000000"/>
                <w:spacing w:val="-16"/>
                <w:kern w:val="3"/>
                <w:sz w:val="28"/>
                <w:szCs w:val="28"/>
                <w:lang w:bidi="hi-IN"/>
              </w:rPr>
              <w:t>будівель</w:t>
            </w:r>
            <w:r w:rsidRPr="00394B88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і споруд (присадибна ділянка) (02.01) у 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с. Тарасове Луцького району Волинської </w:t>
            </w:r>
            <w:r w:rsidRPr="00394B88">
              <w:rPr>
                <w:color w:val="000000"/>
                <w:spacing w:val="-8"/>
                <w:kern w:val="3"/>
                <w:sz w:val="28"/>
                <w:szCs w:val="28"/>
              </w:rPr>
              <w:t>області</w:t>
            </w:r>
            <w:r w:rsidRPr="00394B88">
              <w:rPr>
                <w:color w:val="000000"/>
                <w:spacing w:val="-12"/>
                <w:kern w:val="3"/>
                <w:sz w:val="28"/>
                <w:szCs w:val="28"/>
              </w:rPr>
              <w:t>.</w:t>
            </w:r>
          </w:p>
          <w:p w14:paraId="41C85AD6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E519ABC" w14:textId="77777777" w:rsidR="00394B88" w:rsidRPr="00394B88" w:rsidRDefault="00394B88" w:rsidP="00394B88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 89. 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Про припинення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Виробничому управлінню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житлово-комунального господарства с. </w:t>
            </w:r>
            <w:proofErr w:type="spellStart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площею 0,8800 га у с. </w:t>
            </w:r>
            <w:proofErr w:type="spellStart"/>
            <w:r w:rsidRPr="00394B88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Волинської області.</w:t>
            </w:r>
          </w:p>
          <w:p w14:paraId="5BA9F3B7" w14:textId="77777777" w:rsidR="00394B88" w:rsidRPr="00394B88" w:rsidRDefault="00394B88" w:rsidP="00394B88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1F79005" w14:textId="77777777" w:rsidR="00394B88" w:rsidRPr="00394B88" w:rsidRDefault="00394B88" w:rsidP="00394B88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 90. Про припинення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Виробничому управлінню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житлово-комунального господарства с. </w:t>
            </w:r>
            <w:proofErr w:type="spellStart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площею 1,6800 га у с. </w:t>
            </w:r>
            <w:proofErr w:type="spellStart"/>
            <w:r w:rsidRPr="00394B88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Волинської області.</w:t>
            </w:r>
          </w:p>
          <w:p w14:paraId="315CCFCE" w14:textId="77777777" w:rsidR="00394B88" w:rsidRPr="00394B88" w:rsidRDefault="00394B88" w:rsidP="00394B88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09CF052" w14:textId="77777777" w:rsidR="00394B88" w:rsidRPr="00394B88" w:rsidRDefault="00394B88" w:rsidP="00394B88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 91. Про припинення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Виробничому управлінню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житлово-комунального господарства с. </w:t>
            </w:r>
            <w:proofErr w:type="spellStart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</w:t>
            </w: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площею 2,7538 га у с. </w:t>
            </w:r>
            <w:proofErr w:type="spellStart"/>
            <w:r w:rsidRPr="00394B88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394B88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394B88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Волинської області.</w:t>
            </w:r>
          </w:p>
          <w:p w14:paraId="2FBC5581" w14:textId="77777777" w:rsidR="00394B88" w:rsidRPr="00394B88" w:rsidRDefault="00394B88" w:rsidP="00394B88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728F5ED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92. Про надання громадянину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96F6A8D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2577AD1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93. Про повторний розгляд заяви громадянина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610F645D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268A25B8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 94. Про повторний розгляд заяви громадянина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Р.О. від 03.09.2021 про надання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1CD5C6D5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50399BB1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95. Про надання дозволу на розроблення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детального плану території в межах автошляху М19 та вулиці Тракторна в селі Озерце Луцького району Волинської області.</w:t>
            </w:r>
          </w:p>
          <w:p w14:paraId="4D16A5A0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8DCBA2C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96. Про погодження </w:t>
            </w:r>
            <w:proofErr w:type="spellStart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детального плану території земельної ділянки кадастровим номером 0722887500:03:003:0001 у с. Шепель Луцького району.</w:t>
            </w:r>
          </w:p>
          <w:p w14:paraId="46DF1C06" w14:textId="77777777" w:rsidR="00394B8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859E06A" w14:textId="49ADE381" w:rsidR="00C469F8" w:rsidRPr="00394B88" w:rsidRDefault="00394B88" w:rsidP="00394B88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97. Про погодження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детального плану території в межах вулиць В’ячеслава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Чорновола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, Ветеранів та р. </w:t>
            </w:r>
            <w:proofErr w:type="spellStart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Сапалаївка</w:t>
            </w:r>
            <w:proofErr w:type="spellEnd"/>
            <w:r w:rsidRPr="00394B88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у м. Луцьку.</w:t>
            </w:r>
          </w:p>
          <w:p w14:paraId="0864F0AE" w14:textId="773A585B" w:rsidR="00D41379" w:rsidRPr="00394B88" w:rsidRDefault="00C469F8" w:rsidP="00394B88">
            <w:pPr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C469F8">
              <w:rPr>
                <w:sz w:val="28"/>
                <w:szCs w:val="28"/>
              </w:rPr>
              <w:t xml:space="preserve">   </w:t>
            </w:r>
            <w:bookmarkStart w:id="6" w:name="_Hlk120609874"/>
          </w:p>
        </w:tc>
      </w:tr>
      <w:bookmarkEnd w:id="6"/>
      <w:tr w:rsidR="000E3FF7" w:rsidRPr="004835CB" w14:paraId="1E4DD396" w14:textId="77777777" w:rsidTr="00B96B34">
        <w:trPr>
          <w:trHeight w:val="1276"/>
        </w:trPr>
        <w:tc>
          <w:tcPr>
            <w:tcW w:w="2694" w:type="dxa"/>
            <w:shd w:val="clear" w:color="auto" w:fill="auto"/>
          </w:tcPr>
          <w:p w14:paraId="7C0360C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28A46732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094F75DB" w14:textId="55952362" w:rsidR="000C07C2" w:rsidRPr="00392FE4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7E812B4D" w14:textId="77777777" w:rsidR="000C07C2" w:rsidRDefault="000C07C2" w:rsidP="00D41379">
            <w:pPr>
              <w:rPr>
                <w:sz w:val="28"/>
                <w:szCs w:val="28"/>
              </w:rPr>
            </w:pPr>
          </w:p>
          <w:p w14:paraId="497AE815" w14:textId="4868FB65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B2643F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6097E58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540D13B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62A7A769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4CE655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D11F680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52A3BB5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04152DD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532DE25D" w14:textId="75C870AF" w:rsidR="00406B29" w:rsidRPr="004835CB" w:rsidRDefault="00D4137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C8FE81E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7033273C" w14:textId="7A47A14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3EB477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71EDAF91" w14:textId="1855FFB0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C07C2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753D78" w14:textId="04290A6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6954" w14:textId="77777777" w:rsidR="000C07C2" w:rsidRDefault="000C07C2" w:rsidP="00406B29">
            <w:pPr>
              <w:rPr>
                <w:sz w:val="28"/>
                <w:szCs w:val="28"/>
              </w:rPr>
            </w:pPr>
          </w:p>
          <w:p w14:paraId="6C10397A" w14:textId="3A27205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79EC9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D9BEDAA" w14:textId="70944F2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F97B4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AFB61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8E7D89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6C4A5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26C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44F145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8CB117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69B1E4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51BDC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EDA1905" w14:textId="5B83C546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FB05FB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1659CD27" w14:textId="1400F586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E915F0E" w14:textId="72E1F531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9F8697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9F3AC3E" w14:textId="6BC4CEA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6423731B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B7348F0" w14:textId="04C1A9C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0C1CAF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9382C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70BDB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CF4E4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9DD0A7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FE7E90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E3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58A586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76EFBFA" w14:textId="5D8A709C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625D10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10B7888D" w14:textId="77777777" w:rsidR="00B96B34" w:rsidRDefault="00B96B34" w:rsidP="004B66CA">
            <w:pPr>
              <w:rPr>
                <w:b/>
                <w:sz w:val="28"/>
                <w:szCs w:val="28"/>
              </w:rPr>
            </w:pPr>
          </w:p>
          <w:p w14:paraId="2EC1E59D" w14:textId="7CD19E6C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9278B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12D3B8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893DA98" w14:textId="58DB20A4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5CD1339" w14:textId="714E9FA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674EB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2C6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B472116" w14:textId="77777777" w:rsidR="00350197" w:rsidRDefault="00350197" w:rsidP="004B66CA">
            <w:pPr>
              <w:rPr>
                <w:sz w:val="28"/>
                <w:szCs w:val="28"/>
              </w:rPr>
            </w:pPr>
          </w:p>
          <w:p w14:paraId="58F1A57E" w14:textId="4FAD75FE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66AFC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3718F4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925C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F56B2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D1DBB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AA086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E11FA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B3280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EDB745F" w14:textId="71A7BD3E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65BE70" w14:textId="77777777" w:rsidR="00350197" w:rsidRDefault="00350197" w:rsidP="004B66CA">
            <w:pPr>
              <w:rPr>
                <w:b/>
                <w:sz w:val="28"/>
                <w:szCs w:val="28"/>
              </w:rPr>
            </w:pPr>
          </w:p>
          <w:p w14:paraId="43A29214" w14:textId="77777777" w:rsidR="0051497A" w:rsidRDefault="0051497A" w:rsidP="004B66CA">
            <w:pPr>
              <w:rPr>
                <w:b/>
                <w:sz w:val="28"/>
                <w:szCs w:val="28"/>
              </w:rPr>
            </w:pPr>
          </w:p>
          <w:p w14:paraId="15BAB7DD" w14:textId="086C73C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2C599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57E169" w14:textId="77777777" w:rsidR="0051497A" w:rsidRDefault="0051497A" w:rsidP="004B66CA">
            <w:pPr>
              <w:rPr>
                <w:sz w:val="28"/>
                <w:szCs w:val="28"/>
              </w:rPr>
            </w:pPr>
          </w:p>
          <w:p w14:paraId="2DB14AFF" w14:textId="4ECADB9C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9B051B4" w14:textId="6CDA75CD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B284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484127E" w14:textId="2522C488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C62D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7E7A4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5B6573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83A1A0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E6A4517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99EBBE7" w14:textId="77777777" w:rsidR="00B971B9" w:rsidRDefault="00B971B9" w:rsidP="004B66CA">
            <w:pPr>
              <w:rPr>
                <w:sz w:val="28"/>
                <w:szCs w:val="28"/>
              </w:rPr>
            </w:pPr>
          </w:p>
          <w:p w14:paraId="175E45CA" w14:textId="26B645C1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16A81D9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A830C9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0867FD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2E3B2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43921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87A1E97" w14:textId="6F3ECB5B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D775F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6904C7E" w14:textId="77777777" w:rsidR="00B96B34" w:rsidRDefault="00B96B34" w:rsidP="004B66CA">
            <w:pPr>
              <w:rPr>
                <w:b/>
                <w:sz w:val="28"/>
                <w:szCs w:val="28"/>
              </w:rPr>
            </w:pPr>
          </w:p>
          <w:p w14:paraId="25D5BF74" w14:textId="6BFE51AD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41E917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3C06C2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60F2B9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DA5990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5F1BA7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896BB9D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776968ED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58F80D72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170AA8EF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7D151360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731477F1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060AD823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03891F94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484F6936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1B168812" w14:textId="3E8D284A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918B329" w14:textId="4C47C90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9DEE3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CC83794" w14:textId="3BC2A77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808F7D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17D8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045FD37" w14:textId="77777777" w:rsidR="00B971B9" w:rsidRDefault="00B971B9" w:rsidP="004B66CA">
            <w:pPr>
              <w:rPr>
                <w:sz w:val="28"/>
                <w:szCs w:val="28"/>
              </w:rPr>
            </w:pPr>
          </w:p>
          <w:p w14:paraId="4C724BC3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125A275B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6C01C256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2214F8B3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1D6CDB56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20E6C717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071810DD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0B1123F8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552BCFCD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1CDD7752" w14:textId="2B9D860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37436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22A71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71900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9B0030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705E1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D63D3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2F7754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3D5F22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3C9DD60A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4EDDF7C0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B9D67FE" w14:textId="3476537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842DA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F427856" w14:textId="34BA2CD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0F37C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CB1200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41910662" w14:textId="29520C9E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B971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89F5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90853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C5340BD" w14:textId="05EEDE9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D46B1E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27170452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57D5604D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164CBB60" w14:textId="390D8C8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BD09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24182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2813C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2B3B77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2C78AA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B5D25A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6950BD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F83EB67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A4C56F1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98D4B1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EE87120" w14:textId="6C858A30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5FFDB6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69517F2" w14:textId="548DE1C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C456E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C30AD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0D2E31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98EC6C5" w14:textId="77777777" w:rsidR="00B971B9" w:rsidRDefault="00B971B9" w:rsidP="004B66CA">
            <w:pPr>
              <w:rPr>
                <w:sz w:val="28"/>
                <w:szCs w:val="28"/>
              </w:rPr>
            </w:pPr>
          </w:p>
          <w:p w14:paraId="2F7B9BBD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76811C42" w14:textId="2FDC3F78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030C05" w14:textId="2F79451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F0D8D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BBA51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5D535D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F9AE2E7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6E4853FE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45FF8FCA" w14:textId="33FF901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3C228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068A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3F01CC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D8D6AE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54B84A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D2DA96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C7C1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956845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1F025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BA9F1E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8802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54F2E4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77F6B857" w14:textId="22C902B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AE5CFF8" w14:textId="77777777" w:rsidR="004A3C0E" w:rsidRDefault="004A3C0E" w:rsidP="004B66CA">
            <w:pPr>
              <w:rPr>
                <w:sz w:val="28"/>
                <w:szCs w:val="28"/>
              </w:rPr>
            </w:pPr>
          </w:p>
          <w:p w14:paraId="7661C000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6127526B" w14:textId="1F0FB9D6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B971B9">
              <w:rPr>
                <w:sz w:val="28"/>
                <w:szCs w:val="28"/>
              </w:rPr>
              <w:t>В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A079FB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746A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EB6CF29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7835D5CA" w14:textId="278970BD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57973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ABC8CD7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3A801384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1E300ACE" w14:textId="7E73C601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1B46E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7B92A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B6449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B71737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66D78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66F3D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A64A5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47FAC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118C89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2914A12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F4B1999" w14:textId="5CECD0F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FF69D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5F636325" w14:textId="446A877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6751F7B" w14:textId="0C3CFCD6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63437C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4C75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C488A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5FC369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8EBD51F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044BF931" w14:textId="77777777" w:rsidR="00B96B34" w:rsidRDefault="00B96B34" w:rsidP="004B66CA">
            <w:pPr>
              <w:rPr>
                <w:sz w:val="28"/>
                <w:szCs w:val="28"/>
              </w:rPr>
            </w:pPr>
          </w:p>
          <w:p w14:paraId="50B3F907" w14:textId="71A389C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6574E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43C42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0C9B38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4F969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7389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2385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DCCF3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A1916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354EBDF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31A3784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AC593A2" w14:textId="144B2D6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6C99B9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EE5A2E5" w14:textId="77777777" w:rsidR="00985EB2" w:rsidRDefault="00985EB2" w:rsidP="00697BD6">
            <w:pPr>
              <w:rPr>
                <w:b/>
                <w:sz w:val="28"/>
                <w:szCs w:val="28"/>
              </w:rPr>
            </w:pPr>
          </w:p>
          <w:p w14:paraId="24B40EA2" w14:textId="3FD08E08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B54B57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FF06311" w14:textId="402A5B9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C125F87" w14:textId="3263227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E762C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C486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6762D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44EC39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B23C9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CA5B4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1DB29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058995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FF02E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F1E69F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CD54A0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84F78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0AA78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BDDDB6B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4263AB51" w14:textId="7BF9DE9B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89A8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4859B160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F6855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166EC4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774FCB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7F292D8" w14:textId="6415DDE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B77616" w14:textId="3D5FE65B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3A2506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EAB3AC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A0DA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DB0D30F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9DB4B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42BFC7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68175D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918DD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DFA824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E6511E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66D57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9C35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656E63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07636D" w14:textId="77777777" w:rsidR="00A03324" w:rsidRDefault="00A03324" w:rsidP="00697BD6">
            <w:pPr>
              <w:rPr>
                <w:sz w:val="28"/>
                <w:szCs w:val="28"/>
              </w:rPr>
            </w:pPr>
          </w:p>
          <w:p w14:paraId="674BB197" w14:textId="1FC77605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049A60EF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31855C5C" w14:textId="58A4302A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34FD5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0F62DF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FE84DEB" w14:textId="4AB98BF7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E02239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1CFF7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A80A8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C4B3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1DFAC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E29FA7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7B333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069EDA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CFC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1ED33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6995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4FA941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0F8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C7B08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7C99A67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AFF09A8" w14:textId="7C35291F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852474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FD43168" w14:textId="6BCDCFD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78569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B78211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BD64A08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59FE48F" w14:textId="49375C21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1010C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60591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5B28D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3B2984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588966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3FE2F9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75066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8386F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DE957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719C6B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2E9EA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2D4E51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64B78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CE87067" w14:textId="77777777" w:rsidR="0051497A" w:rsidRDefault="0051497A" w:rsidP="00697BD6">
            <w:pPr>
              <w:rPr>
                <w:sz w:val="28"/>
                <w:szCs w:val="28"/>
              </w:rPr>
            </w:pPr>
          </w:p>
          <w:p w14:paraId="69CB46AD" w14:textId="7B10570C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3B317F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04069D6" w14:textId="77777777" w:rsidR="00B96B34" w:rsidRDefault="00B96B34" w:rsidP="00697BD6">
            <w:pPr>
              <w:rPr>
                <w:b/>
                <w:sz w:val="28"/>
                <w:szCs w:val="28"/>
              </w:rPr>
            </w:pPr>
          </w:p>
          <w:p w14:paraId="1A462DE8" w14:textId="16E31244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5BDED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A7705B7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0245AD5B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58210755" w14:textId="77777777" w:rsidR="00B96B34" w:rsidRDefault="00B96B34" w:rsidP="0051497A">
            <w:pPr>
              <w:rPr>
                <w:sz w:val="28"/>
                <w:szCs w:val="28"/>
              </w:rPr>
            </w:pPr>
          </w:p>
          <w:p w14:paraId="0D91F8DB" w14:textId="77777777" w:rsidR="00B96B34" w:rsidRDefault="00B96B34" w:rsidP="0051497A">
            <w:pPr>
              <w:rPr>
                <w:sz w:val="28"/>
                <w:szCs w:val="28"/>
              </w:rPr>
            </w:pPr>
          </w:p>
          <w:p w14:paraId="2ED5A1C8" w14:textId="77777777" w:rsidR="00B96B34" w:rsidRDefault="00B96B34" w:rsidP="0051497A">
            <w:pPr>
              <w:rPr>
                <w:sz w:val="28"/>
                <w:szCs w:val="28"/>
              </w:rPr>
            </w:pPr>
          </w:p>
          <w:p w14:paraId="6E78CF14" w14:textId="77777777" w:rsidR="00B96B34" w:rsidRDefault="00B96B34" w:rsidP="0051497A">
            <w:pPr>
              <w:rPr>
                <w:sz w:val="28"/>
                <w:szCs w:val="28"/>
              </w:rPr>
            </w:pPr>
          </w:p>
          <w:p w14:paraId="2B53FB59" w14:textId="77777777" w:rsidR="00B96B34" w:rsidRDefault="00B96B34" w:rsidP="0051497A">
            <w:pPr>
              <w:rPr>
                <w:sz w:val="28"/>
                <w:szCs w:val="28"/>
              </w:rPr>
            </w:pPr>
          </w:p>
          <w:p w14:paraId="20B98F60" w14:textId="77777777" w:rsidR="00B96B34" w:rsidRDefault="00B96B34" w:rsidP="0051497A">
            <w:pPr>
              <w:rPr>
                <w:sz w:val="28"/>
                <w:szCs w:val="28"/>
              </w:rPr>
            </w:pPr>
          </w:p>
          <w:p w14:paraId="4BACD2A5" w14:textId="4FDE5D99" w:rsidR="0051497A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19DB3C" w14:textId="77777777" w:rsidR="0051497A" w:rsidRPr="004835CB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AFC57BA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7DBE469E" w14:textId="77777777" w:rsidR="0051497A" w:rsidRPr="004835CB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7A8299E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59513C95" w14:textId="77777777" w:rsidR="0051497A" w:rsidRPr="004835CB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C8E0416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0F3F7F4F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1203BFD6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34E328D1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09A1BCFC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1CDBC7F8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36934651" w14:textId="77777777" w:rsidR="0051497A" w:rsidRPr="004835CB" w:rsidRDefault="0051497A" w:rsidP="0051497A">
            <w:pPr>
              <w:rPr>
                <w:sz w:val="28"/>
                <w:szCs w:val="28"/>
              </w:rPr>
            </w:pPr>
          </w:p>
          <w:p w14:paraId="4AFD675E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76736819" w14:textId="77777777" w:rsidR="0051497A" w:rsidRDefault="0051497A" w:rsidP="0051497A">
            <w:pPr>
              <w:rPr>
                <w:sz w:val="28"/>
                <w:szCs w:val="28"/>
              </w:rPr>
            </w:pPr>
          </w:p>
          <w:p w14:paraId="36792976" w14:textId="77777777" w:rsidR="0051497A" w:rsidRDefault="0051497A" w:rsidP="0051497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26261A9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940C0B3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46DA14CC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5CBEC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898F5C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EF5311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584F67A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C100C58" w14:textId="3B31834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B6785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32881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9B3A2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9D562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FE7F5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C6710E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005CE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F84A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55C35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A348B9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CDB302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D28F3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BD0D06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6D1CC8A" w14:textId="0CFDE845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B11EDD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BE0E333" w14:textId="77777777" w:rsidR="00B96B34" w:rsidRDefault="00B96B34" w:rsidP="00697BD6">
            <w:pPr>
              <w:rPr>
                <w:b/>
                <w:sz w:val="28"/>
                <w:szCs w:val="28"/>
              </w:rPr>
            </w:pPr>
          </w:p>
          <w:p w14:paraId="07A2E3B5" w14:textId="77777777" w:rsidR="00B96B34" w:rsidRDefault="00B96B34" w:rsidP="00697BD6">
            <w:pPr>
              <w:rPr>
                <w:b/>
                <w:sz w:val="28"/>
                <w:szCs w:val="28"/>
              </w:rPr>
            </w:pPr>
          </w:p>
          <w:p w14:paraId="10FF0E3B" w14:textId="5D790ADF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3D19CB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AA6A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59B103FE" w14:textId="77777777" w:rsidR="0051497A" w:rsidRDefault="0051497A" w:rsidP="00697BD6">
            <w:pPr>
              <w:rPr>
                <w:sz w:val="28"/>
                <w:szCs w:val="28"/>
              </w:rPr>
            </w:pPr>
          </w:p>
          <w:p w14:paraId="004360A2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0911272F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3E4F1438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501136D1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89C8BF9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5A23CE20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5975D24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24B11A6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12DE6D4E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E7A0AD7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C942B41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1C57E6AD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702F1AC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1D846FC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6249F56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35840158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0A27DB90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5998843E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9D3F7E8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8DF1FDA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BB5F1FB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C80FB1C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B6C07DE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348A97D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57FA7E57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515A3B88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8B0B4C7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47CEFF91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0FEFB7EB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1F71FE32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4D430F2E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3B27CC4F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6CF47E4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BCC5505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209D694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15644605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D6155CD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D54CCBD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B6E4C70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69B74F68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8017397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567B5571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433B5F7D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23EA1262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7986979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57C31FE2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04D0BA0A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3489379E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812C2F8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4BDB10DB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7E322637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0CE08AAC" w14:textId="77777777" w:rsidR="00B96B34" w:rsidRDefault="00B96B34" w:rsidP="00697BD6">
            <w:pPr>
              <w:rPr>
                <w:sz w:val="28"/>
                <w:szCs w:val="28"/>
              </w:rPr>
            </w:pPr>
          </w:p>
          <w:p w14:paraId="3B75E38F" w14:textId="18E51681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4A7BEF0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254DCC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3C6ADB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CA74F42" w14:textId="08F0AA6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9865F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4DC7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544A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4B28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F77FD1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3406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E0FBB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24E72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FC5B1C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4289B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B607C7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D450F9D" w14:textId="792217C2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6EB259C" w14:textId="77777777" w:rsidR="0051497A" w:rsidRDefault="0051497A" w:rsidP="00F25756">
            <w:pPr>
              <w:rPr>
                <w:b/>
                <w:sz w:val="28"/>
                <w:szCs w:val="28"/>
              </w:rPr>
            </w:pPr>
          </w:p>
          <w:p w14:paraId="6BC043F9" w14:textId="2750842B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FC8F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F6D63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ECF49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731E0A7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C88CA3E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7E7F2C04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79129A3E" w14:textId="50844CB2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B446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40E8B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B23E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3CDA8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DFB6FF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202FB6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723E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4D5CB2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DECE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A463E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99949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E678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DB69F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242BC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5A14E8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6858745" w14:textId="484EE22B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D4BF71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3D9CB974" w14:textId="3F843B7D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837B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8AA8B89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084F3A7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DB3257B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1A5D8D76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0F248CC1" w14:textId="068B93CB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83879A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9F64E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EE504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B8A785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FF1C1F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8AC00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98B815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7EEA9E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F9941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3B3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70145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6DC9B8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84680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C70EC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4550EB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EB6D8C7" w14:textId="6E2222E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5AE553A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66E6500" w14:textId="35B8614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25A2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7FEBF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A6466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6371DE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C4D6958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6DB582B6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12C743B0" w14:textId="40CF59D1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7C84C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0FF08A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FBF59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A728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D9334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5923E5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6F0F2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DA66E0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4D7778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9115B6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ED0EE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662B25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104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E8533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2CA1BED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3D89B58" w14:textId="67646D83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4E8709" w14:textId="77777777" w:rsidR="0051497A" w:rsidRDefault="0051497A" w:rsidP="00F25756">
            <w:pPr>
              <w:rPr>
                <w:sz w:val="28"/>
                <w:szCs w:val="28"/>
              </w:rPr>
            </w:pPr>
          </w:p>
          <w:p w14:paraId="3F272A4F" w14:textId="77777777" w:rsidR="00B96B34" w:rsidRDefault="00B96B34" w:rsidP="00F25756">
            <w:pPr>
              <w:rPr>
                <w:b/>
                <w:sz w:val="28"/>
                <w:szCs w:val="28"/>
              </w:rPr>
            </w:pPr>
          </w:p>
          <w:p w14:paraId="2062FD7E" w14:textId="6E9E04B3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A39AA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1B3F7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499A0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C9A4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F709DE8" w14:textId="3D3D3BAD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66B1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BB6FB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B8F9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453E3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844A8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2B60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41391F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DD402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969460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120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443A4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98DB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8DDA6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07B1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48937C" w14:textId="3AAA9EF9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0FB36C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7624940B" w14:textId="5FB6B172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450590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1030A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C1F388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B6879BE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40FD0A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F2346EA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974B5F7" w14:textId="04A9219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759CC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2BABC3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F93EA22" w14:textId="628D9F78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89DF9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58B46B" w14:textId="26797B1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D0E20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D073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DB23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DE468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F45929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B14D4D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3601D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259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E60E6D2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11E3F45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EB5C6B7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6DF9F331" w14:textId="306E3360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C88579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C36EC2A" w14:textId="58180F49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0EC72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62876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792DE2F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47FC3EBB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B352B80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6066D55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EB4DB10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7BC3D6CD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FDDC1D7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274DE47A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8A0717C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203262C5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A252C3B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377421E5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602657B3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12C25252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ADD6A76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CB2D6AE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632EAF70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43AB83A1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70C62F0D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11D009C4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31A343F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14C1440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3251E6F8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799EE9E0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ACDE3FB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0A7AC3E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2E75F212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563C4D8B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2771B0D7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61A2BA16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68E02990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5AE5179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219ED6B8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4A92A444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0AD404EE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2CD9376A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1BFBBA81" w14:textId="02CDD10B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2EA05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EC9C2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D480D70" w14:textId="1AF6957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D49E212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6EFA410" w14:textId="7BDA35AB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275D71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DC9B96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EDA0CF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E303F3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F4FE0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0C1906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CCCCA8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828F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C6635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17229DB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4B003C3C" w14:textId="242F9BA1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AC119D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52C705A" w14:textId="5263A97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DF0F0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E0C0E5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FE210E6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11615D31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1C4F58D4" w14:textId="2EAF2D15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0F911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3DCB3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0A8D43E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E3264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AB521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979A7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B1AF31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3EBEE2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D1B33B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9CCC0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54AFCE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D43E9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1732F6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EE73E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B39652D" w14:textId="2CB8BB25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F34806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38025AD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322D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0B1D42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08CC3D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6D969C0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6EC1A14C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7E10DDCE" w14:textId="1555C311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1A32A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017070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E74FB1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D0BA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2052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03EA0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37377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5786E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0E022D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1A66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6C8AED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BE8E0D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0648A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6846F60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4085E6B1" w14:textId="1425CA40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04CE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32192F3" w14:textId="77777777" w:rsidR="00B96B34" w:rsidRDefault="00B96B34" w:rsidP="00F25756">
            <w:pPr>
              <w:rPr>
                <w:b/>
                <w:sz w:val="28"/>
                <w:szCs w:val="28"/>
              </w:rPr>
            </w:pPr>
          </w:p>
          <w:p w14:paraId="62EE9993" w14:textId="453F2956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8699E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25323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D4234E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6B8407F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BA91284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2D63C6E1" w14:textId="77777777" w:rsidR="00D24542" w:rsidRDefault="00D24542" w:rsidP="00F25756">
            <w:pPr>
              <w:rPr>
                <w:sz w:val="28"/>
                <w:szCs w:val="28"/>
              </w:rPr>
            </w:pPr>
          </w:p>
          <w:p w14:paraId="1301C274" w14:textId="77777777" w:rsidR="00B96B34" w:rsidRDefault="00B96B34" w:rsidP="00F25756">
            <w:pPr>
              <w:rPr>
                <w:sz w:val="28"/>
                <w:szCs w:val="28"/>
              </w:rPr>
            </w:pPr>
          </w:p>
          <w:p w14:paraId="24CB3CA3" w14:textId="5A0F2B6C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E20DA9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32DB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B10B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670FB4" w14:textId="544C771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D2397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46D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09EE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1A7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525D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CBDF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4B39C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2F3505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94051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A77F5A7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C952AF1" w14:textId="2717CDB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457D9C" w14:textId="77777777" w:rsidR="00E84B6A" w:rsidRDefault="00E84B6A" w:rsidP="00D2310E">
            <w:pPr>
              <w:rPr>
                <w:b/>
                <w:sz w:val="28"/>
                <w:szCs w:val="28"/>
              </w:rPr>
            </w:pPr>
          </w:p>
          <w:p w14:paraId="36078519" w14:textId="3A7262CF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E06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37AA29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136244E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40564D19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1972C4D5" w14:textId="49D881BC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5EB0E" w14:textId="71F09E6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CEA6D9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40BF6482" w14:textId="55FF578D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7FA3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A96888" w14:textId="732D56A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C1C01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973480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9DE5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26998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809E3A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6FEEF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2E428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BB30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52AA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A744A9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5272C19" w14:textId="3785855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73CD93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3814178" w14:textId="75E39883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B945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0228C4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688C96A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2EA56BDA" w14:textId="244502C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2756D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F3B95B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BEAF0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4B9FA7E" w14:textId="77777777" w:rsidR="00D24542" w:rsidRDefault="00D24542" w:rsidP="00D2310E">
            <w:pPr>
              <w:rPr>
                <w:sz w:val="28"/>
                <w:szCs w:val="28"/>
              </w:rPr>
            </w:pPr>
          </w:p>
          <w:p w14:paraId="6F1A2DCD" w14:textId="5F4C14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A5C02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C9067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0AFD5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A4FBB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558AB63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B3D8F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F9874E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CA43B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A23E8B3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0E75AF86" w14:textId="48A3ACA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E47AA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7042BF25" w14:textId="0569DBC0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BE42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64D62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C5C93CC" w14:textId="228C72C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A821260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269EB49B" w14:textId="5EA2E6E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ОБГОВОРЕННЯ:</w:t>
            </w:r>
          </w:p>
          <w:p w14:paraId="4C3ABD45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172D0EF3" w14:textId="047BE646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6A3503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BB1DAD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126136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C3E67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26DEB2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E22C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8C9E64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49412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F864C6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E2DDBA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4312E38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58A311EE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03DE66BD" w14:textId="7DC70F4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720D10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541EB826" w14:textId="6DCB5E68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98B77A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885F6E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8C7BD5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A7B21EB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316B3BA7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11B838DD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7938C1DF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367A0016" w14:textId="636A1F1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620B3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955BBF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918AAE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5A71039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3E328D90" w14:textId="54C85D10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6D9F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C84826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8C26F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C012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344E7B0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08671FDD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21848779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6ECF6425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66D240DD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50ED19A8" w14:textId="2541C293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79665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F89D8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6C78EE1" w14:textId="53F3835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0C11AF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1EA9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CBA156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063CA0C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06CB5D0B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6E5E9C6D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332E1B15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2CB1515D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5AFDDDD7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1B35402B" w14:textId="298B2B03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4EB6672" w14:textId="3E5D04D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056BA73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07E4D48A" w14:textId="0A3B8F0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BA60B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0B59D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99A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852C1F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9E7E9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0FDC1D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01021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BBAB2D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6B5F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36945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3DBD4B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7BBBCD1B" w14:textId="58347372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B5A6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1178B6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4BF30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F8D32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02809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B7B3CF" w14:textId="27A23730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9BD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7624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67D7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CA87980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2D52E6A" w14:textId="50ACB4FF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624C6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1B13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C5BD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F378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6BC7A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D6EE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E91B4C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D13A9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3C290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A3084A1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01FD2AAE" w14:textId="2E93E12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7D399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26C1955" w14:textId="1024C7AA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814867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E9AA5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A51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C8B7026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1677E3CC" w14:textId="45FDCF91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06ABB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9AEBDB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B1F4B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059B4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77AE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47259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D80B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3860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DFA7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02212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234D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358C52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906EF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5B9559A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726510D2" w14:textId="325D05E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A5B88A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11E6787" w14:textId="77777777" w:rsidR="00491BCE" w:rsidRDefault="00491BCE" w:rsidP="00D2310E">
            <w:pPr>
              <w:rPr>
                <w:b/>
                <w:sz w:val="28"/>
                <w:szCs w:val="28"/>
              </w:rPr>
            </w:pPr>
          </w:p>
          <w:p w14:paraId="649638EC" w14:textId="6C5A593D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2128FC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ED7F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E4AEDC9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38B9D282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2AFD199B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152B2A4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0755681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2D24C7F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0B86D29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0D59CD94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5FC64566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33FEBC9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0B2CE0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43EAA556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221EF2A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4D236BB0" w14:textId="3A869CB1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E70C0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C5B1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F489A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63ED0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DD99B2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21896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A1C9E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CA87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2C936E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4C8E9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008148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090DD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3648F7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6DF06E5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30984B0A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2BA9614A" w14:textId="25184EE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0C2F3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75AE6802" w14:textId="77777777" w:rsidR="00A95A74" w:rsidRDefault="00A95A74" w:rsidP="00D2310E">
            <w:pPr>
              <w:rPr>
                <w:b/>
                <w:sz w:val="28"/>
                <w:szCs w:val="28"/>
              </w:rPr>
            </w:pPr>
          </w:p>
          <w:p w14:paraId="6C7C486A" w14:textId="07F5A458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F2F8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24298A4" w14:textId="797A1F9B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FE6C1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2A35A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56449E8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0FD9C78F" w14:textId="3ED8FCB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C97B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1677B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0FADA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8D19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A0964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598D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9B210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54F8E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826D0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414D4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D347D90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CA91E15" w14:textId="023221C6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1855F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2AA7A2E1" w14:textId="334C1899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C204E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E1A4FA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6B1E1DE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03FCE278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7E7C1018" w14:textId="79C1CD7A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8272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CD7210A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09E15490" w14:textId="057ECEF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75CB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B01F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7F34B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C1662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C59CD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1F4D9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CF026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084A5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D1975E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4CCE78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DAD9E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98EED63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487FF436" w14:textId="5D8384E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BEC4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5E4167D" w14:textId="6171003C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3FAA2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539A79" w14:textId="77777777" w:rsidR="00A95A74" w:rsidRDefault="00A95A74" w:rsidP="00D2310E">
            <w:pPr>
              <w:rPr>
                <w:sz w:val="28"/>
                <w:szCs w:val="28"/>
              </w:rPr>
            </w:pPr>
          </w:p>
          <w:p w14:paraId="77706858" w14:textId="3A57E75C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5FFC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6CF9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BE94B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F2BDBE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1EF86B5E" w14:textId="68EC1BC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B3BBA9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72B4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8D58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D7FB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AE21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E51B49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88F52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31577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3F4838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3CAF90A" w14:textId="77777777" w:rsidR="00B96B34" w:rsidRDefault="00B96B34" w:rsidP="00D2310E">
            <w:pPr>
              <w:rPr>
                <w:sz w:val="28"/>
                <w:szCs w:val="28"/>
              </w:rPr>
            </w:pPr>
          </w:p>
          <w:p w14:paraId="5AFBEE83" w14:textId="1B35A36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788DDE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157DB0F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FA3C8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2AA9F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2487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F02616" w14:textId="307EB98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1F22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6E4C6E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AF268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658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ADC7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4C3749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95CB7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00F9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62B8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33E08C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E4794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0CE2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5BDB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F24C298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AF177E5" w14:textId="4CC0E52D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8DB098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282F935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EE3BCF6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1D532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29F4B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66A8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4DA8D30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104D66A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0AFA058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FAECD6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88BC72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C12684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8DB7594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B0B1CDA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998FE8F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3FDAA1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60BC36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C67AA35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0176C6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1906CC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2B05AE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D8A07C0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D0CBEFD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C0ABC7F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4447A10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329EAF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BA6753A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C7D19B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1A3F3DE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8DC0B6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D65AE8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571292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A0C4769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AF60C7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5EA39F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791354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90C77E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DC540B9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E5E694C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1B07B2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19683A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88F2D3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AFB550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86AF0F4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270A149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9F2728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FAC6CEE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FFC7E29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828531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107BF5D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6913F0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F89688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7158AC4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D8C254C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8A66F34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E6129F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BEA27D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AC0240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AF8E894" w14:textId="68323398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FF5F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507DA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4CC33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BB3859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AEDCA09" w14:textId="321C1DE4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F6C9E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13F42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98AA7C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26F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084D5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F246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52B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C22F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AFF7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564A24" w14:textId="46D63751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8E0B09A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4495B55" w14:textId="77777777" w:rsidR="00A95A74" w:rsidRDefault="00A95A74" w:rsidP="008B2570">
            <w:pPr>
              <w:rPr>
                <w:b/>
                <w:sz w:val="28"/>
                <w:szCs w:val="28"/>
              </w:rPr>
            </w:pPr>
          </w:p>
          <w:p w14:paraId="0758AE8E" w14:textId="3703B52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D360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6C4B1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8AF5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32065DB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09465B19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F7CBC3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17DBBF4" w14:textId="6B2181C8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FA02F3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F405E4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36E53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7760A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D3B8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23E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DF1EA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4CD9CB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033CE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444AF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8FC2EB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D99AF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F631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D14BF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F804D1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5409A82" w14:textId="755B6D62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7AB729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0FF7651" w14:textId="77777777" w:rsidR="00E84B6A" w:rsidRDefault="00E84B6A" w:rsidP="008B2570">
            <w:pPr>
              <w:rPr>
                <w:b/>
                <w:sz w:val="28"/>
                <w:szCs w:val="28"/>
              </w:rPr>
            </w:pPr>
          </w:p>
          <w:p w14:paraId="42F10054" w14:textId="72869B44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A679D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140CF2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5BC0A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A9F4E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025334B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CAD606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FEA94E8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D26642C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7E484E4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6FDC8F5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E832E1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2D6C2DD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0118DF7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98CC998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E0AF79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7B8720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2C73C28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20EF81D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2D27D3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C6C174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C0DF36E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43023BA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4702C6A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41B89F2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C3AEA77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1C2B64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A01890C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BDDE95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79E344F" w14:textId="47F34D01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B497B70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114F2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157D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89FE5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8D22F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839F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498F9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AFC0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0717BB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A37C8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ED6CE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78F8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CF4B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C42FE5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7794E9E1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5D0444E9" w14:textId="6B4CACFA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63CB2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64BB4EB" w14:textId="77777777" w:rsidR="00A95A74" w:rsidRDefault="00A95A74" w:rsidP="008B2570">
            <w:pPr>
              <w:rPr>
                <w:b/>
                <w:sz w:val="28"/>
                <w:szCs w:val="28"/>
              </w:rPr>
            </w:pPr>
          </w:p>
          <w:p w14:paraId="55B0BC33" w14:textId="68CDB2A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30CFC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BC61E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9F4083" w14:textId="7E09190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F7A9E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30EDC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EBD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63C7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DF5B4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BDCB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F34A80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1E9C5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064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B23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5F65A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0CAE56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2CF4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32133DF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B6237A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6C71E78" w14:textId="7BCFBBBD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D9B0D3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C3EF1AB" w14:textId="7CD40222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5C9F38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8C125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AF8D2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15E89" w14:textId="1D7B4586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E480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71C69E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1712F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3F5D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CCB681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8237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97EBA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4389B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A4B1B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43443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E9D312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F725A1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0F7DA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96D8D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0180B36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60714073" w14:textId="31FE9E9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3C4CF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94A12E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9C514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9101F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5144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8B9A686" w14:textId="46591B85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53632E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C9C8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51E50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FB383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4834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03ED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B9B9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0125F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A199CC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FDBC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6BE38B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92373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65D336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24C4F09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3DC10C19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B711FA8" w14:textId="6480D6E5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D2A724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32292A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61F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6B213C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7898F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89BD783" w14:textId="4D708B6E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A7B4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5D1D7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36CE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7AA4E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ED1CDC" w14:textId="726CEAAC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D78D7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F7B53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EFB88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86D9B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A8C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7DB80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DBF7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3C016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2CF2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D027E" w14:textId="5DCB8680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289CC9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C0800FC" w14:textId="77777777" w:rsidR="00B96B34" w:rsidRDefault="00B96B34" w:rsidP="008B2570">
            <w:pPr>
              <w:rPr>
                <w:b/>
                <w:sz w:val="28"/>
                <w:szCs w:val="28"/>
              </w:rPr>
            </w:pPr>
          </w:p>
          <w:p w14:paraId="15139C05" w14:textId="3A1AA7A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C552C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3537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0DF25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22124F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2204D81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E9DC294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A638475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FD6D2B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7BFCB19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90098A2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2F3DCE8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2A28EAC8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5AA69A82" w14:textId="1E8AAE46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825BF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0F24C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024D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B6C4F8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C2926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1C1F3B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8B08A4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B59F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C27B2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FABA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DADA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F8561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4179250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E9B0BB7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0FE07E33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B9EDC5B" w14:textId="6D1D15F6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ECFE30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50980D9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21EC0FD8" w14:textId="3CCBE47E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28923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69E874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2736DC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7236E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AC526CD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10574D5F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306C717A" w14:textId="77777777" w:rsidR="00A95A74" w:rsidRDefault="00A95A74" w:rsidP="008B2570">
            <w:pPr>
              <w:rPr>
                <w:sz w:val="28"/>
                <w:szCs w:val="28"/>
              </w:rPr>
            </w:pPr>
          </w:p>
          <w:p w14:paraId="477DD2B2" w14:textId="0213E8FE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108CF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38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940CF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51A18878" w14:textId="3EE1B024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CFD53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F86958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092432F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CC4FBE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0F7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3625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5B16A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581A93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4475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4C1D3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FEC4C0" w14:textId="200CA949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DD89207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587E060" w14:textId="08A10530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B797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962FC08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C1D65CC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1A3CCD75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63AB334" w14:textId="7ED70737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F9BF3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C29550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B0DD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4208CD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34102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5D28A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ED38C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A8074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2C189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B844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3B08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CF91D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1A24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2D4C98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0B6D567" w14:textId="29A2BA60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4702D8F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48B6712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443E171A" w14:textId="483FD99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09270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1E02A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DEA684" w14:textId="77777777" w:rsidR="003A1C65" w:rsidRDefault="003A1C65" w:rsidP="008B2570">
            <w:pPr>
              <w:rPr>
                <w:sz w:val="28"/>
                <w:szCs w:val="28"/>
              </w:rPr>
            </w:pPr>
          </w:p>
          <w:p w14:paraId="032ADE36" w14:textId="3AE7BB10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9B66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6AB9784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20166B1B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2AC53F08" w14:textId="1844BD14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C0FCC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D38DF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EB83F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335B3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3E88B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0FE8D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644C7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1D601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12619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E35A8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B9AAC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4E7A61A" w14:textId="0DEB77E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93556D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D4108DE" w14:textId="169BD48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FE176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D7D80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42A6A5" w14:textId="77777777" w:rsidR="00B96B34" w:rsidRDefault="00B96B34" w:rsidP="008B2570">
            <w:pPr>
              <w:rPr>
                <w:sz w:val="28"/>
                <w:szCs w:val="28"/>
              </w:rPr>
            </w:pPr>
          </w:p>
          <w:p w14:paraId="78D55DDA" w14:textId="17179F30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C7E69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89AD1F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74E7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CF3D7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BEC8A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424724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3FFB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298DB6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2669E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BA323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262E2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C50F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DFDF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9DB43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C975378" w14:textId="3748EB7B" w:rsidR="008B2570" w:rsidRDefault="008B2570" w:rsidP="000E192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F189E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0A3BEA6C" w14:textId="76D33805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9CDCC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7CE450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F39E17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70B1D76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C076CB0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56EF78D3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2A135F2E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3A754C1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4DB96191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59A4B434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78B8A073" w14:textId="5BE0C9A5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F060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F69AF2C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2241DB2" w14:textId="7ECF3D2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E9414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ABF8DE3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255F3F51" w14:textId="1EA212FF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520CD8E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1EAAF0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4A4CF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8090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C00500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0BE72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AAE9F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8335C8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57137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F83C01F" w14:textId="7114ABAC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EC747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83DC138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7C6E6815" w14:textId="44721934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9BF38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3DA4C4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8ADD9A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0216B08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7B224374" w14:textId="31B321B8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C82A0B0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A5B815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37DB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8C3B4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FA90C34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46112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20C5B4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16C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786F3A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E62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74932A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E286C5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FD0DF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09B2C4E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C003CF4" w14:textId="3BFFA7AB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C7FF856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44274E44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3331A833" w14:textId="3B6C4888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0E8DC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8550D1E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9990BD9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7C2D02B9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3906994F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6B34F74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99E273D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00F1BCF1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322F40D3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AE408CE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2B02808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997F5E4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5995DC32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784EA49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22D11C8B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024DC84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4F1E5D6B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2A7E791E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06B52282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AA1E02F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CBB44B8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566DDC0F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4BCEF8D6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7ED86958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07BF51D9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71305805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2E4BEE17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52181250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4EAD071C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3725B30B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434565D9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E698DBF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D1EA5E8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21A48D1D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283080E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3092226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4F9C0DE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6A7D5D80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454B7989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50C6016A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12A331A0" w14:textId="77777777" w:rsidR="00B96B34" w:rsidRDefault="00B96B34" w:rsidP="00A4286D">
            <w:pPr>
              <w:rPr>
                <w:sz w:val="28"/>
                <w:szCs w:val="28"/>
              </w:rPr>
            </w:pPr>
          </w:p>
          <w:p w14:paraId="5DEB41EA" w14:textId="57311FF0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54C967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34E8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B2A2460" w14:textId="77777777" w:rsidR="00201B09" w:rsidRDefault="00201B09" w:rsidP="00A4286D">
            <w:pPr>
              <w:rPr>
                <w:sz w:val="28"/>
                <w:szCs w:val="28"/>
              </w:rPr>
            </w:pPr>
          </w:p>
          <w:p w14:paraId="36C013EF" w14:textId="1E7149D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C9826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811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06798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052E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29709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D110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6BEDD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90E3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765D9B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95DA62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B34B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0B7D726" w14:textId="32F25DC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ВИРІШИЛИ:</w:t>
            </w:r>
          </w:p>
          <w:p w14:paraId="36CD2023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76F31CC4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723DE3BD" w14:textId="77777777" w:rsidR="00B96B34" w:rsidRPr="004835CB" w:rsidRDefault="00B96B34" w:rsidP="00B96B3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56AD50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743C66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E1E5BC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DB44B7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61708E6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0A91C6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02334C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39DEF4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E1CBE6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C5A2F6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B624BB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D5689F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A74337D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2962927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3A84B4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6D6E4B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A44B6A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41BCF57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B2B2442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67B3AF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279781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4A3684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49F981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7F03E9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CB4405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E80AB83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8BF1FF2" w14:textId="5940C583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7393DFC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A0BD9C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3AF144A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EAA4907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75C06BD4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1F59F7F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76F4B229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463C5CF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2A853DE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EA631EF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8D65FD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3276F8F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AEF7A1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02CC172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005DF4C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B5281F" w14:textId="77777777" w:rsidR="005D0331" w:rsidRDefault="005D0331" w:rsidP="00201B09">
            <w:pPr>
              <w:rPr>
                <w:sz w:val="28"/>
                <w:szCs w:val="28"/>
              </w:rPr>
            </w:pPr>
          </w:p>
          <w:p w14:paraId="7F49AAC7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48299B9D" w14:textId="77777777" w:rsidR="00B96B34" w:rsidRPr="004835CB" w:rsidRDefault="00B96B34" w:rsidP="00B96B3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43B1AB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303F2F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98BF147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8B3EF9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8E04B9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CB80D1F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9BA569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3727859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5EFD48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DC3A00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0C6D5C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ED850B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25D9FC6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822127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26EF59B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0676D03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86DA7F6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6EB315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8930E9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63B80DB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13EDCE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F098D7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CFEF3E3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45D3B6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70E345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A46CAC2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9DC301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130713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19032C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9FB0936" w14:textId="4A733A4B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9D2D9E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EEBC77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64EE0A5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B0CBBF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29391AD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248745D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0A4D772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EEA0B14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3B7E6DE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1209C01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4B0DA589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5944412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0404557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54E5692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95BF150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53F690A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3C5A3A42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6C79DD4D" w14:textId="77777777" w:rsidR="00B96B34" w:rsidRPr="004835CB" w:rsidRDefault="00B96B34" w:rsidP="00B96B3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A2BBF52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B57797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5DAB6ED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2A85187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C158EF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5788A9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6F565B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A20A5F2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1CFB0AF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5D9EE6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567277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C6EBDC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464F4F9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2CD4FA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1AA9A1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D6150A7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3469E1E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D0B0E6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E4C810E" w14:textId="2C3430A7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7FFEE32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061D49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425C2A8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7A96F0B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0A159B77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F9ECFC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040567B4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E680415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771937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B32FD0B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E226D68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79CC038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2B0163B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851944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CB310A9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3E033A9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5ED2E4AB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71A2D5AC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0EEC1D80" w14:textId="77777777" w:rsidR="00B96B34" w:rsidRPr="004835CB" w:rsidRDefault="00B96B34" w:rsidP="00B96B3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346E47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D7744CD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397505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EF26B6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3D29B5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2EC75C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85D0FDB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C2CD34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54234D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159D7DF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4678ABB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65C19D4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9D5D5AF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27BE92C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8447A2F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B8F8D4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93118B6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6F119B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8FDE6A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0D74FC0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50F3F09" w14:textId="5F1B2242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F21655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64FA17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7F1D289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3267AC1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64025AA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5F1C5A5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7383171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1CDA879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9C4FD6D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453B25C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0924FB58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ACB0D59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0ACBF9E2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E3E11F7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E4419C8" w14:textId="77777777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32289FA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2E5AB2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8C0106C" w14:textId="77777777" w:rsidR="00B96B34" w:rsidRPr="004835CB" w:rsidRDefault="00B96B34" w:rsidP="00B96B3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B42F34C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27C9262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008A979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1C975974" w14:textId="77777777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54F806B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5FE7B71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ED24731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401CB90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43EB25F5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F1C0F42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28215FD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39281E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68E191E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4664F17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43F5123A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BC911FD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BC3E55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542DB1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9A93B5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70DB743E" w14:textId="2E075088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C9DA14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4FF7384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66FF80D8" w14:textId="77777777" w:rsidR="00B96B34" w:rsidRPr="004835CB" w:rsidRDefault="00B96B34" w:rsidP="00B96B3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2FEBBE7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285C5B0" w14:textId="77777777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0FDC60E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A3EE1D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5F29F02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7CAECB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EE7EBEB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2525C21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CA53BF2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9F9AA94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A11A664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2290DC4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C01DDF6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EAD0454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6E8BDBF6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06825738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158B3B8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078F471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7C7AE291" w14:textId="77777777" w:rsidR="00B96B34" w:rsidRDefault="00B96B34" w:rsidP="00201B09">
            <w:pPr>
              <w:rPr>
                <w:sz w:val="28"/>
                <w:szCs w:val="28"/>
              </w:rPr>
            </w:pPr>
          </w:p>
          <w:p w14:paraId="75278173" w14:textId="77777777" w:rsidR="00B96B34" w:rsidRPr="004835CB" w:rsidRDefault="00B96B34" w:rsidP="00B96B3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9E03DB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4068B66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4F72C2C3" w14:textId="77777777" w:rsidR="00B96B34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0A68D22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081001C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3FEDF2D6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689D7B8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1257315" w14:textId="77777777" w:rsidR="00B96B34" w:rsidRPr="004835CB" w:rsidRDefault="00B96B34" w:rsidP="00B96B34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4BC99CF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32658858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7C2C7241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50282318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2ED736BF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15C0DDD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38C8DE9" w14:textId="77777777" w:rsidR="00B96B34" w:rsidRPr="004835CB" w:rsidRDefault="00B96B34" w:rsidP="00B96B34">
            <w:pPr>
              <w:rPr>
                <w:sz w:val="28"/>
                <w:szCs w:val="28"/>
              </w:rPr>
            </w:pPr>
          </w:p>
          <w:p w14:paraId="122CE715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5FA9D663" w14:textId="77777777" w:rsidR="00B96B34" w:rsidRDefault="00B96B34" w:rsidP="00B96B34">
            <w:pPr>
              <w:rPr>
                <w:sz w:val="28"/>
                <w:szCs w:val="28"/>
              </w:rPr>
            </w:pPr>
          </w:p>
          <w:p w14:paraId="64B42F66" w14:textId="3A296265" w:rsidR="00B96B34" w:rsidRPr="004835CB" w:rsidRDefault="00B96B34" w:rsidP="00201B0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</w:tc>
        <w:tc>
          <w:tcPr>
            <w:tcW w:w="7229" w:type="dxa"/>
            <w:shd w:val="clear" w:color="auto" w:fill="auto"/>
          </w:tcPr>
          <w:p w14:paraId="5FFFE5C1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Порядок денний за основу та в цілому.</w:t>
            </w:r>
          </w:p>
          <w:p w14:paraId="771E094F" w14:textId="77777777" w:rsidR="00D41379" w:rsidRPr="004835CB" w:rsidRDefault="00D41379" w:rsidP="00D41379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565800A0" w14:textId="71CA5514" w:rsidR="00D41379" w:rsidRPr="00794B04" w:rsidRDefault="00D41379" w:rsidP="00B328C6">
            <w:pPr>
              <w:widowControl w:val="0"/>
              <w:overflowPunct w:val="0"/>
              <w:autoSpaceDN w:val="0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</w:t>
            </w:r>
            <w:r w:rsidR="000C07C2">
              <w:rPr>
                <w:sz w:val="28"/>
                <w:szCs w:val="28"/>
              </w:rPr>
              <w:t xml:space="preserve"> із зміною, а саме розглянути п. </w:t>
            </w:r>
            <w:r w:rsidR="00F14C6A">
              <w:rPr>
                <w:sz w:val="28"/>
                <w:szCs w:val="28"/>
              </w:rPr>
              <w:t>№№7-10</w:t>
            </w:r>
            <w:r w:rsidR="000C07C2">
              <w:rPr>
                <w:sz w:val="28"/>
                <w:szCs w:val="28"/>
              </w:rPr>
              <w:t xml:space="preserve"> першим.</w:t>
            </w:r>
          </w:p>
          <w:p w14:paraId="091CEDBE" w14:textId="77777777" w:rsidR="00D41379" w:rsidRDefault="00D41379" w:rsidP="00D4137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72FEB" w:rsidRPr="004835CB" w14:paraId="2BDD245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AFD422A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E021F2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830ED7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540BE78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C846CB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50B921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DB0999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071C0FD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822F05" w14:textId="77777777" w:rsidR="00C72FEB" w:rsidRDefault="00C72FEB" w:rsidP="00C72F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52B2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23019" w14:textId="77777777" w:rsidR="00C72FE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3350CB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76EF7B" w14:textId="3FEC56DB" w:rsidR="00F14C6A" w:rsidRDefault="00F14C6A" w:rsidP="00C72FE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CDFDA1" w14:textId="77777777" w:rsidR="00F14C6A" w:rsidRPr="004835CB" w:rsidRDefault="00F14C6A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87C8F3" w14:textId="1687B239" w:rsidR="00F14C6A" w:rsidRDefault="00F14C6A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7226447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05A9E3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532D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10DE21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433813" w14:textId="77777777" w:rsidR="00C72FEB" w:rsidRPr="004835CB" w:rsidRDefault="00C72FEB" w:rsidP="00C72FE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CB1FDF" w14:textId="47F6AD99" w:rsidR="00C72FEB" w:rsidRPr="004835CB" w:rsidRDefault="00C72FEB" w:rsidP="00C72FE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F14C6A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871C0E6" w14:textId="225EF770" w:rsid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</w:t>
            </w:r>
            <w:r w:rsidR="00F14C6A">
              <w:rPr>
                <w:sz w:val="28"/>
                <w:szCs w:val="28"/>
              </w:rPr>
              <w:t xml:space="preserve"> із зміною</w:t>
            </w:r>
            <w:r>
              <w:rPr>
                <w:sz w:val="28"/>
                <w:szCs w:val="28"/>
              </w:rPr>
              <w:t xml:space="preserve">. </w:t>
            </w:r>
          </w:p>
          <w:p w14:paraId="3619E4B9" w14:textId="3E0F074E" w:rsid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7AF6EBB" w14:textId="77777777" w:rsid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7. Про звіт про роботу ДКП «</w:t>
            </w:r>
            <w:proofErr w:type="spellStart"/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Луцьктепло</w:t>
            </w:r>
            <w:proofErr w:type="spellEnd"/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» за </w:t>
            </w:r>
            <w:r w:rsidRPr="00F14C6A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>I</w:t>
            </w: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півріччя 2025 року.</w:t>
            </w:r>
          </w:p>
          <w:p w14:paraId="02F8F416" w14:textId="5037D852" w:rsid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F14C6A">
              <w:rPr>
                <w:bCs/>
                <w:color w:val="000000"/>
                <w:sz w:val="28"/>
                <w:szCs w:val="25"/>
                <w:lang w:eastAsia="ar-SA"/>
              </w:rPr>
              <w:t>Скорупський</w:t>
            </w:r>
            <w:proofErr w:type="spellEnd"/>
            <w:r w:rsidRPr="00F14C6A">
              <w:rPr>
                <w:bCs/>
                <w:color w:val="000000"/>
                <w:sz w:val="28"/>
                <w:szCs w:val="25"/>
                <w:lang w:eastAsia="ar-SA"/>
              </w:rPr>
              <w:t xml:space="preserve"> Іван </w:t>
            </w:r>
          </w:p>
          <w:p w14:paraId="300075F4" w14:textId="4688A399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CB9D90D" w14:textId="77777777" w:rsidR="00F14C6A" w:rsidRDefault="00F14C6A" w:rsidP="00F14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C87F2C" w14:textId="77777777" w:rsidR="00F14C6A" w:rsidRPr="00341DFF" w:rsidRDefault="00F14C6A" w:rsidP="00F14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46C37E58" w14:textId="77777777" w:rsidR="00F14C6A" w:rsidRPr="004835CB" w:rsidRDefault="00F14C6A" w:rsidP="00F14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4D2DB1F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14C6A" w:rsidRPr="004835CB" w14:paraId="644B4869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82D1658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BEFEE4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455143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4B8A914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25D284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09DAC9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1B19C7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61F661C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1DD4AB" w14:textId="77777777" w:rsidR="00F14C6A" w:rsidRDefault="00F14C6A" w:rsidP="00F14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7452BA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9682AA" w14:textId="77777777" w:rsidR="00F14C6A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4941C25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9D1C69" w14:textId="3F6477A3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57B29F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6C6CBB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14FDA31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08ABF4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B99ACA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74077B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F7261D7" w14:textId="77777777" w:rsidR="00F14C6A" w:rsidRPr="004835CB" w:rsidRDefault="00F14C6A" w:rsidP="00F14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2205F5A" w14:textId="391FB8EF" w:rsidR="00F14C6A" w:rsidRPr="004835CB" w:rsidRDefault="00F14C6A" w:rsidP="00F14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EF6EF6B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5116CD5" w14:textId="156C9395" w:rsidR="00F14C6A" w:rsidRPr="00392FE4" w:rsidRDefault="00F14C6A" w:rsidP="00392FE4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</w:t>
            </w:r>
          </w:p>
          <w:p w14:paraId="7889081C" w14:textId="5ACBD28E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8. Про звіт про роботу КП «</w:t>
            </w:r>
            <w:proofErr w:type="spellStart"/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Луцькводоканал</w:t>
            </w:r>
            <w:proofErr w:type="spellEnd"/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 за</w:t>
            </w:r>
            <w:r w:rsidRPr="00F14C6A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 </w:t>
            </w:r>
            <w:r w:rsidRPr="00F14C6A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 </w:t>
            </w: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2025 року.</w:t>
            </w:r>
          </w:p>
          <w:p w14:paraId="20B0B465" w14:textId="77777777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6D3B8E7" w14:textId="77777777" w:rsidR="00F14C6A" w:rsidRPr="00341DFF" w:rsidRDefault="00F14C6A" w:rsidP="00F14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03692294" w14:textId="77777777" w:rsidR="00F14C6A" w:rsidRPr="004835CB" w:rsidRDefault="00F14C6A" w:rsidP="00F14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3604521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14C6A" w:rsidRPr="004835CB" w14:paraId="27F67ECE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48FA20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B07045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CFEE52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02A540A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6B7576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85F46D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FEDB27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77D0F621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E6DA8E" w14:textId="77777777" w:rsidR="00F14C6A" w:rsidRDefault="00F14C6A" w:rsidP="00F14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5B21AC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27A425" w14:textId="77777777" w:rsidR="00F14C6A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7CD87521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7F5643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1D0EFE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D5317E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676519B7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126256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532DB9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0DD9B1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C986716" w14:textId="77777777" w:rsidR="00F14C6A" w:rsidRPr="004835CB" w:rsidRDefault="00F14C6A" w:rsidP="00F14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DB77627" w14:textId="77777777" w:rsidR="00F14C6A" w:rsidRPr="004835CB" w:rsidRDefault="00F14C6A" w:rsidP="00F14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23CBB18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1C23F8" w14:textId="295EAF52" w:rsidR="00F14C6A" w:rsidRPr="00F14C6A" w:rsidRDefault="00F14C6A" w:rsidP="00F14C6A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299CC281" w14:textId="5A524E2C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9. Про звіт про роботу  Луцького спеціалізованого комбінату комунально-побутового обслуговування за</w:t>
            </w:r>
            <w:r w:rsidRPr="00F14C6A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 </w:t>
            </w:r>
            <w:r w:rsidRPr="00F14C6A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 </w:t>
            </w: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2025 року.</w:t>
            </w:r>
          </w:p>
          <w:p w14:paraId="7DDE876E" w14:textId="36542303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F14C6A">
              <w:rPr>
                <w:bCs/>
                <w:color w:val="000000"/>
                <w:sz w:val="28"/>
                <w:szCs w:val="25"/>
                <w:lang w:eastAsia="ar-SA"/>
              </w:rPr>
              <w:t>Цетнар</w:t>
            </w:r>
            <w:proofErr w:type="spellEnd"/>
            <w:r w:rsidRPr="00F14C6A">
              <w:rPr>
                <w:bCs/>
                <w:color w:val="000000"/>
                <w:sz w:val="28"/>
                <w:szCs w:val="25"/>
                <w:lang w:eastAsia="ar-SA"/>
              </w:rPr>
              <w:t xml:space="preserve"> Василь </w:t>
            </w:r>
          </w:p>
          <w:p w14:paraId="30789403" w14:textId="2367BB74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CD30BE9" w14:textId="77777777" w:rsidR="00F14C6A" w:rsidRDefault="00F14C6A" w:rsidP="00F14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77CB4CC" w14:textId="77777777" w:rsidR="00F14C6A" w:rsidRPr="00341DFF" w:rsidRDefault="00F14C6A" w:rsidP="00F14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3630D711" w14:textId="77777777" w:rsidR="00F14C6A" w:rsidRPr="004835CB" w:rsidRDefault="00F14C6A" w:rsidP="00F14C6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AB782AB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14C6A" w:rsidRPr="004835CB" w14:paraId="495FC115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1C8548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31E69D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68C524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6EB0E75C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7F15A5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6E6509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26DB1D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0DD96074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A8B022" w14:textId="77777777" w:rsidR="00F14C6A" w:rsidRDefault="00F14C6A" w:rsidP="00F14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79B7A2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868CEE" w14:textId="77777777" w:rsidR="00F14C6A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9EC974C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55FB62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99D61C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B7E582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0ECC68BA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752E2D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795FF1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629A76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2DA6277" w14:textId="77777777" w:rsidR="00F14C6A" w:rsidRPr="004835CB" w:rsidRDefault="00F14C6A" w:rsidP="00F14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00403B" w14:textId="77777777" w:rsidR="00F14C6A" w:rsidRPr="004835CB" w:rsidRDefault="00F14C6A" w:rsidP="00F14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7ACD878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CFE8C7B" w14:textId="5A12EF00" w:rsidR="00F14C6A" w:rsidRPr="00F14C6A" w:rsidRDefault="00F14C6A" w:rsidP="00F14C6A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</w:t>
            </w:r>
          </w:p>
          <w:p w14:paraId="2C603EE6" w14:textId="54CFFBFC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10. Про звіт про роботу Луцького спеціального комунального автотранспортного підприємства «</w:t>
            </w:r>
            <w:proofErr w:type="spellStart"/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Луцькспецкомунтранс</w:t>
            </w:r>
            <w:proofErr w:type="spellEnd"/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» за</w:t>
            </w:r>
            <w:r w:rsidRPr="00F14C6A">
              <w:rPr>
                <w:rFonts w:eastAsia="Calibri"/>
                <w:color w:val="EE0000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 </w:t>
            </w:r>
            <w:r w:rsidRPr="00F14C6A">
              <w:rPr>
                <w:rFonts w:eastAsia="Calibri"/>
                <w:kern w:val="2"/>
                <w:sz w:val="28"/>
                <w:szCs w:val="28"/>
                <w:lang w:val="en-US" w:eastAsia="en-US"/>
                <w14:ligatures w14:val="standardContextual"/>
              </w:rPr>
              <w:t xml:space="preserve">I </w:t>
            </w:r>
            <w:r w:rsidRPr="00F14C6A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>півріччя 2025 року.</w:t>
            </w:r>
          </w:p>
          <w:p w14:paraId="0359CCD5" w14:textId="6B788054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14C6A">
              <w:rPr>
                <w:bCs/>
                <w:color w:val="000000"/>
                <w:sz w:val="28"/>
                <w:szCs w:val="25"/>
                <w:lang w:eastAsia="ar-SA"/>
              </w:rPr>
              <w:t xml:space="preserve">Марценюк Володимир </w:t>
            </w:r>
          </w:p>
          <w:p w14:paraId="5D8F0C8F" w14:textId="77777777" w:rsidR="00F14C6A" w:rsidRPr="00F14C6A" w:rsidRDefault="00F14C6A" w:rsidP="00F14C6A">
            <w:pPr>
              <w:spacing w:line="259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3E1A55C" w14:textId="77777777" w:rsidR="00F14C6A" w:rsidRDefault="00F14C6A" w:rsidP="00F14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291AB58" w14:textId="77777777" w:rsidR="00F14C6A" w:rsidRPr="00341DFF" w:rsidRDefault="00F14C6A" w:rsidP="00F14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заслухану інформацію.</w:t>
            </w:r>
          </w:p>
          <w:p w14:paraId="7966F82D" w14:textId="76E061AA" w:rsidR="00F14C6A" w:rsidRPr="004835CB" w:rsidRDefault="00514B0B" w:rsidP="00F14C6A">
            <w:pPr>
              <w:ind w:left="-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14C6A"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E4BD2CD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14C6A" w:rsidRPr="004835CB" w14:paraId="35D9DC75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E2F770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3B4BFE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DF33FA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06C84D4B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EB37CB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C81E92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4986E2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1010B12F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52C2DA" w14:textId="47A864F3" w:rsidR="00F14C6A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09E841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1FF542" w14:textId="7F91F794" w:rsidR="00F14C6A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14DEB70E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49EAC5" w14:textId="77777777" w:rsidR="00F14C6A" w:rsidRDefault="00F14C6A" w:rsidP="00F14C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C06E12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4B6E99" w14:textId="77777777" w:rsidR="00F14C6A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187BE595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2154E6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C2D9F6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30AD79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14C6A" w:rsidRPr="004835CB" w14:paraId="5C478FE6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234ACF" w14:textId="77777777" w:rsidR="00F14C6A" w:rsidRPr="004835CB" w:rsidRDefault="00F14C6A" w:rsidP="00F14C6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F9E48E" w14:textId="77777777" w:rsidR="00F14C6A" w:rsidRPr="004835CB" w:rsidRDefault="00F14C6A" w:rsidP="00F14C6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C1F101" w14:textId="77777777" w:rsidR="00F14C6A" w:rsidRPr="004835CB" w:rsidRDefault="00F14C6A" w:rsidP="00F14C6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6850E8" w14:textId="77777777" w:rsidR="00F14C6A" w:rsidRPr="004835CB" w:rsidRDefault="00F14C6A" w:rsidP="00F14C6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CF4B2C3" w14:textId="71A2DB6E" w:rsidR="00F14C6A" w:rsidRPr="004835CB" w:rsidRDefault="00F14C6A" w:rsidP="00F14C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27AE4EA" w14:textId="77777777" w:rsidR="00F14C6A" w:rsidRDefault="00F14C6A" w:rsidP="00F14C6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75CDC5C" w14:textId="221133AD" w:rsidR="00492695" w:rsidRDefault="00F14C6A" w:rsidP="00514B0B">
            <w:pPr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28799085" w14:textId="107E6109" w:rsidR="007B17AE" w:rsidRDefault="007B17AE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7B17AE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2EC83F67" w14:textId="42F2DA06" w:rsidR="00766341" w:rsidRPr="00786B8E" w:rsidRDefault="00786B8E" w:rsidP="007B17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786B8E">
              <w:rPr>
                <w:sz w:val="28"/>
                <w:szCs w:val="28"/>
                <w:lang w:eastAsia="uk-UA"/>
              </w:rPr>
              <w:t>Головуючий: розглянути звернення №1, №2 разом</w:t>
            </w:r>
            <w:r>
              <w:rPr>
                <w:sz w:val="28"/>
                <w:szCs w:val="28"/>
                <w:lang w:eastAsia="uk-UA"/>
              </w:rPr>
              <w:t>.</w:t>
            </w:r>
          </w:p>
          <w:p w14:paraId="118FC2E1" w14:textId="77777777" w:rsid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766341">
              <w:rPr>
                <w:bCs/>
                <w:iCs/>
                <w:sz w:val="28"/>
                <w:szCs w:val="28"/>
              </w:rPr>
              <w:t xml:space="preserve">      1. 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</w:t>
            </w:r>
            <w:r w:rsidRPr="00766341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766341">
              <w:rPr>
                <w:sz w:val="28"/>
                <w:szCs w:val="28"/>
                <w:lang w:eastAsia="ar-SA"/>
              </w:rPr>
              <w:t>звернення голови правління ГО «Центр розвитку дитини “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Розмовляйко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 xml:space="preserve">”» Людмили Вознюк про облаштування 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паркувальних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 xml:space="preserve"> місць на території між будинком № 60 на вул. Степовій у м. Луцьку та </w:t>
            </w:r>
            <w:proofErr w:type="spellStart"/>
            <w:r w:rsidRPr="00766341">
              <w:rPr>
                <w:sz w:val="28"/>
                <w:szCs w:val="28"/>
                <w:lang w:eastAsia="ar-SA"/>
              </w:rPr>
              <w:t>пров</w:t>
            </w:r>
            <w:proofErr w:type="spellEnd"/>
            <w:r w:rsidRPr="00766341">
              <w:rPr>
                <w:sz w:val="28"/>
                <w:szCs w:val="28"/>
                <w:lang w:eastAsia="ar-SA"/>
              </w:rPr>
              <w:t>. 4-м Степовим у м. Луцьку.</w:t>
            </w:r>
          </w:p>
          <w:p w14:paraId="781446C0" w14:textId="7C3291F1" w:rsidR="00786B8E" w:rsidRPr="00786B8E" w:rsidRDefault="00786B8E" w:rsidP="00786B8E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    </w:t>
            </w:r>
            <w:r w:rsidRPr="00786B8E">
              <w:rPr>
                <w:bCs/>
                <w:iCs/>
                <w:color w:val="000000"/>
                <w:sz w:val="28"/>
                <w:szCs w:val="28"/>
              </w:rPr>
              <w:t xml:space="preserve"> 2. Про розгляд звернення </w:t>
            </w:r>
            <w:proofErr w:type="spellStart"/>
            <w:r w:rsidRPr="00786B8E">
              <w:rPr>
                <w:bCs/>
                <w:iCs/>
                <w:color w:val="000000"/>
                <w:sz w:val="28"/>
                <w:szCs w:val="28"/>
              </w:rPr>
              <w:t>Кривдік</w:t>
            </w:r>
            <w:proofErr w:type="spellEnd"/>
            <w:r w:rsidRPr="00786B8E">
              <w:rPr>
                <w:bCs/>
                <w:iCs/>
                <w:color w:val="000000"/>
                <w:sz w:val="28"/>
                <w:szCs w:val="28"/>
              </w:rPr>
              <w:t xml:space="preserve"> О. щодо не погодження про облаштування </w:t>
            </w:r>
            <w:proofErr w:type="spellStart"/>
            <w:r w:rsidRPr="00786B8E">
              <w:rPr>
                <w:bCs/>
                <w:iCs/>
                <w:color w:val="000000"/>
                <w:sz w:val="28"/>
                <w:szCs w:val="28"/>
              </w:rPr>
              <w:t>паркувальних</w:t>
            </w:r>
            <w:proofErr w:type="spellEnd"/>
            <w:r w:rsidRPr="00786B8E">
              <w:rPr>
                <w:bCs/>
                <w:iCs/>
                <w:color w:val="000000"/>
                <w:sz w:val="28"/>
                <w:szCs w:val="28"/>
              </w:rPr>
              <w:t xml:space="preserve"> місць на території між будинками №60 на вул. Степовій та </w:t>
            </w:r>
            <w:proofErr w:type="spellStart"/>
            <w:r w:rsidRPr="00786B8E">
              <w:rPr>
                <w:bCs/>
                <w:iCs/>
                <w:color w:val="000000"/>
                <w:sz w:val="28"/>
                <w:szCs w:val="28"/>
              </w:rPr>
              <w:t>пров</w:t>
            </w:r>
            <w:proofErr w:type="spellEnd"/>
            <w:r w:rsidRPr="00786B8E">
              <w:rPr>
                <w:bCs/>
                <w:iCs/>
                <w:color w:val="000000"/>
                <w:sz w:val="28"/>
                <w:szCs w:val="28"/>
              </w:rPr>
              <w:t>. 4-м Степовим у м. Луцьку</w:t>
            </w:r>
          </w:p>
          <w:p w14:paraId="3CEB2FAF" w14:textId="77777777" w:rsidR="00786B8E" w:rsidRPr="00786B8E" w:rsidRDefault="00786B8E" w:rsidP="00786B8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86B8E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      </w:t>
            </w:r>
          </w:p>
          <w:p w14:paraId="6F0BD3BE" w14:textId="259110D6" w:rsidR="00786B8E" w:rsidRPr="00766341" w:rsidRDefault="00786B8E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BA1E870" w14:textId="67A18745" w:rsidR="00766341" w:rsidRPr="004835CB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 w:rsidRPr="004835CB">
              <w:rPr>
                <w:sz w:val="28"/>
                <w:szCs w:val="28"/>
                <w:lang w:eastAsia="uk-UA"/>
              </w:rPr>
              <w:t>О.Козлюк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С.Гула</w:t>
            </w:r>
            <w:proofErr w:type="spellEnd"/>
            <w:r w:rsidR="00350197">
              <w:rPr>
                <w:sz w:val="28"/>
                <w:szCs w:val="28"/>
                <w:lang w:eastAsia="uk-UA"/>
              </w:rPr>
              <w:t>, заявник</w:t>
            </w:r>
            <w:r w:rsidR="00786B8E">
              <w:rPr>
                <w:sz w:val="28"/>
                <w:szCs w:val="28"/>
                <w:lang w:eastAsia="uk-UA"/>
              </w:rPr>
              <w:t>и</w:t>
            </w:r>
            <w:r w:rsidR="00350197">
              <w:rPr>
                <w:sz w:val="28"/>
                <w:szCs w:val="28"/>
                <w:lang w:eastAsia="uk-UA"/>
              </w:rPr>
              <w:t xml:space="preserve"> відсутні при розгляді звернення.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14:paraId="3D5EF637" w14:textId="77777777" w:rsidR="00766341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CE5523C" w14:textId="77777777" w:rsidR="00350197" w:rsidRDefault="00350197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319C3806" w14:textId="3E990250" w:rsidR="00350197" w:rsidRDefault="00766341" w:rsidP="00362878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</w:p>
          <w:p w14:paraId="0DBB26EC" w14:textId="55A621B5" w:rsidR="000B3A00" w:rsidRDefault="00362878" w:rsidP="000B3A00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- </w:t>
            </w:r>
            <w:r w:rsidRPr="00362878">
              <w:rPr>
                <w:bCs/>
                <w:sz w:val="28"/>
                <w:szCs w:val="28"/>
              </w:rPr>
              <w:t>взяти звернення</w:t>
            </w:r>
            <w:r w:rsidRPr="00362878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362878">
              <w:rPr>
                <w:bCs/>
                <w:sz w:val="28"/>
                <w:szCs w:val="28"/>
                <w:lang w:eastAsia="ar-SA"/>
              </w:rPr>
              <w:t>ГО «Центр розвитку дитини “</w:t>
            </w:r>
            <w:proofErr w:type="spellStart"/>
            <w:r w:rsidRPr="00362878">
              <w:rPr>
                <w:bCs/>
                <w:sz w:val="28"/>
                <w:szCs w:val="28"/>
                <w:lang w:eastAsia="ar-SA"/>
              </w:rPr>
              <w:t>Розмовляйко</w:t>
            </w:r>
            <w:proofErr w:type="spellEnd"/>
            <w:r w:rsidRPr="00362878">
              <w:rPr>
                <w:bCs/>
                <w:sz w:val="28"/>
                <w:szCs w:val="28"/>
                <w:lang w:eastAsia="ar-SA"/>
              </w:rPr>
              <w:t xml:space="preserve">”» </w:t>
            </w:r>
            <w:r w:rsidRPr="00362878">
              <w:rPr>
                <w:bCs/>
                <w:sz w:val="28"/>
                <w:szCs w:val="28"/>
              </w:rPr>
              <w:t xml:space="preserve"> до відома, </w:t>
            </w:r>
            <w:r>
              <w:rPr>
                <w:bCs/>
                <w:sz w:val="28"/>
                <w:szCs w:val="28"/>
              </w:rPr>
              <w:t>повідомити голову правління</w:t>
            </w:r>
            <w:r w:rsidR="000B3A00">
              <w:rPr>
                <w:bCs/>
                <w:sz w:val="28"/>
                <w:szCs w:val="28"/>
              </w:rPr>
              <w:t xml:space="preserve">: </w:t>
            </w:r>
            <w:r w:rsidRPr="00362878">
              <w:rPr>
                <w:bCs/>
                <w:sz w:val="28"/>
                <w:szCs w:val="28"/>
              </w:rPr>
              <w:t xml:space="preserve">при вивченні питання </w:t>
            </w:r>
            <w:r>
              <w:rPr>
                <w:bCs/>
                <w:sz w:val="28"/>
                <w:szCs w:val="28"/>
              </w:rPr>
              <w:t>було з’ясовано</w:t>
            </w:r>
            <w:r w:rsidR="000B3A00">
              <w:rPr>
                <w:bCs/>
                <w:sz w:val="28"/>
                <w:szCs w:val="28"/>
              </w:rPr>
              <w:t>, що</w:t>
            </w:r>
            <w:r w:rsidR="000B3A00" w:rsidRPr="00766341">
              <w:rPr>
                <w:sz w:val="28"/>
                <w:szCs w:val="28"/>
                <w:lang w:eastAsia="ar-SA"/>
              </w:rPr>
              <w:t xml:space="preserve"> </w:t>
            </w:r>
            <w:r w:rsidR="000B3A00" w:rsidRPr="00766341">
              <w:rPr>
                <w:sz w:val="28"/>
                <w:szCs w:val="28"/>
                <w:lang w:eastAsia="ar-SA"/>
              </w:rPr>
              <w:t xml:space="preserve">облаштування </w:t>
            </w:r>
            <w:proofErr w:type="spellStart"/>
            <w:r w:rsidR="000B3A00" w:rsidRPr="00766341">
              <w:rPr>
                <w:sz w:val="28"/>
                <w:szCs w:val="28"/>
                <w:lang w:eastAsia="ar-SA"/>
              </w:rPr>
              <w:t>паркувальних</w:t>
            </w:r>
            <w:proofErr w:type="spellEnd"/>
            <w:r w:rsidR="000B3A00" w:rsidRPr="00766341">
              <w:rPr>
                <w:sz w:val="28"/>
                <w:szCs w:val="28"/>
                <w:lang w:eastAsia="ar-SA"/>
              </w:rPr>
              <w:t xml:space="preserve"> місць на території між будинком № 60 на вул. Степовій у м. Луцьку та </w:t>
            </w:r>
            <w:proofErr w:type="spellStart"/>
            <w:r w:rsidR="000B3A00" w:rsidRPr="00766341">
              <w:rPr>
                <w:sz w:val="28"/>
                <w:szCs w:val="28"/>
                <w:lang w:eastAsia="ar-SA"/>
              </w:rPr>
              <w:t>пров</w:t>
            </w:r>
            <w:proofErr w:type="spellEnd"/>
            <w:r w:rsidR="000B3A00" w:rsidRPr="00766341">
              <w:rPr>
                <w:sz w:val="28"/>
                <w:szCs w:val="28"/>
                <w:lang w:eastAsia="ar-SA"/>
              </w:rPr>
              <w:t>. 4-м Степовим у м. Луцьку</w:t>
            </w:r>
            <w:r w:rsidR="000B3A00">
              <w:rPr>
                <w:sz w:val="28"/>
                <w:szCs w:val="28"/>
                <w:lang w:eastAsia="ar-SA"/>
              </w:rPr>
              <w:t xml:space="preserve"> не є можливим тому що суперечить чинним нормам земельного законодавства;</w:t>
            </w:r>
          </w:p>
          <w:p w14:paraId="593F2D77" w14:textId="77777777" w:rsidR="000B3A00" w:rsidRPr="00786B8E" w:rsidRDefault="000B3A00" w:rsidP="000B3A00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- задовільнити та підтримати звернення </w:t>
            </w:r>
            <w:proofErr w:type="spellStart"/>
            <w:r w:rsidRPr="00786B8E">
              <w:rPr>
                <w:bCs/>
                <w:iCs/>
                <w:color w:val="000000"/>
                <w:sz w:val="28"/>
                <w:szCs w:val="28"/>
              </w:rPr>
              <w:t>Кривдік</w:t>
            </w:r>
            <w:proofErr w:type="spellEnd"/>
            <w:r w:rsidRPr="00786B8E">
              <w:rPr>
                <w:bCs/>
                <w:iCs/>
                <w:color w:val="000000"/>
                <w:sz w:val="28"/>
                <w:szCs w:val="28"/>
              </w:rPr>
              <w:t xml:space="preserve"> О. щодо не погодження про облаштування </w:t>
            </w:r>
            <w:proofErr w:type="spellStart"/>
            <w:r w:rsidRPr="00786B8E">
              <w:rPr>
                <w:bCs/>
                <w:iCs/>
                <w:color w:val="000000"/>
                <w:sz w:val="28"/>
                <w:szCs w:val="28"/>
              </w:rPr>
              <w:t>паркувальних</w:t>
            </w:r>
            <w:proofErr w:type="spellEnd"/>
            <w:r w:rsidRPr="00786B8E">
              <w:rPr>
                <w:bCs/>
                <w:iCs/>
                <w:color w:val="000000"/>
                <w:sz w:val="28"/>
                <w:szCs w:val="28"/>
              </w:rPr>
              <w:t xml:space="preserve"> місць на території між будинками №60 на вул. Степовій та </w:t>
            </w:r>
            <w:proofErr w:type="spellStart"/>
            <w:r w:rsidRPr="00786B8E">
              <w:rPr>
                <w:bCs/>
                <w:iCs/>
                <w:color w:val="000000"/>
                <w:sz w:val="28"/>
                <w:szCs w:val="28"/>
              </w:rPr>
              <w:t>пров</w:t>
            </w:r>
            <w:proofErr w:type="spellEnd"/>
            <w:r w:rsidRPr="00786B8E">
              <w:rPr>
                <w:bCs/>
                <w:iCs/>
                <w:color w:val="000000"/>
                <w:sz w:val="28"/>
                <w:szCs w:val="28"/>
              </w:rPr>
              <w:t>. 4-м Степовим у м. Луцьку</w:t>
            </w:r>
          </w:p>
          <w:p w14:paraId="3E257920" w14:textId="50AE61EC" w:rsidR="00362878" w:rsidRPr="00362878" w:rsidRDefault="00362878" w:rsidP="0036287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sz w:val="28"/>
                <w:szCs w:val="28"/>
              </w:rPr>
            </w:pPr>
          </w:p>
          <w:p w14:paraId="424D91E9" w14:textId="46547869" w:rsidR="00766341" w:rsidRPr="004835CB" w:rsidRDefault="00766341" w:rsidP="00362878">
            <w:pPr>
              <w:ind w:left="-142"/>
              <w:jc w:val="both"/>
              <w:rPr>
                <w:b/>
                <w:sz w:val="28"/>
                <w:szCs w:val="28"/>
              </w:rPr>
            </w:pPr>
            <w:r w:rsidRPr="00362878">
              <w:rPr>
                <w:bCs/>
                <w:sz w:val="28"/>
                <w:szCs w:val="28"/>
              </w:rPr>
              <w:t>Взяли участь у голосуванні</w:t>
            </w:r>
            <w:r w:rsidRPr="004835CB">
              <w:rPr>
                <w:b/>
                <w:sz w:val="28"/>
                <w:szCs w:val="28"/>
              </w:rPr>
              <w:t>:</w:t>
            </w:r>
          </w:p>
          <w:p w14:paraId="34E3656C" w14:textId="77777777" w:rsidR="00766341" w:rsidRDefault="00766341" w:rsidP="0036287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66341" w:rsidRPr="004835CB" w14:paraId="33056686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2B6A88B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6C9AD7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7CE260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3E853E0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3B00DD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9D047C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C1FFF5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6F61F439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A9A58E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40FA99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DA9A65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1F8D87B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E31F40" w14:textId="77777777" w:rsidR="00766341" w:rsidRDefault="00766341" w:rsidP="007663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32AD7E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36B368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43783FD7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9BE606" w14:textId="722D30FD" w:rsidR="00766341" w:rsidRDefault="000B3A00" w:rsidP="0076634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D441A7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E79CD5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1E319D11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35F83D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8133E5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B0BC39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95ACD5" w14:textId="77777777" w:rsidR="00766341" w:rsidRPr="004835CB" w:rsidRDefault="00766341" w:rsidP="0076634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9142DF6" w14:textId="658DC8A8" w:rsidR="00766341" w:rsidRPr="004835CB" w:rsidRDefault="00766341" w:rsidP="0076634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350197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341FB8" w14:textId="77777777" w:rsidR="00766341" w:rsidRPr="007B17AE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333F9BE" w14:textId="61640D64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0C00DD38" w14:textId="63FEA58A" w:rsidR="00766341" w:rsidRP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766341">
              <w:rPr>
                <w:bCs/>
                <w:iCs/>
                <w:color w:val="000000"/>
                <w:sz w:val="28"/>
                <w:szCs w:val="28"/>
                <w:lang w:val="en-US"/>
              </w:rPr>
              <w:t xml:space="preserve">       </w:t>
            </w:r>
            <w:r w:rsidR="000B3A00"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. Про </w:t>
            </w:r>
            <w:r w:rsidR="000B3A00">
              <w:rPr>
                <w:bCs/>
                <w:iCs/>
                <w:color w:val="000000"/>
                <w:sz w:val="28"/>
                <w:szCs w:val="28"/>
              </w:rPr>
              <w:t xml:space="preserve">повторний </w:t>
            </w:r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розгляд звернення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Каравай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 Н. щодо погодження меж земельної ділянки яка розташована за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Pr="00766341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Pr="00766341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1AC987CE" w14:textId="11940DE8" w:rsidR="00766341" w:rsidRPr="004835CB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  <w:r w:rsidR="00350197">
              <w:rPr>
                <w:sz w:val="28"/>
                <w:szCs w:val="28"/>
                <w:lang w:eastAsia="uk-UA"/>
              </w:rPr>
              <w:t xml:space="preserve">, присутня Н. </w:t>
            </w:r>
            <w:proofErr w:type="spellStart"/>
            <w:r w:rsidR="00350197">
              <w:rPr>
                <w:sz w:val="28"/>
                <w:szCs w:val="28"/>
                <w:lang w:eastAsia="uk-UA"/>
              </w:rPr>
              <w:t>Каравай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14:paraId="406B98BE" w14:textId="77777777" w:rsidR="00766341" w:rsidRDefault="00766341" w:rsidP="00766341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795755E" w14:textId="77777777" w:rsidR="00350197" w:rsidRDefault="00350197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4AEEB1CB" w14:textId="7DCDFE12" w:rsidR="00766341" w:rsidRDefault="00766341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D133B">
              <w:rPr>
                <w:sz w:val="28"/>
                <w:szCs w:val="28"/>
                <w:lang w:eastAsia="uk-UA"/>
              </w:rPr>
              <w:t xml:space="preserve">погодити межі </w:t>
            </w:r>
            <w:r w:rsidR="006D133B" w:rsidRPr="00766341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яка розташована за </w:t>
            </w:r>
            <w:proofErr w:type="spellStart"/>
            <w:r w:rsidR="006D133B" w:rsidRPr="0076634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6D133B" w:rsidRPr="00766341">
              <w:rPr>
                <w:bCs/>
                <w:iCs/>
                <w:color w:val="000000"/>
                <w:sz w:val="28"/>
                <w:szCs w:val="28"/>
              </w:rPr>
              <w:t xml:space="preserve">: м. Луцьк, вул. </w:t>
            </w:r>
            <w:proofErr w:type="spellStart"/>
            <w:r w:rsidR="006D133B" w:rsidRPr="00766341">
              <w:rPr>
                <w:bCs/>
                <w:iCs/>
                <w:color w:val="000000"/>
                <w:sz w:val="28"/>
                <w:szCs w:val="28"/>
              </w:rPr>
              <w:t>Кічкарівська</w:t>
            </w:r>
            <w:proofErr w:type="spellEnd"/>
            <w:r w:rsidR="006D133B" w:rsidRPr="00766341">
              <w:rPr>
                <w:bCs/>
                <w:iCs/>
                <w:color w:val="000000"/>
                <w:sz w:val="28"/>
                <w:szCs w:val="28"/>
              </w:rPr>
              <w:t>, 43.</w:t>
            </w:r>
          </w:p>
          <w:p w14:paraId="2199C20D" w14:textId="77777777" w:rsidR="006D133B" w:rsidRPr="006D133B" w:rsidRDefault="006D133B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279B80" w14:textId="77777777" w:rsidR="00766341" w:rsidRPr="004835CB" w:rsidRDefault="00766341" w:rsidP="0076634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48566C7" w14:textId="77777777" w:rsidR="00766341" w:rsidRDefault="00766341" w:rsidP="0076634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66341" w:rsidRPr="004835CB" w14:paraId="0B21EBE4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CC49BA4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9390A8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217212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55D9B33B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634B04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41B358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89F71B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2A33E3BC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BDB1E8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5ED218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AEC120" w14:textId="133008AA" w:rsidR="00766341" w:rsidRPr="004835CB" w:rsidRDefault="006D133B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1C75CAE4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B4678F" w14:textId="77777777" w:rsidR="00766341" w:rsidRDefault="00766341" w:rsidP="0076634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F59EA2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D383D9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353F743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F54300" w14:textId="4DE6B762" w:rsidR="00766341" w:rsidRDefault="006D133B" w:rsidP="00766341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183D59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F68455" w14:textId="77777777" w:rsidR="00766341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66341" w:rsidRPr="004835CB" w14:paraId="58883437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E5B2D50" w14:textId="77777777" w:rsidR="00766341" w:rsidRPr="004835CB" w:rsidRDefault="00766341" w:rsidP="0076634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E63824" w14:textId="77777777" w:rsidR="00766341" w:rsidRPr="004835CB" w:rsidRDefault="00766341" w:rsidP="0076634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04B45E" w14:textId="77777777" w:rsidR="00766341" w:rsidRPr="004835CB" w:rsidRDefault="00766341" w:rsidP="0076634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91FFBA8" w14:textId="77777777" w:rsidR="00766341" w:rsidRPr="004835CB" w:rsidRDefault="00766341" w:rsidP="0076634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B06448E" w14:textId="77FE00E7" w:rsidR="00766341" w:rsidRPr="004835CB" w:rsidRDefault="00766341" w:rsidP="0076634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6D133B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6D133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A880ACB" w14:textId="28A2A871" w:rsidR="00766341" w:rsidRPr="00766341" w:rsidRDefault="00766341" w:rsidP="007B17AE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B9DD23A" w14:textId="6DC48EAE" w:rsidR="008D5BCC" w:rsidRDefault="00386812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</w:p>
          <w:p w14:paraId="388E3528" w14:textId="484E67DF" w:rsidR="003C3178" w:rsidRPr="003C3178" w:rsidRDefault="003C3178" w:rsidP="003C3178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3C3178">
              <w:rPr>
                <w:bCs/>
                <w:iCs/>
                <w:color w:val="000000"/>
                <w:sz w:val="28"/>
                <w:szCs w:val="28"/>
              </w:rPr>
              <w:t xml:space="preserve">      </w:t>
            </w:r>
            <w:r w:rsidR="006D133B">
              <w:rPr>
                <w:bCs/>
                <w:iCs/>
                <w:color w:val="000000"/>
                <w:sz w:val="28"/>
                <w:szCs w:val="28"/>
              </w:rPr>
              <w:t>4</w:t>
            </w:r>
            <w:r w:rsidRPr="003C3178">
              <w:rPr>
                <w:bCs/>
                <w:iCs/>
                <w:color w:val="000000"/>
                <w:sz w:val="28"/>
                <w:szCs w:val="28"/>
              </w:rPr>
              <w:t xml:space="preserve">. Про звернення департаменту містобудування, </w:t>
            </w:r>
            <w:r w:rsidRPr="003C3178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  <w:r w:rsidRPr="003C3178">
              <w:rPr>
                <w:bCs/>
                <w:iCs/>
                <w:color w:val="000000"/>
                <w:sz w:val="28"/>
                <w:szCs w:val="28"/>
              </w:rPr>
              <w:t xml:space="preserve"> щодо розгляду </w:t>
            </w:r>
            <w:r w:rsidRPr="003C3178">
              <w:rPr>
                <w:sz w:val="28"/>
                <w:szCs w:val="28"/>
                <w:lang w:eastAsia="ar-SA"/>
              </w:rPr>
              <w:t xml:space="preserve">звернення Г. Грушки щодо погодження меж земельної ділянки для будівництва індивідуального гаража за </w:t>
            </w:r>
            <w:proofErr w:type="spellStart"/>
            <w:r w:rsidRPr="003C3178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Pr="003C3178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3C3178">
              <w:rPr>
                <w:sz w:val="28"/>
                <w:szCs w:val="28"/>
                <w:lang w:eastAsia="ar-SA"/>
              </w:rPr>
              <w:t>м.Луцьк</w:t>
            </w:r>
            <w:proofErr w:type="spellEnd"/>
            <w:r w:rsidRPr="003C3178">
              <w:rPr>
                <w:sz w:val="28"/>
                <w:szCs w:val="28"/>
                <w:lang w:eastAsia="ar-SA"/>
              </w:rPr>
              <w:t>, вул. Потебні 45-В, гараж №12, без згоди суміжного землекористувача Ю. Гудим.</w:t>
            </w:r>
          </w:p>
          <w:p w14:paraId="1A530B97" w14:textId="0A5ADE80" w:rsidR="006203E4" w:rsidRPr="004835CB" w:rsidRDefault="006203E4" w:rsidP="00620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</w:t>
            </w:r>
            <w:r w:rsidR="00B971B9">
              <w:rPr>
                <w:sz w:val="28"/>
                <w:szCs w:val="28"/>
                <w:lang w:eastAsia="uk-UA"/>
              </w:rPr>
              <w:t>, заявник відсутній на засіданні комісії</w:t>
            </w:r>
          </w:p>
          <w:p w14:paraId="7EF064A3" w14:textId="77777777" w:rsidR="006203E4" w:rsidRDefault="006203E4" w:rsidP="00620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0CA479E4" w14:textId="77777777" w:rsidR="00B971B9" w:rsidRDefault="00B971B9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31A1A6B4" w14:textId="079E510C" w:rsidR="006D133B" w:rsidRPr="003C3178" w:rsidRDefault="006203E4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6D133B">
              <w:rPr>
                <w:sz w:val="28"/>
                <w:szCs w:val="28"/>
                <w:lang w:eastAsia="uk-UA"/>
              </w:rPr>
              <w:t>погодити межі</w:t>
            </w:r>
            <w:r w:rsidR="006D133B" w:rsidRPr="003C3178">
              <w:rPr>
                <w:sz w:val="28"/>
                <w:szCs w:val="28"/>
                <w:lang w:eastAsia="ar-SA"/>
              </w:rPr>
              <w:t xml:space="preserve"> </w:t>
            </w:r>
            <w:r w:rsidR="006D133B" w:rsidRPr="003C3178">
              <w:rPr>
                <w:sz w:val="28"/>
                <w:szCs w:val="28"/>
                <w:lang w:eastAsia="ar-SA"/>
              </w:rPr>
              <w:t xml:space="preserve">земельної ділянки для будівництва індивідуального гаража за </w:t>
            </w:r>
            <w:proofErr w:type="spellStart"/>
            <w:r w:rsidR="006D133B" w:rsidRPr="003C3178">
              <w:rPr>
                <w:sz w:val="28"/>
                <w:szCs w:val="28"/>
                <w:lang w:eastAsia="ar-SA"/>
              </w:rPr>
              <w:t>адресою</w:t>
            </w:r>
            <w:proofErr w:type="spellEnd"/>
            <w:r w:rsidR="006D133B" w:rsidRPr="003C3178">
              <w:rPr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="006D133B" w:rsidRPr="003C3178">
              <w:rPr>
                <w:sz w:val="28"/>
                <w:szCs w:val="28"/>
                <w:lang w:eastAsia="ar-SA"/>
              </w:rPr>
              <w:t>м.Луцьк</w:t>
            </w:r>
            <w:proofErr w:type="spellEnd"/>
            <w:r w:rsidR="006D133B" w:rsidRPr="003C3178">
              <w:rPr>
                <w:sz w:val="28"/>
                <w:szCs w:val="28"/>
                <w:lang w:eastAsia="ar-SA"/>
              </w:rPr>
              <w:t>, вул. Потебні 45-В, гараж №12, без згоди суміжного землекористувача Ю. Гудим.</w:t>
            </w:r>
          </w:p>
          <w:p w14:paraId="6A984A38" w14:textId="77777777" w:rsidR="006203E4" w:rsidRPr="004835CB" w:rsidRDefault="006203E4" w:rsidP="00B971B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F643649" w14:textId="77777777" w:rsid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03E4" w:rsidRPr="004835CB" w14:paraId="7106F5AE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2837698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698A99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F6E048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1D4FE57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0C1803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01F20B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AF90B9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0E816B4E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2210E5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EEE9CC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8C1152" w14:textId="42ABDE5C" w:rsidR="006203E4" w:rsidRPr="004835CB" w:rsidRDefault="006D133B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36EFB8B5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FE5433" w14:textId="77777777" w:rsidR="006203E4" w:rsidRDefault="006203E4" w:rsidP="00620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F0D93B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CA88D2" w14:textId="77777777" w:rsidR="006203E4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5C9E8EA0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8DB81F" w14:textId="27F20443" w:rsidR="006203E4" w:rsidRDefault="006D133B" w:rsidP="006203E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DD31DC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CEB264" w14:textId="77777777" w:rsidR="006203E4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03E4" w:rsidRPr="004835CB" w14:paraId="256E9D05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D28A55" w14:textId="77777777" w:rsidR="006203E4" w:rsidRPr="004835CB" w:rsidRDefault="006203E4" w:rsidP="006203E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11C289" w14:textId="77777777" w:rsidR="006203E4" w:rsidRPr="004835CB" w:rsidRDefault="006203E4" w:rsidP="006203E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60CB94" w14:textId="77777777" w:rsidR="006203E4" w:rsidRPr="004835CB" w:rsidRDefault="006203E4" w:rsidP="006203E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6A996D" w14:textId="77777777" w:rsidR="006203E4" w:rsidRPr="004835CB" w:rsidRDefault="006203E4" w:rsidP="006203E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18CC7A9" w14:textId="70D76DA6" w:rsidR="006203E4" w:rsidRPr="004835CB" w:rsidRDefault="006203E4" w:rsidP="006203E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6D133B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6D133B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0D468CD" w14:textId="77777777" w:rsidR="006203E4" w:rsidRDefault="006203E4" w:rsidP="00620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1261409" w14:textId="59996E38" w:rsidR="006D133B" w:rsidRDefault="006D133B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6D133B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  <w:r w:rsidRPr="006D133B">
              <w:rPr>
                <w:b/>
                <w:iCs/>
                <w:color w:val="000000"/>
                <w:sz w:val="28"/>
                <w:szCs w:val="28"/>
              </w:rPr>
              <w:t xml:space="preserve">        </w:t>
            </w:r>
          </w:p>
          <w:p w14:paraId="4603FE92" w14:textId="43182A93" w:rsidR="006D133B" w:rsidRPr="006D133B" w:rsidRDefault="006D133B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6D13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5. Про розгляд звернення Ковалишина М. щодо надання в оренду земельної ділянки котра знаходиться поруч будинку заявника.</w:t>
            </w:r>
          </w:p>
          <w:p w14:paraId="3B76E549" w14:textId="408AA4EA" w:rsidR="006D133B" w:rsidRPr="004835CB" w:rsidRDefault="006D133B" w:rsidP="006D13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, </w:t>
            </w:r>
            <w:r>
              <w:rPr>
                <w:sz w:val="28"/>
                <w:szCs w:val="28"/>
                <w:lang w:eastAsia="uk-UA"/>
              </w:rPr>
              <w:t xml:space="preserve">присутній </w:t>
            </w:r>
            <w:r>
              <w:rPr>
                <w:sz w:val="28"/>
                <w:szCs w:val="28"/>
                <w:lang w:eastAsia="uk-UA"/>
              </w:rPr>
              <w:t xml:space="preserve">заявник </w:t>
            </w:r>
            <w:r w:rsidRPr="006D133B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Ковалишин М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5B46F6A3" w14:textId="77777777" w:rsidR="006D133B" w:rsidRDefault="006D133B" w:rsidP="006D13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4C70B23E" w14:textId="77777777" w:rsidR="006D133B" w:rsidRDefault="006D133B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1A72C500" w14:textId="4CF9FF69" w:rsidR="006D133B" w:rsidRPr="003C3178" w:rsidRDefault="006D133B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 w:rsidR="00E77AF4">
              <w:rPr>
                <w:sz w:val="28"/>
                <w:szCs w:val="28"/>
                <w:lang w:eastAsia="uk-UA"/>
              </w:rPr>
              <w:t>відмовити у погодженні щодо надання в оренду земельної ділянки</w:t>
            </w:r>
            <w:r w:rsidR="00E77AF4" w:rsidRPr="006D13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E77AF4" w:rsidRPr="006D133B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котра знаходиться поруч будинку заявника</w:t>
            </w:r>
            <w:r w:rsidR="00E77AF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, </w:t>
            </w:r>
            <w:r w:rsidR="00E77AF4"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рекомендувати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E77AF4">
              <w:rPr>
                <w:sz w:val="28"/>
                <w:szCs w:val="28"/>
                <w:lang w:eastAsia="uk-UA"/>
              </w:rPr>
              <w:t>заявнику звертатись до суду з вирішенням зазначеного питання.</w:t>
            </w:r>
          </w:p>
          <w:p w14:paraId="3FFC47A0" w14:textId="77777777" w:rsidR="006D133B" w:rsidRDefault="006D133B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6207C212" w14:textId="77777777" w:rsidR="006D133B" w:rsidRPr="004835CB" w:rsidRDefault="006D133B" w:rsidP="006D133B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EAD0A7F" w14:textId="77777777" w:rsidR="006D133B" w:rsidRDefault="006D133B" w:rsidP="006D133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D133B" w:rsidRPr="004835CB" w14:paraId="0A55D030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78A1CC" w14:textId="77777777" w:rsidR="006D133B" w:rsidRPr="004835CB" w:rsidRDefault="006D133B" w:rsidP="006D133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E3EC05" w14:textId="77777777" w:rsidR="006D133B" w:rsidRPr="004835CB" w:rsidRDefault="006D133B" w:rsidP="006D13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E25EA5" w14:textId="77777777" w:rsidR="006D133B" w:rsidRPr="004835CB" w:rsidRDefault="006D133B" w:rsidP="006D13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D133B" w:rsidRPr="004835CB" w14:paraId="28EBFE4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2078AA" w14:textId="77777777" w:rsidR="006D133B" w:rsidRPr="004835CB" w:rsidRDefault="006D133B" w:rsidP="006D13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C1C037" w14:textId="77777777" w:rsidR="006D133B" w:rsidRPr="004835CB" w:rsidRDefault="006D133B" w:rsidP="006D13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F7C922" w14:textId="77777777" w:rsidR="006D133B" w:rsidRPr="004835CB" w:rsidRDefault="006D133B" w:rsidP="006D13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D133B" w:rsidRPr="004835CB" w14:paraId="05BDCC6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87F831" w14:textId="77777777" w:rsidR="006D133B" w:rsidRPr="004835CB" w:rsidRDefault="006D133B" w:rsidP="006D13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491AF5" w14:textId="77777777" w:rsidR="006D133B" w:rsidRPr="004835CB" w:rsidRDefault="006D133B" w:rsidP="006D13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9C1AD2" w14:textId="77777777" w:rsidR="006D133B" w:rsidRPr="004835CB" w:rsidRDefault="006D133B" w:rsidP="006D13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D133B" w:rsidRPr="004835CB" w14:paraId="2FE73F3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56296F" w14:textId="77777777" w:rsidR="006D133B" w:rsidRDefault="006D133B" w:rsidP="006D13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8067C2" w14:textId="77777777" w:rsidR="006D133B" w:rsidRPr="004835CB" w:rsidRDefault="006D133B" w:rsidP="006D13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194E8C" w14:textId="77777777" w:rsidR="006D133B" w:rsidRDefault="006D133B" w:rsidP="006D13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D133B" w:rsidRPr="004835CB" w14:paraId="4E42B31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718343" w14:textId="77777777" w:rsidR="006D133B" w:rsidRDefault="006D133B" w:rsidP="006D133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C59074" w14:textId="77777777" w:rsidR="006D133B" w:rsidRPr="004835CB" w:rsidRDefault="006D133B" w:rsidP="006D13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43C0A7" w14:textId="77777777" w:rsidR="006D133B" w:rsidRDefault="006D133B" w:rsidP="006D13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D133B" w:rsidRPr="004835CB" w14:paraId="43B05A49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FDD4CE6" w14:textId="77777777" w:rsidR="006D133B" w:rsidRPr="004835CB" w:rsidRDefault="006D133B" w:rsidP="006D133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DC01B4" w14:textId="77777777" w:rsidR="006D133B" w:rsidRPr="004835CB" w:rsidRDefault="006D133B" w:rsidP="006D133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3A0A77" w14:textId="77777777" w:rsidR="006D133B" w:rsidRPr="004835CB" w:rsidRDefault="006D133B" w:rsidP="006D133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848174" w14:textId="77777777" w:rsidR="006D133B" w:rsidRPr="004835CB" w:rsidRDefault="006D133B" w:rsidP="006D133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9671E4C" w14:textId="77777777" w:rsidR="006D133B" w:rsidRPr="004835CB" w:rsidRDefault="006D133B" w:rsidP="006D133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4023DAD" w14:textId="77777777" w:rsidR="006D133B" w:rsidRDefault="006D133B" w:rsidP="006D133B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249FF28" w14:textId="6504D742" w:rsidR="006D133B" w:rsidRPr="006D133B" w:rsidRDefault="006D133B" w:rsidP="006D133B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D133B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  <w:r w:rsidRPr="006D133B">
              <w:rPr>
                <w:b/>
                <w:iCs/>
                <w:color w:val="000000"/>
                <w:sz w:val="28"/>
                <w:szCs w:val="28"/>
              </w:rPr>
              <w:t xml:space="preserve">        </w:t>
            </w:r>
          </w:p>
          <w:p w14:paraId="0BCE6C63" w14:textId="7CDB4D72" w:rsidR="006D133B" w:rsidRPr="006D133B" w:rsidRDefault="006D133B" w:rsidP="006D133B">
            <w:pPr>
              <w:suppressAutoHyphens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6D13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6.  Про розгляд звернення </w:t>
            </w:r>
            <w:proofErr w:type="spellStart"/>
            <w:r w:rsidRPr="006D133B">
              <w:rPr>
                <w:bCs/>
                <w:iCs/>
                <w:color w:val="000000"/>
                <w:sz w:val="28"/>
                <w:szCs w:val="28"/>
                <w:lang w:eastAsia="ar-SA"/>
              </w:rPr>
              <w:t>Таранець</w:t>
            </w:r>
            <w:proofErr w:type="spellEnd"/>
            <w:r w:rsidRPr="006D13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Г. від 03.07.2025</w:t>
            </w:r>
          </w:p>
          <w:p w14:paraId="1A480826" w14:textId="417CEF13" w:rsidR="00E77AF4" w:rsidRPr="004835CB" w:rsidRDefault="00E77AF4" w:rsidP="00E77AF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 , присутн</w:t>
            </w:r>
            <w:r>
              <w:rPr>
                <w:sz w:val="28"/>
                <w:szCs w:val="28"/>
                <w:lang w:eastAsia="uk-UA"/>
              </w:rPr>
              <w:t>я</w:t>
            </w:r>
            <w:r>
              <w:rPr>
                <w:sz w:val="28"/>
                <w:szCs w:val="28"/>
                <w:lang w:eastAsia="uk-UA"/>
              </w:rPr>
              <w:t xml:space="preserve"> заявни</w:t>
            </w:r>
            <w:r>
              <w:rPr>
                <w:sz w:val="28"/>
                <w:szCs w:val="28"/>
                <w:lang w:eastAsia="uk-UA"/>
              </w:rPr>
              <w:t xml:space="preserve">ця </w:t>
            </w:r>
            <w:proofErr w:type="spellStart"/>
            <w:r>
              <w:rPr>
                <w:sz w:val="28"/>
                <w:szCs w:val="28"/>
                <w:lang w:eastAsia="uk-UA"/>
              </w:rPr>
              <w:t>Таранець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Г.</w:t>
            </w:r>
          </w:p>
          <w:p w14:paraId="586D5EE3" w14:textId="77777777" w:rsidR="00E77AF4" w:rsidRDefault="00E77AF4" w:rsidP="00E77AF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76DE166F" w14:textId="77777777" w:rsidR="00E77AF4" w:rsidRDefault="00E77AF4" w:rsidP="00E77AF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6E4E1231" w14:textId="11D037D0" w:rsidR="00E77AF4" w:rsidRPr="00B96B34" w:rsidRDefault="00E77AF4" w:rsidP="00E77AF4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  <w:r>
              <w:rPr>
                <w:sz w:val="28"/>
                <w:szCs w:val="28"/>
                <w:lang w:eastAsia="uk-UA"/>
              </w:rPr>
              <w:t xml:space="preserve">рекомендувати заявниці звернутись за роз’ясненнями та наданням консультації </w:t>
            </w:r>
            <w:r w:rsidR="00392FE4">
              <w:rPr>
                <w:sz w:val="28"/>
                <w:szCs w:val="28"/>
                <w:lang w:eastAsia="uk-UA"/>
              </w:rPr>
              <w:t xml:space="preserve">у ЦНАП на прийом </w:t>
            </w:r>
            <w:r>
              <w:rPr>
                <w:sz w:val="28"/>
                <w:szCs w:val="28"/>
                <w:lang w:eastAsia="uk-UA"/>
              </w:rPr>
              <w:t>до заступника</w:t>
            </w:r>
            <w:r w:rsidR="00392FE4">
              <w:rPr>
                <w:sz w:val="28"/>
                <w:szCs w:val="28"/>
                <w:lang w:eastAsia="uk-UA"/>
              </w:rPr>
              <w:t xml:space="preserve"> директора департамент містобудування, земельних ресурсів та реклами </w:t>
            </w:r>
            <w:proofErr w:type="spellStart"/>
            <w:r w:rsidR="00392FE4">
              <w:rPr>
                <w:sz w:val="28"/>
                <w:szCs w:val="28"/>
                <w:lang w:eastAsia="uk-UA"/>
              </w:rPr>
              <w:t>С.Гули</w:t>
            </w:r>
            <w:proofErr w:type="spellEnd"/>
            <w:r w:rsidR="00392FE4">
              <w:rPr>
                <w:sz w:val="28"/>
                <w:szCs w:val="28"/>
                <w:lang w:eastAsia="uk-UA"/>
              </w:rPr>
              <w:t>.</w:t>
            </w:r>
          </w:p>
          <w:p w14:paraId="441CCBAD" w14:textId="77777777" w:rsidR="00E77AF4" w:rsidRPr="004835CB" w:rsidRDefault="00E77AF4" w:rsidP="00E77AF4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FBE78A7" w14:textId="77777777" w:rsidR="00E77AF4" w:rsidRDefault="00E77AF4" w:rsidP="00E77AF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77AF4" w:rsidRPr="004835CB" w14:paraId="3F56E12E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927591C" w14:textId="77777777" w:rsidR="00E77AF4" w:rsidRPr="004835CB" w:rsidRDefault="00E77AF4" w:rsidP="00E77AF4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927B16" w14:textId="77777777" w:rsidR="00E77AF4" w:rsidRPr="004835CB" w:rsidRDefault="00E77AF4" w:rsidP="00E77AF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88D4C1" w14:textId="77777777" w:rsidR="00E77AF4" w:rsidRPr="004835CB" w:rsidRDefault="00E77AF4" w:rsidP="00E77AF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7AF4" w:rsidRPr="004835CB" w14:paraId="64018E7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097F4D" w14:textId="77777777" w:rsidR="00E77AF4" w:rsidRPr="004835CB" w:rsidRDefault="00E77AF4" w:rsidP="00E77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655B6E" w14:textId="77777777" w:rsidR="00E77AF4" w:rsidRPr="004835CB" w:rsidRDefault="00E77AF4" w:rsidP="00E77AF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71561E" w14:textId="77777777" w:rsidR="00E77AF4" w:rsidRPr="004835CB" w:rsidRDefault="00E77AF4" w:rsidP="00E77AF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7AF4" w:rsidRPr="004835CB" w14:paraId="7E49DF6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C4708F" w14:textId="77777777" w:rsidR="00E77AF4" w:rsidRPr="004835CB" w:rsidRDefault="00E77AF4" w:rsidP="00E77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1EF04C" w14:textId="77777777" w:rsidR="00E77AF4" w:rsidRPr="004835CB" w:rsidRDefault="00E77AF4" w:rsidP="00E77AF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F55EFD" w14:textId="77777777" w:rsidR="00E77AF4" w:rsidRPr="004835CB" w:rsidRDefault="00E77AF4" w:rsidP="00E77AF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7AF4" w:rsidRPr="004835CB" w14:paraId="7D072B6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0C8E44" w14:textId="77777777" w:rsidR="00E77AF4" w:rsidRDefault="00E77AF4" w:rsidP="00E77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BABFB6" w14:textId="77777777" w:rsidR="00E77AF4" w:rsidRPr="004835CB" w:rsidRDefault="00E77AF4" w:rsidP="00E77AF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599071" w14:textId="77777777" w:rsidR="00E77AF4" w:rsidRDefault="00E77AF4" w:rsidP="00E77AF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7AF4" w:rsidRPr="004835CB" w14:paraId="56B2334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18B4B6" w14:textId="77777777" w:rsidR="00E77AF4" w:rsidRDefault="00E77AF4" w:rsidP="00E77AF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D956B4" w14:textId="77777777" w:rsidR="00E77AF4" w:rsidRPr="004835CB" w:rsidRDefault="00E77AF4" w:rsidP="00E77AF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DFEDCB" w14:textId="77777777" w:rsidR="00E77AF4" w:rsidRDefault="00E77AF4" w:rsidP="00E77AF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77AF4" w:rsidRPr="004835CB" w14:paraId="629B9DE1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65FCEB" w14:textId="77777777" w:rsidR="00E77AF4" w:rsidRPr="004835CB" w:rsidRDefault="00E77AF4" w:rsidP="00E77AF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A479D9" w14:textId="77777777" w:rsidR="00E77AF4" w:rsidRPr="004835CB" w:rsidRDefault="00E77AF4" w:rsidP="00E77AF4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E32F54" w14:textId="77777777" w:rsidR="00E77AF4" w:rsidRPr="004835CB" w:rsidRDefault="00E77AF4" w:rsidP="00E77AF4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049E07" w14:textId="77777777" w:rsidR="00E77AF4" w:rsidRPr="004835CB" w:rsidRDefault="00E77AF4" w:rsidP="00E77AF4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2F2B7D" w14:textId="77777777" w:rsidR="00E77AF4" w:rsidRPr="004835CB" w:rsidRDefault="00E77AF4" w:rsidP="00E77AF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0A5C619" w14:textId="50DB5E98" w:rsidR="006D133B" w:rsidRPr="00766341" w:rsidRDefault="00E77AF4" w:rsidP="006203E4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</w:t>
            </w:r>
          </w:p>
          <w:p w14:paraId="7D5ECA92" w14:textId="7D860A81" w:rsidR="003C3178" w:rsidRPr="006203E4" w:rsidRDefault="006203E4" w:rsidP="006203E4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</w:t>
            </w:r>
          </w:p>
          <w:p w14:paraId="05A8674D" w14:textId="429E1E11" w:rsidR="00514B0B" w:rsidRPr="00514B0B" w:rsidRDefault="00514B0B" w:rsidP="00514B0B">
            <w:pPr>
              <w:suppressAutoHyphens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14B0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1. Про продаж громадянину Ковальчуку П.М. у власність земельної ділянки комунальної власності на </w:t>
            </w:r>
            <w:proofErr w:type="spellStart"/>
            <w:r w:rsidRPr="00514B0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514B0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. </w:t>
            </w:r>
            <w:r w:rsidRPr="00514B0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514B0B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 67-А</w:t>
            </w:r>
            <w:r w:rsidRPr="00514B0B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 Луцьку.</w:t>
            </w:r>
          </w:p>
          <w:p w14:paraId="3A575954" w14:textId="689A61D7" w:rsidR="00417BAD" w:rsidRPr="0096794E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0ABD56" w14:textId="77777777" w:rsidR="00417BAD" w:rsidRPr="004835CB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B0E7391" w14:textId="77777777" w:rsidR="00417BAD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746E06" w14:textId="77777777" w:rsidR="00417BAD" w:rsidRPr="00341DFF" w:rsidRDefault="00417BAD" w:rsidP="00417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ADA8D5" w14:textId="77777777" w:rsidR="00417BAD" w:rsidRPr="004835CB" w:rsidRDefault="00417BAD" w:rsidP="00417BAD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E32C641" w14:textId="77777777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17BAD" w:rsidRPr="004835CB" w14:paraId="52F12419" w14:textId="77777777" w:rsidTr="0063215D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CEC5B0C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6D8E03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EDDAD7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0FDD9986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02C38E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14C459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BD7926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2AA406EA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5760A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24B32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F8AA24" w14:textId="77777777" w:rsidR="00417BAD" w:rsidRPr="004835CB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19BDC8F2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A9FEB2" w14:textId="77777777" w:rsidR="00417BAD" w:rsidRDefault="00417BAD" w:rsidP="00417BA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9CDBA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A2E87D" w14:textId="77777777" w:rsidR="00417BAD" w:rsidRDefault="00417BAD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17BAD" w:rsidRPr="004835CB" w14:paraId="4C16B2F3" w14:textId="77777777" w:rsidTr="0063215D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D2B4F9" w14:textId="72E800D7" w:rsidR="00417BAD" w:rsidRPr="004835CB" w:rsidRDefault="00514B0B" w:rsidP="00417BA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756BC1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B3A6E7" w14:textId="7DA0C6EA" w:rsidR="00417BAD" w:rsidRPr="004835CB" w:rsidRDefault="00514B0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417BAD" w:rsidRPr="004835CB" w14:paraId="3209A677" w14:textId="77777777" w:rsidTr="0063215D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DDBF59D" w14:textId="77777777" w:rsidR="00417BAD" w:rsidRPr="004835CB" w:rsidRDefault="00417BAD" w:rsidP="00417B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6A39A4" w14:textId="77777777" w:rsidR="00417BAD" w:rsidRPr="004835CB" w:rsidRDefault="00417BAD" w:rsidP="00417BAD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32057E" w14:textId="0A462AB1" w:rsidR="00417BAD" w:rsidRPr="004835CB" w:rsidRDefault="00514B0B" w:rsidP="00417BAD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34FC9913" w14:textId="77777777" w:rsidR="00417BAD" w:rsidRPr="004835CB" w:rsidRDefault="00417BAD" w:rsidP="00417BAD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98948DD" w14:textId="256CA5F1" w:rsidR="00417BAD" w:rsidRPr="004835CB" w:rsidRDefault="00417BAD" w:rsidP="00417BA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514B0B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514B0B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2BD33C2" w14:textId="2BF3D2C3" w:rsidR="00417BAD" w:rsidRDefault="00417BAD" w:rsidP="00417BA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514B0B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D0C7E71" w14:textId="10FAC55C" w:rsidR="009434AB" w:rsidRPr="009434AB" w:rsidRDefault="00417BAD" w:rsidP="00417BAD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25E5B19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2. Про надання громадянину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Серьогінову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О.П.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проведення експертної грошової оцінки земельної ділянки комунальної влас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ності </w:t>
            </w:r>
            <w:r w:rsidRPr="00BB4DF6">
              <w:rPr>
                <w:color w:val="000000"/>
                <w:kern w:val="3"/>
                <w:sz w:val="28"/>
                <w:szCs w:val="28"/>
              </w:rPr>
              <w:t xml:space="preserve">на </w:t>
            </w:r>
            <w:proofErr w:type="spellStart"/>
            <w:r w:rsidRPr="00BB4DF6">
              <w:rPr>
                <w:color w:val="000000"/>
                <w:kern w:val="3"/>
                <w:sz w:val="28"/>
                <w:szCs w:val="28"/>
              </w:rPr>
              <w:t>вул</w:t>
            </w:r>
            <w:proofErr w:type="spellEnd"/>
            <w:r w:rsidRPr="00BB4DF6">
              <w:rPr>
                <w:color w:val="000000"/>
                <w:kern w:val="3"/>
                <w:sz w:val="28"/>
                <w:szCs w:val="28"/>
                <w:lang w:val="ru-RU"/>
              </w:rPr>
              <w:t>.</w:t>
            </w:r>
            <w:r w:rsidRPr="00BB4DF6">
              <w:rPr>
                <w:color w:val="000000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BB4DF6">
              <w:rPr>
                <w:color w:val="000000"/>
                <w:kern w:val="3"/>
                <w:sz w:val="28"/>
                <w:szCs w:val="28"/>
              </w:rPr>
              <w:t>Задворецькій</w:t>
            </w:r>
            <w:proofErr w:type="spellEnd"/>
            <w:r w:rsidRPr="00BB4DF6">
              <w:rPr>
                <w:color w:val="000000"/>
                <w:kern w:val="3"/>
                <w:sz w:val="28"/>
                <w:szCs w:val="28"/>
                <w:lang w:val="ru-RU"/>
              </w:rPr>
              <w:t>, 5-</w:t>
            </w:r>
            <w:r w:rsidRPr="00BB4DF6">
              <w:rPr>
                <w:color w:val="000000"/>
                <w:kern w:val="3"/>
                <w:sz w:val="28"/>
                <w:szCs w:val="28"/>
              </w:rPr>
              <w:t>А у м. Луцьку.</w:t>
            </w:r>
          </w:p>
          <w:p w14:paraId="2C76B2BA" w14:textId="77777777" w:rsidR="00EA32BE" w:rsidRPr="0096794E" w:rsidRDefault="00EA32BE" w:rsidP="00EA32B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0B35120" w14:textId="77777777" w:rsidR="00EA32BE" w:rsidRPr="004835CB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A3C245F" w14:textId="77777777" w:rsidR="00EA32BE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4C31FE" w14:textId="77777777" w:rsidR="00EA32BE" w:rsidRPr="00341DFF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626C32E" w14:textId="77777777" w:rsidR="00EA32BE" w:rsidRPr="004835CB" w:rsidRDefault="00EA32BE" w:rsidP="00EA32B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81A7062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2BE" w:rsidRPr="004835CB" w14:paraId="28B2DACA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956540A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E2E7CF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E3EAC9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31FC6E40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8052F1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FAE669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65EB31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71D63A4B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1E509C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0755D3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7461BC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7500EDBA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8736A6" w14:textId="77777777" w:rsidR="00EA32BE" w:rsidRDefault="00EA32BE" w:rsidP="00EA32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484B41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7BEB5B" w14:textId="77777777" w:rsidR="00EA32BE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27C9994B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ACF973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EA746F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81C759" w14:textId="2EFB273E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3075A3D4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0AA4AA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5C0678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70F50C" w14:textId="48077941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C1AC705" w14:textId="77777777" w:rsidR="00EA32BE" w:rsidRPr="004835CB" w:rsidRDefault="00EA32BE" w:rsidP="00EA32B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A51DDD7" w14:textId="3E793B07" w:rsidR="00EA32BE" w:rsidRPr="004835CB" w:rsidRDefault="00EA32BE" w:rsidP="00EA32B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1B83E79" w14:textId="72949BE4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8D9AB71" w14:textId="244178BB" w:rsidR="00BB4DF6" w:rsidRPr="00BB4DF6" w:rsidRDefault="00EA32BE" w:rsidP="00EA32BE">
            <w:pPr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192F454" w14:textId="77777777" w:rsid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 w:rsidRPr="00BB4DF6">
              <w:rPr>
                <w:color w:val="000000"/>
                <w:kern w:val="3"/>
                <w:sz w:val="28"/>
                <w:szCs w:val="28"/>
              </w:rPr>
              <w:t xml:space="preserve">3. Про надання громадянину Чорному Р.Б.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проведення експертної грошової оцінки земельної ділянки комунальної власності </w:t>
            </w:r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proofErr w:type="spellStart"/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BB4DF6">
              <w:rPr>
                <w:color w:val="000000"/>
                <w:kern w:val="3"/>
                <w:sz w:val="28"/>
                <w:szCs w:val="28"/>
                <w:lang w:val="ru-RU" w:bidi="hi-IN"/>
              </w:rPr>
              <w:t>. </w:t>
            </w:r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>Ветеранів</w:t>
            </w:r>
            <w:r w:rsidRPr="00BB4DF6">
              <w:rPr>
                <w:color w:val="000000"/>
                <w:kern w:val="3"/>
                <w:sz w:val="28"/>
                <w:szCs w:val="28"/>
                <w:lang w:val="ru-RU" w:bidi="hi-IN"/>
              </w:rPr>
              <w:t>, 1-</w:t>
            </w:r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А </w:t>
            </w:r>
            <w:r w:rsidRPr="00BB4DF6">
              <w:rPr>
                <w:color w:val="000000"/>
                <w:kern w:val="3"/>
                <w:sz w:val="28"/>
                <w:szCs w:val="28"/>
              </w:rPr>
              <w:t>у м. Луцьку.</w:t>
            </w:r>
          </w:p>
          <w:p w14:paraId="34EE3C0D" w14:textId="77777777" w:rsidR="00EA32BE" w:rsidRPr="0096794E" w:rsidRDefault="00EA32BE" w:rsidP="00EA32B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2828E99" w14:textId="77777777" w:rsidR="00EA32BE" w:rsidRPr="004835CB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5A54F2F" w14:textId="77777777" w:rsidR="00EA32BE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1DBA27A" w14:textId="77777777" w:rsidR="00EA32BE" w:rsidRPr="00341DFF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F50B72" w14:textId="77777777" w:rsidR="00EA32BE" w:rsidRPr="004835CB" w:rsidRDefault="00EA32BE" w:rsidP="00EA32B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0C4E82F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2BE" w:rsidRPr="004835CB" w14:paraId="34B2D3E0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D0C2FC3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9119C4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964A73" w14:textId="67D26994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611FBDAD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7717C2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D75015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2810F8" w14:textId="42399BE3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665BA14D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BC8FE9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E98CFF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D30B0C" w14:textId="4703420A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3FD1F326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47EDEC" w14:textId="77777777" w:rsidR="00EA32BE" w:rsidRDefault="00EA32BE" w:rsidP="00EA32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7F669A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90030D" w14:textId="7420BB7F" w:rsidR="00EA32BE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49EFE3E2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69C215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479232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C057AB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EA32BE" w:rsidRPr="004835CB" w14:paraId="49FD5AEB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0627C0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2FB1A3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BE9F98" w14:textId="3797EE92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1795B4E7" w14:textId="77777777" w:rsidR="00EA32BE" w:rsidRPr="004835CB" w:rsidRDefault="00EA32BE" w:rsidP="00EA32B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549B8FD" w14:textId="1DC19290" w:rsidR="00EA32BE" w:rsidRPr="004835CB" w:rsidRDefault="00EA32BE" w:rsidP="00EA32B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84AAF28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DB41208" w14:textId="42E2B84E" w:rsidR="00BB4DF6" w:rsidRPr="00BB4DF6" w:rsidRDefault="00EA32BE" w:rsidP="00EA32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0249CBE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color w:val="000000"/>
                <w:spacing w:val="-4"/>
                <w:kern w:val="3"/>
                <w:sz w:val="28"/>
                <w:szCs w:val="28"/>
              </w:rPr>
              <w:t xml:space="preserve">4. Про затвердження громадянам Зайцевій О.Ю., </w:t>
            </w:r>
            <w:proofErr w:type="spellStart"/>
            <w:r w:rsidRPr="00BB4DF6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Нікітюк</w:t>
            </w:r>
            <w:proofErr w:type="spellEnd"/>
            <w:r w:rsidRPr="00BB4DF6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Н.В. </w:t>
            </w:r>
            <w:proofErr w:type="spellStart"/>
            <w:r w:rsidRPr="00BB4DF6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BB4DF6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вул. Підгаєцькій, 13-В </w:t>
            </w:r>
            <w:r w:rsidRPr="00BB4DF6">
              <w:rPr>
                <w:color w:val="000000"/>
                <w:spacing w:val="-4"/>
                <w:kern w:val="3"/>
                <w:sz w:val="28"/>
                <w:szCs w:val="28"/>
              </w:rPr>
              <w:t>у м. Луцьку.</w:t>
            </w:r>
          </w:p>
          <w:p w14:paraId="0635C7ED" w14:textId="77777777" w:rsidR="00EA32BE" w:rsidRPr="0096794E" w:rsidRDefault="00EA32BE" w:rsidP="00EA32B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8439528" w14:textId="77777777" w:rsidR="00EA32BE" w:rsidRPr="004835CB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3BDF301" w14:textId="77777777" w:rsidR="00EA32BE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202E2E" w14:textId="77777777" w:rsidR="00EA32BE" w:rsidRPr="00341DFF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29852C3" w14:textId="77777777" w:rsidR="00EA32BE" w:rsidRPr="004835CB" w:rsidRDefault="00EA32BE" w:rsidP="00EA32B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8ABB139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2BE" w:rsidRPr="004835CB" w14:paraId="7136852A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DBA9BE5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FB75E8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E73DB0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2B1A34D4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9FA2C1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33A1C1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D12236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3489EAC8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69803C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6941C2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0C7FA7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20C5D693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00CE94" w14:textId="77777777" w:rsidR="00EA32BE" w:rsidRDefault="00EA32BE" w:rsidP="00EA32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01DF06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D5F285" w14:textId="77777777" w:rsidR="00EA32BE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1E0E06E4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C57B6D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1CDD04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57A2D1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EA32BE" w:rsidRPr="004835CB" w14:paraId="2C057E40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B2B1FF0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74FC1F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F92B79" w14:textId="5C7A75D3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69C9270E" w14:textId="77777777" w:rsidR="00EA32BE" w:rsidRPr="004835CB" w:rsidRDefault="00EA32BE" w:rsidP="00EA32B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4EC31B4" w14:textId="77777777" w:rsidR="00EA32BE" w:rsidRPr="004835CB" w:rsidRDefault="00EA32BE" w:rsidP="00EA32B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43BBCA0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79DE4CB" w14:textId="7334AEC2" w:rsidR="00BB4DF6" w:rsidRPr="00BB4DF6" w:rsidRDefault="00EA32BE" w:rsidP="00EA32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F5EE2F6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 xml:space="preserve">5. Про зміну Луцькій міській територіальній громаді, від імені якої діє Луцька міська рада, цільового призначення </w:t>
            </w:r>
            <w:r w:rsidRPr="00BB4DF6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lastRenderedPageBreak/>
              <w:t>земельної ділянки та надання державному комунальному підприємству «</w:t>
            </w:r>
            <w:proofErr w:type="spellStart"/>
            <w:r w:rsidRPr="00BB4DF6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BB4DF6">
              <w:rPr>
                <w:rFonts w:eastAsia="SimSun, 宋体"/>
                <w:spacing w:val="-4"/>
                <w:kern w:val="3"/>
                <w:sz w:val="28"/>
                <w:szCs w:val="28"/>
                <w:lang w:bidi="hi-IN"/>
              </w:rPr>
              <w:t>» в постійне користування земельної ділянки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– 11.04 на  вул. Державності, 114-К у м. Луцьку.</w:t>
            </w:r>
          </w:p>
          <w:p w14:paraId="113B989B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65A22B7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AF286FF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31A72D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CE72836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AFE88AB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3F9E6920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1CDD4ED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6E428B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FB9C0D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57C95E3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33D8A0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0A5076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BD8CA4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65BD2CC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317B97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5F2E7D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875B0F" w14:textId="38F07994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B253A" w:rsidRPr="004835CB" w14:paraId="76EA734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6BE8CC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CEA26A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39A137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0E0C3A9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5447E7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5720E5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95989B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3BCE761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317DBE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B19A4C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7918E5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053414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ABB3D0" w14:textId="41762D81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91E1684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635DF72" w14:textId="7252ABA1" w:rsidR="00BB4DF6" w:rsidRPr="00BB4DF6" w:rsidRDefault="00DB253A" w:rsidP="00DB253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BC9D75A" w14:textId="77777777" w:rsid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6. Про надання громадянину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Ларькіну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Ю.В. дозволу на розроблення технічної документації із землеустрою щодо встановлення (відновлення) меж земельної ділянки в натурі (на місцевості) на вул. 8-го Березня, 8-Б, гараж № 2, у м. Луцьку.</w:t>
            </w:r>
          </w:p>
          <w:p w14:paraId="4DB994C8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38DA1CF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856448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64EF14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634B2B3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EB84E1A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13041DD8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990374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2641F8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BDB637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629E871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F9B459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887BBF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0017D2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0FF6E1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B05E5B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20B85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4C3E50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B253A" w:rsidRPr="004835CB" w14:paraId="7570D6C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2E1DFA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40C235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67428C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04DEC37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ECECBC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42AAC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9DB2BC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EFC1D58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FD9F05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CA6725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E3D8AD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8FE9128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913A3B8" w14:textId="77777777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17C8ACE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BFA7420" w14:textId="4A1B42C6" w:rsidR="00BB4DF6" w:rsidRDefault="00C257AD" w:rsidP="00BB4DF6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---------------------------------------------------------------------------</w:t>
            </w:r>
          </w:p>
          <w:p w14:paraId="695787B6" w14:textId="12DD8B16" w:rsidR="00BB4DF6" w:rsidRPr="00C257AD" w:rsidRDefault="00BB4DF6" w:rsidP="00C257A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№7-</w:t>
            </w:r>
            <w:r w:rsidR="00EA32BE">
              <w:rPr>
                <w:color w:val="000000"/>
                <w:kern w:val="3"/>
                <w:sz w:val="28"/>
                <w:szCs w:val="28"/>
              </w:rPr>
              <w:t>1</w:t>
            </w:r>
            <w:r>
              <w:rPr>
                <w:color w:val="000000"/>
                <w:kern w:val="3"/>
                <w:sz w:val="28"/>
                <w:szCs w:val="28"/>
              </w:rPr>
              <w:t>5 однотипні.</w:t>
            </w:r>
          </w:p>
          <w:p w14:paraId="5DFE4029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7. Про передачу громадянину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Літевчуку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Героїв рятувальників, 19 у м. Луцьку.</w:t>
            </w:r>
          </w:p>
          <w:p w14:paraId="7DF04613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5BD374C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8. Про передачу громадянці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Бондарук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Н.І.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Надрічній, 13-А у м. Луцьку.</w:t>
            </w:r>
          </w:p>
          <w:p w14:paraId="46FF23C5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450C0925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9. Про передачу громадянину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Гаджієву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Р.М.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Садовій, 28 у м. Луцьку.</w:t>
            </w:r>
          </w:p>
          <w:p w14:paraId="79C79C57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2"/>
                <w:szCs w:val="22"/>
              </w:rPr>
            </w:pPr>
          </w:p>
          <w:p w14:paraId="79C5B5E1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10. Про передачу громадянину Антонюку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 Філатова, 4 у м. Луцьку.</w:t>
            </w:r>
          </w:p>
          <w:p w14:paraId="30DF77BE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0801895F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11. Про передачу </w:t>
            </w:r>
            <w:r w:rsidRPr="00BB4DF6">
              <w:rPr>
                <w:bCs/>
                <w:color w:val="00000A"/>
                <w:spacing w:val="-4"/>
                <w:sz w:val="28"/>
                <w:szCs w:val="28"/>
              </w:rPr>
              <w:t xml:space="preserve">громадянам Жуковській К.В., Романенку Б.С., Романенку Р.С. </w:t>
            </w: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Балківській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34 у м. Луцьку.</w:t>
            </w:r>
          </w:p>
          <w:p w14:paraId="3DFFB0B8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152B46F5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12. Про передачу громадянам Борисюку О.П., Борисюк Н.В., Мельничук І.М., Борисюк С.Г., Борисюк А.І.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Богдана Хмельницького, 33 у м. Луцьку.</w:t>
            </w:r>
          </w:p>
          <w:p w14:paraId="384DDCC0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1E1A90FC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13. Про передачу </w:t>
            </w:r>
            <w:r w:rsidRPr="00BB4DF6">
              <w:rPr>
                <w:bCs/>
                <w:color w:val="00000A"/>
                <w:spacing w:val="-4"/>
                <w:sz w:val="28"/>
                <w:szCs w:val="28"/>
              </w:rPr>
              <w:t xml:space="preserve">громадянам Козаку І.В., Козак Р.А., Козаку С.І. </w:t>
            </w: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Дачній, 7/1 у м. Луцьку.</w:t>
            </w:r>
          </w:p>
          <w:p w14:paraId="7C38E836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2E316990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lastRenderedPageBreak/>
              <w:t xml:space="preserve">14. Про передачу громадянам Новосад Т.І.,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Кошелюк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Монопольній, 17 у м. Луцьку.</w:t>
            </w:r>
          </w:p>
          <w:p w14:paraId="38AB7C39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</w:p>
          <w:p w14:paraId="25C9786A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15. Про передачу громадянам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Шабалі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О.В., Войтюку А.О.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 Шпитальній, 5 у м. Луцьку.</w:t>
            </w:r>
          </w:p>
          <w:p w14:paraId="5CC8F093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3C222B4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9BA0B0F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1473D15" w14:textId="40EDE6B9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4FF010E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5D8594B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56BF134F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7E6589A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E1FB4A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721C94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004BF50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54AAB7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2639B2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804E63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1AE9424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039E79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E38A1D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3629AA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B253A" w:rsidRPr="004835CB" w14:paraId="7D2DA4D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9FE693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5D4DE5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8248C0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7D687A8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18F988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29D050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297B35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4284B081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31FB9E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8E9D11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2C3F49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7742EA9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F2EF584" w14:textId="77777777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78DA6FE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86AB551" w14:textId="61156723" w:rsidR="00BB4DF6" w:rsidRPr="00BB4DF6" w:rsidRDefault="00DB253A" w:rsidP="00DB253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0BAB3A1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16. Про зміну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Саць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А.А.), цільового призначення земельної ділянки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Івасюка Володимира, 94 у м. Луцьку.</w:t>
            </w:r>
          </w:p>
          <w:p w14:paraId="01B90C38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3167EFC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1125DB3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8A13F78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D0CB537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B90BD06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70F9B23E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AB051F1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445E52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E34C79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59BBB36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37F121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2A5B87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060A08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030FA83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DDDF0B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C26910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4549E6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B253A" w:rsidRPr="004835CB" w14:paraId="03B7CA3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07341B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66B258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D4BF33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4FBC296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D56CC8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BB1576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3343C8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E637C7A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8DDEF1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AE7AB2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A5F2E2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9AB2CE4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6E5CEC5" w14:textId="77777777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93A07ED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589DABD" w14:textId="024ED6F5" w:rsidR="00BB4DF6" w:rsidRPr="00BB4DF6" w:rsidRDefault="00DB253A" w:rsidP="00DB253A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49967CB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17. Про затвердження громадянину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Мацю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В.С.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– 02.01 на вул.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Гущанській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23-А у м. Луцьку.</w:t>
            </w:r>
          </w:p>
          <w:p w14:paraId="4721319A" w14:textId="77777777" w:rsidR="00EA32BE" w:rsidRPr="0096794E" w:rsidRDefault="00EA32BE" w:rsidP="00EA32B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F78B4CA" w14:textId="77777777" w:rsidR="00EA32BE" w:rsidRPr="004835CB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4BC8D0A" w14:textId="77777777" w:rsidR="00EA32BE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7B8270" w14:textId="77777777" w:rsidR="00EA32BE" w:rsidRPr="00341DFF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D47D94E" w14:textId="77777777" w:rsidR="00EA32BE" w:rsidRPr="004835CB" w:rsidRDefault="00EA32BE" w:rsidP="00EA32B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8685E47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2BE" w:rsidRPr="004835CB" w14:paraId="006B0503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6F59492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518984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157D0D" w14:textId="4882F1BC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4F000E56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ABFACA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C0E1C9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A2CF86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7734D0D0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32DE18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7F2B4A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AC974B" w14:textId="18ADA39E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EA32BE" w:rsidRPr="004835CB" w14:paraId="7B4C189A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3BC116" w14:textId="77777777" w:rsidR="00EA32BE" w:rsidRDefault="00EA32BE" w:rsidP="00EA32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6B36D8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23CBBE" w14:textId="1BAE2711" w:rsidR="00EA32BE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1B4A8656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58D152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62F68E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996F2A" w14:textId="6829608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31724238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510502F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E0E4BB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B3A29E" w14:textId="2EA26548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7632860" w14:textId="77777777" w:rsidR="00EA32BE" w:rsidRPr="004835CB" w:rsidRDefault="00EA32BE" w:rsidP="00EA32B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10B00A" w14:textId="60570642" w:rsidR="00EA32BE" w:rsidRPr="004835CB" w:rsidRDefault="00EA32BE" w:rsidP="00EA32B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53E15D8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C2F9624" w14:textId="22BEAA37" w:rsidR="00BB4DF6" w:rsidRPr="00BB4DF6" w:rsidRDefault="00EA32BE" w:rsidP="00EA32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89F89D2" w14:textId="77777777" w:rsidR="00BB4DF6" w:rsidRPr="00BB4DF6" w:rsidRDefault="00BB4DF6" w:rsidP="00BB4DF6">
            <w:pPr>
              <w:widowControl w:val="0"/>
              <w:tabs>
                <w:tab w:val="left" w:pos="4395"/>
                <w:tab w:val="left" w:pos="4823"/>
                <w:tab w:val="left" w:pos="4962"/>
                <w:tab w:val="left" w:pos="5325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18. Про затвердження ФІРМІ «ВОЛИНЬФАРМ» У ФОРМІ ТОВАРИСТВА З ОБМЕЖЕНОЮ ВІДПОВІДАЛЬНІСТЮ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закладів охорони здоров’я та соціальної допомоги (03.03) на вул. </w:t>
            </w:r>
            <w:proofErr w:type="spellStart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Теремнівській</w:t>
            </w:r>
            <w:proofErr w:type="spellEnd"/>
            <w:r w:rsidRPr="00BB4DF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53/3 у м. Луцьку.</w:t>
            </w:r>
          </w:p>
          <w:p w14:paraId="0597FFE6" w14:textId="77777777" w:rsidR="00EA32BE" w:rsidRPr="0096794E" w:rsidRDefault="00EA32BE" w:rsidP="00EA32B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340DFF0" w14:textId="77777777" w:rsidR="00EA32BE" w:rsidRPr="004835CB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ADBDBAB" w14:textId="77777777" w:rsidR="00EA32BE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871506" w14:textId="77777777" w:rsidR="00EA32BE" w:rsidRPr="00341DFF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C3E6238" w14:textId="77777777" w:rsidR="00EA32BE" w:rsidRPr="004835CB" w:rsidRDefault="00EA32BE" w:rsidP="00EA32B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04ACC6B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2BE" w:rsidRPr="004835CB" w14:paraId="2F25A123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091090E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150BF2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77FCAE" w14:textId="2E3DCD8F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727B1420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A3945B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7F3C55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3A311E" w14:textId="469B789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49D0BF0C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6C013B8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C1830A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CCE096" w14:textId="352DA6ED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EA32BE" w:rsidRPr="004835CB" w14:paraId="3D3E08DC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3E000E" w14:textId="77777777" w:rsidR="00EA32BE" w:rsidRDefault="00EA32BE" w:rsidP="00EA32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950AFA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D2F641" w14:textId="462DE64C" w:rsidR="00EA32BE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2BE" w:rsidRPr="004835CB" w14:paraId="0AE542F9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E6B352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7A0AA3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F6CB63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EA32BE" w:rsidRPr="004835CB" w14:paraId="406C8017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47122B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90A893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A00F01" w14:textId="7FB4000B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1D7ACD52" w14:textId="77777777" w:rsidR="00EA32BE" w:rsidRPr="004835CB" w:rsidRDefault="00EA32BE" w:rsidP="00EA32B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2389E6" w14:textId="000FF6E8" w:rsidR="00EA32BE" w:rsidRPr="004835CB" w:rsidRDefault="00EA32BE" w:rsidP="00EA32B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D6DFE7D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B76ED3E" w14:textId="4C69C021" w:rsidR="00BB4DF6" w:rsidRPr="00BB4DF6" w:rsidRDefault="00EA32BE" w:rsidP="00EA32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C7846F4" w14:textId="77777777" w:rsidR="00BB4DF6" w:rsidRPr="00BB4DF6" w:rsidRDefault="00BB4DF6" w:rsidP="00BB4DF6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19. Про затвердження громадянину Ковалю Д.Б. </w:t>
            </w:r>
            <w:proofErr w:type="spellStart"/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7F7FD275" w14:textId="77777777" w:rsidR="00EA32BE" w:rsidRPr="0096794E" w:rsidRDefault="00EA32BE" w:rsidP="00EA32B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5B9CAD7" w14:textId="77777777" w:rsidR="00EA32BE" w:rsidRPr="004835CB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3A776CB" w14:textId="77777777" w:rsidR="00EA32BE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A8517AB" w14:textId="77777777" w:rsidR="00EA32BE" w:rsidRPr="00341DFF" w:rsidRDefault="00EA32BE" w:rsidP="00EA32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E9F7BB" w14:textId="77777777" w:rsidR="00EA32BE" w:rsidRPr="004835CB" w:rsidRDefault="00EA32BE" w:rsidP="00EA32B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0D17708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2BE" w:rsidRPr="004835CB" w14:paraId="52C80956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ED04D4A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31F27D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3080C0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7031FD61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1AFBEF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3FFBE8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AFC555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478CDA53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D27896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68E031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6D9F80" w14:textId="3DA21DE6" w:rsidR="00EA32BE" w:rsidRPr="004835CB" w:rsidRDefault="002A48CA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EA32BE" w:rsidRPr="004835CB" w14:paraId="1C1E9F06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1A0806B" w14:textId="77777777" w:rsidR="00EA32BE" w:rsidRDefault="00EA32BE" w:rsidP="00EA32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6B2952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1CD4DA" w14:textId="77777777" w:rsidR="00EA32BE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2BE" w:rsidRPr="004835CB" w14:paraId="5155D4A7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C76C17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8A9010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C58A42" w14:textId="77777777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EA32BE" w:rsidRPr="004835CB" w14:paraId="337FC56C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4CBD9DE" w14:textId="77777777" w:rsidR="00EA32BE" w:rsidRPr="004835CB" w:rsidRDefault="00EA32BE" w:rsidP="00EA32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71F342" w14:textId="77777777" w:rsidR="00EA32BE" w:rsidRPr="004835CB" w:rsidRDefault="00EA32BE" w:rsidP="00EA32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8E3478" w14:textId="6EDAC51D" w:rsidR="00EA32BE" w:rsidRPr="004835CB" w:rsidRDefault="00EA32BE" w:rsidP="00EA32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47C5944E" w14:textId="77777777" w:rsidR="00EA32BE" w:rsidRPr="004835CB" w:rsidRDefault="00EA32BE" w:rsidP="00EA32B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1D74689" w14:textId="0859A2BB" w:rsidR="00EA32BE" w:rsidRPr="004835CB" w:rsidRDefault="00EA32BE" w:rsidP="00EA32B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2A48CA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2A48CA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AB9B336" w14:textId="77777777" w:rsidR="00EA32BE" w:rsidRDefault="00EA32BE" w:rsidP="00EA32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D46D9E8" w14:textId="4F240CCD" w:rsidR="00BB4DF6" w:rsidRPr="00BB4DF6" w:rsidRDefault="00EA32BE" w:rsidP="00EA32BE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22255E5" w14:textId="77777777" w:rsidR="00BB4DF6" w:rsidRPr="00BB4DF6" w:rsidRDefault="00BB4DF6" w:rsidP="00BB4DF6">
            <w:pPr>
              <w:tabs>
                <w:tab w:val="left" w:pos="4111"/>
                <w:tab w:val="left" w:pos="4253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20. Про затвердження громадянці Шайко В.М. </w:t>
            </w:r>
            <w:proofErr w:type="spellStart"/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71C48372" w14:textId="77777777" w:rsidR="002A48CA" w:rsidRPr="0096794E" w:rsidRDefault="002A48CA" w:rsidP="002A48C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AF3B05E" w14:textId="77777777" w:rsidR="002A48CA" w:rsidRPr="004835CB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1C1B4AF" w14:textId="77777777" w:rsidR="002A48CA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F3D4955" w14:textId="77777777" w:rsidR="002A48CA" w:rsidRPr="00341DFF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D331EB6" w14:textId="77777777" w:rsidR="002A48CA" w:rsidRPr="004835CB" w:rsidRDefault="002A48CA" w:rsidP="002A48C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D2E2E58" w14:textId="77777777" w:rsidR="002A48CA" w:rsidRDefault="002A48CA" w:rsidP="002A48C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48CA" w:rsidRPr="004835CB" w14:paraId="33AAD303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B4B41E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6ECE0C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E37275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4BE76A62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6DF222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EEC63E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37DB5D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33C36BC7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E90526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774A97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7536C8" w14:textId="2DB56404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2A48CA" w:rsidRPr="004835CB" w14:paraId="1AF6FEE1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0A71F4" w14:textId="77777777" w:rsidR="002A48CA" w:rsidRDefault="002A48CA" w:rsidP="002A4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C2947B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C6E974" w14:textId="77777777" w:rsidR="002A48CA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71F6A4D8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9CBB42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C88B52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95B969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2A48CA" w:rsidRPr="004835CB" w14:paraId="34759D81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1ED90C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796E76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8F7B2F" w14:textId="3CF9ACC2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1F283934" w14:textId="77777777" w:rsidR="002A48CA" w:rsidRPr="004835CB" w:rsidRDefault="002A48CA" w:rsidP="002A48C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5274379" w14:textId="64895452" w:rsidR="002A48CA" w:rsidRPr="004835CB" w:rsidRDefault="002A48CA" w:rsidP="002A48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547304" w14:textId="77777777" w:rsidR="002A48CA" w:rsidRDefault="002A48CA" w:rsidP="002A48C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A46305F" w14:textId="73A40807" w:rsidR="00BB4DF6" w:rsidRPr="00BB4DF6" w:rsidRDefault="002A48CA" w:rsidP="002A48C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DB4F111" w14:textId="771B1B2A" w:rsidR="00C257AD" w:rsidRDefault="00C257AD" w:rsidP="00C257A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Головуючий зазначив, що питання </w:t>
            </w:r>
            <w:r>
              <w:rPr>
                <w:color w:val="000000"/>
                <w:kern w:val="3"/>
                <w:sz w:val="28"/>
                <w:szCs w:val="28"/>
              </w:rPr>
              <w:t>№21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28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6595C50A" w14:textId="77777777" w:rsidR="00C257AD" w:rsidRDefault="00C257AD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61BA81DA" w14:textId="582D86B5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21. Про поновлення договору оренди землі ПрАТ «СКФ УКРАЇНА» для будівництва та обслуговування зони технічної інфраструктури (11.02) на вул. Виробничій, 34 у м. Луцьку (площею 0,1254 га).</w:t>
            </w:r>
          </w:p>
          <w:p w14:paraId="4B148420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hd w:val="clear" w:color="auto" w:fill="FFFFFF"/>
              </w:rPr>
            </w:pPr>
          </w:p>
          <w:p w14:paraId="6D1DAA18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22. Про поновлення договору оренди землі </w:t>
            </w:r>
            <w:r w:rsidRPr="00BB4DF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ПрАТ «ВГП»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для</w:t>
            </w:r>
            <w:r w:rsidRPr="00BB4DF6">
              <w:rPr>
                <w:b/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обслуговування під’їзних залізничних колій (12.01) на вул. Георгія Гонгадзе, 25 </w:t>
            </w:r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>у м. Луцьку (площею 0,0778 га).</w:t>
            </w:r>
          </w:p>
          <w:p w14:paraId="26135F32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5037BA09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23. Про поновлення договору оренди землі ТзОВ</w:t>
            </w:r>
            <w:r w:rsidRPr="00BB4DF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 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Волиньенергоресурси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» для будівництва та обслуговування виробничих приміщень (11.02) на вул. Авіаторів, 2-А у м. Луцьку.</w:t>
            </w:r>
          </w:p>
          <w:p w14:paraId="04E8BFF1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70183DC4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24. Про поновлення договору оренди землі </w:t>
            </w:r>
            <w:r w:rsidRPr="00BB4DF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ПрАТ «СЯЙВО»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</w:t>
            </w:r>
            <w:r w:rsidRPr="00BB4DF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для будівництва та обслуговування виробничих приміщень (11.02)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на вул. Магістральній, 48 у м. Луцьку.</w:t>
            </w:r>
          </w:p>
          <w:p w14:paraId="6D067166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395728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25. Про поновлення договору оренди землі ПП «ПОЛИКРУД» для обслуговування 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глинозапасника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(11.03) на вул. Заводській, 22-Б у м. Луцьку.</w:t>
            </w:r>
          </w:p>
          <w:p w14:paraId="51D1722C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6B15D740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sz w:val="28"/>
                <w:szCs w:val="28"/>
              </w:rPr>
              <w:t xml:space="preserve">26. Про поновлення договору оренди землі </w:t>
            </w:r>
            <w:r w:rsidRPr="00BB4DF6">
              <w:rPr>
                <w:spacing w:val="-6"/>
                <w:sz w:val="28"/>
                <w:szCs w:val="28"/>
              </w:rPr>
              <w:t xml:space="preserve">громадянці </w:t>
            </w:r>
            <w:proofErr w:type="spellStart"/>
            <w:r w:rsidRPr="00BB4DF6">
              <w:rPr>
                <w:spacing w:val="-6"/>
                <w:sz w:val="28"/>
                <w:szCs w:val="28"/>
              </w:rPr>
              <w:t>Устичук</w:t>
            </w:r>
            <w:proofErr w:type="spellEnd"/>
            <w:r w:rsidRPr="00BB4DF6">
              <w:rPr>
                <w:spacing w:val="-6"/>
                <w:sz w:val="28"/>
                <w:szCs w:val="28"/>
              </w:rPr>
              <w:t xml:space="preserve"> С.П. </w:t>
            </w:r>
            <w:r w:rsidRPr="00BB4DF6">
              <w:rPr>
                <w:spacing w:val="-2"/>
                <w:sz w:val="28"/>
                <w:szCs w:val="28"/>
              </w:rPr>
              <w:t xml:space="preserve"> </w:t>
            </w:r>
            <w:r w:rsidRPr="00BB4DF6">
              <w:rPr>
                <w:sz w:val="28"/>
                <w:szCs w:val="28"/>
              </w:rPr>
              <w:t xml:space="preserve">для обслуговування магазину продовольчих товарів </w:t>
            </w:r>
            <w:r w:rsidRPr="00BB4DF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(03.07) на вул. </w:t>
            </w:r>
            <w:proofErr w:type="spellStart"/>
            <w:r w:rsidRPr="00BB4DF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Теремнівській</w:t>
            </w:r>
            <w:proofErr w:type="spellEnd"/>
            <w:r w:rsidRPr="00BB4DF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, 72-А 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у м. Луцьку.</w:t>
            </w:r>
          </w:p>
          <w:p w14:paraId="3FEFA737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7EEB149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27. П</w:t>
            </w:r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 xml:space="preserve">ро поновлення договору оренди землі </w:t>
            </w:r>
            <w:r w:rsidRPr="00BB4DF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громадянці  Кардаш Н.А.</w:t>
            </w:r>
            <w:r w:rsidRPr="00BB4DF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для будівництва та обслуговування виробничих майстерень та складських приміщень </w:t>
            </w:r>
            <w:r w:rsidRPr="00BB4DF6">
              <w:rPr>
                <w:color w:val="000000"/>
                <w:spacing w:val="-4"/>
                <w:kern w:val="3"/>
                <w:sz w:val="28"/>
                <w:szCs w:val="28"/>
                <w:lang w:bidi="hi-IN"/>
              </w:rPr>
              <w:t>(11.02) на вул</w:t>
            </w:r>
            <w:r w:rsidRPr="00BB4DF6">
              <w:rPr>
                <w:color w:val="000000"/>
                <w:spacing w:val="-4"/>
                <w:sz w:val="28"/>
                <w:szCs w:val="28"/>
                <w:lang w:bidi="hi-IN"/>
              </w:rPr>
              <w:t xml:space="preserve">. Василя Стуса, 11-Б </w:t>
            </w:r>
            <w:r w:rsidRPr="00BB4DF6">
              <w:rPr>
                <w:color w:val="000000"/>
                <w:kern w:val="3"/>
                <w:sz w:val="28"/>
                <w:szCs w:val="28"/>
                <w:lang w:bidi="hi-IN"/>
              </w:rPr>
              <w:t>у м. Луцьку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  <w:p w14:paraId="4B142239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71C357" w14:textId="77777777" w:rsidR="00BB4DF6" w:rsidRPr="00C257AD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hd w:val="clear" w:color="auto" w:fill="FFFFFF"/>
              </w:rPr>
            </w:pPr>
            <w:r w:rsidRPr="00C257A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28. Про укладення з громадянкою </w:t>
            </w:r>
            <w:proofErr w:type="spellStart"/>
            <w:r w:rsidRPr="00C257A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Корольчук</w:t>
            </w:r>
            <w:proofErr w:type="spellEnd"/>
            <w:r w:rsidRPr="00C257A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І.А. </w:t>
            </w:r>
            <w:r w:rsidRPr="00C257AD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договору оренди землі на новий строк на земельну ділянку для будівництва та обслуговування бару та офісних приміщень (03.08) на вул. Коперника, 8-А у м. Луцьку.</w:t>
            </w:r>
          </w:p>
          <w:p w14:paraId="516551FC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70723A3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7EEFE0E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9530C3" w14:textId="765FD738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47C5BDD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1DD21DF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25F7164C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B695A20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B36FF8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DB37C3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5C883B3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1F2F03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5B51EB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627752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BFDD49D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537554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C91E6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9F9402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B253A" w:rsidRPr="004835CB" w14:paraId="608AA6F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D2543E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F693C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8F4D06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1FBB9ED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3405A8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C9D326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B63FD5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FAE034B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C9EE2E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C3448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281B59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C1258B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9CA2269" w14:textId="77777777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A96D29D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D5FCA41" w14:textId="171A9AEB" w:rsidR="00BB4DF6" w:rsidRPr="00BB4DF6" w:rsidRDefault="00DB253A" w:rsidP="00DB25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EDEFDCC" w14:textId="77777777" w:rsid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 w:rsidRPr="00BB4DF6">
              <w:rPr>
                <w:spacing w:val="-6"/>
                <w:sz w:val="28"/>
                <w:szCs w:val="28"/>
              </w:rPr>
              <w:t xml:space="preserve">29. Про надання ВПНЗ ЛЬВІВСЬКИЙ МЕДИЧНИЙ ФАХОВИЙ КОЛЕДЖ «МОНАДА» дозволу на розроблення технічної документації із землеустрою щодо встановлення (відновлення) меж земельної ділянки в натурі (на місцевості) на вул. Захисників України, 6 </w:t>
            </w:r>
            <w:r w:rsidRPr="00C257AD">
              <w:rPr>
                <w:spacing w:val="-6"/>
                <w:sz w:val="28"/>
                <w:szCs w:val="28"/>
              </w:rPr>
              <w:t>у м. Луцьку.</w:t>
            </w:r>
          </w:p>
          <w:p w14:paraId="3B69CAC3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4946132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B61AA82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CD713EB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223FE48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9DED6CF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328F4612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4E3CE6A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72A53A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39917D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44FC0CD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7FFC54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FFE98C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AF8132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01DD0A2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857E5C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4D4944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00983D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B253A" w:rsidRPr="004835CB" w14:paraId="448DB62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DBDB55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79F8D6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4C19FD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C12D6F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910B2D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66622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CFB9AC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5D3B5E93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CDDFFA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166BA4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2C22AE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9A826C9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2E4D0C0" w14:textId="77777777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F292686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BBB614F" w14:textId="4B6AC6CF" w:rsidR="00BB4DF6" w:rsidRPr="00BB4DF6" w:rsidRDefault="00C257AD" w:rsidP="00C257A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  <w:t>---------------------------------------------------------------------------------------</w:t>
            </w:r>
          </w:p>
          <w:p w14:paraId="5E910A9C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30. Про надання громадянину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Патлашинському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Р.Я.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обслуговування </w:t>
            </w:r>
            <w:r w:rsidRPr="00BB4DF6">
              <w:rPr>
                <w:rFonts w:eastAsia="Segoe UI"/>
                <w:bCs/>
                <w:color w:val="000000"/>
                <w:spacing w:val="-6"/>
                <w:kern w:val="3"/>
                <w:sz w:val="28"/>
                <w:szCs w:val="28"/>
                <w:lang w:bidi="hi-IN"/>
              </w:rPr>
              <w:t>складського приміщення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(03.07) на вул. Львівській, 89-А у м. Луцьку.</w:t>
            </w:r>
          </w:p>
          <w:p w14:paraId="0374BC89" w14:textId="77777777" w:rsidR="002A48CA" w:rsidRPr="0096794E" w:rsidRDefault="002A48CA" w:rsidP="002A48C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0719914" w14:textId="77777777" w:rsidR="002A48CA" w:rsidRPr="004835CB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10A6EC8" w14:textId="77777777" w:rsidR="002A48CA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848B251" w14:textId="77777777" w:rsidR="002A48CA" w:rsidRPr="00341DFF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7EDA816" w14:textId="77777777" w:rsidR="002A48CA" w:rsidRPr="004835CB" w:rsidRDefault="002A48CA" w:rsidP="002A48C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3564BF3" w14:textId="77777777" w:rsidR="002A48CA" w:rsidRDefault="002A48CA" w:rsidP="002A48C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48CA" w:rsidRPr="004835CB" w14:paraId="6D655905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ACA223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D4F21C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58C409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4C886AF8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150728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C06A91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C4F8C5" w14:textId="50C52675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48CA" w:rsidRPr="004835CB" w14:paraId="187CFB5B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7C77EC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116BAE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5CCEFA" w14:textId="064D152C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2A48CA" w:rsidRPr="004835CB" w14:paraId="03889A65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C37DD2" w14:textId="77777777" w:rsidR="002A48CA" w:rsidRDefault="002A48CA" w:rsidP="002A4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BE97C4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D0EFB3" w14:textId="77777777" w:rsidR="002A48CA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56AD25C4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97CB9E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6B2559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847C9B" w14:textId="14C063D8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2A48CA" w:rsidRPr="004835CB" w14:paraId="2479F066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B8EB9C7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79DE83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5A0B8E" w14:textId="5D0154A9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5083A2A" w14:textId="77777777" w:rsidR="002A48CA" w:rsidRPr="004835CB" w:rsidRDefault="002A48CA" w:rsidP="002A48C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7AC578A" w14:textId="3EEF12D3" w:rsidR="002A48CA" w:rsidRPr="004835CB" w:rsidRDefault="002A48CA" w:rsidP="002A48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9A733C2" w14:textId="77777777" w:rsidR="002A48CA" w:rsidRDefault="002A48CA" w:rsidP="002A48C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D50E6B3" w14:textId="41447EE3" w:rsidR="00BB4DF6" w:rsidRPr="00BB4DF6" w:rsidRDefault="002A48CA" w:rsidP="002A48C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3AF4DAD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31. Про надання Луцькій міській територіальній громаді, від імені якої діє Луцька міська рада (землекористувач громадянин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Малихін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Г.Ю.), доз</w:t>
            </w:r>
            <w:r w:rsidRPr="00BB4DF6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землеустрою щодо відведення земельної ділянки (зміни цільового призначення) </w:t>
            </w:r>
            <w:r w:rsidRPr="00BB4DF6">
              <w:rPr>
                <w:bCs/>
                <w:sz w:val="28"/>
                <w:szCs w:val="28"/>
              </w:rPr>
              <w:t xml:space="preserve">для будівництва та обслуговування спортивно-оздоровчого комплексу з тенісними кортами (03.15) </w:t>
            </w:r>
            <w:r w:rsidRPr="00BB4DF6">
              <w:rPr>
                <w:bCs/>
                <w:spacing w:val="4"/>
                <w:sz w:val="28"/>
                <w:szCs w:val="28"/>
              </w:rPr>
              <w:t xml:space="preserve">на вул. Ковельській, 40 </w:t>
            </w:r>
            <w:r w:rsidRPr="00BB4DF6">
              <w:rPr>
                <w:bCs/>
                <w:sz w:val="28"/>
                <w:szCs w:val="28"/>
              </w:rPr>
              <w:t>у м. Луцьку.</w:t>
            </w:r>
          </w:p>
          <w:p w14:paraId="186B5761" w14:textId="42377AD9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  <w:r w:rsidR="00392FE4">
              <w:rPr>
                <w:rFonts w:eastAsia="Segoe UI"/>
                <w:kern w:val="3"/>
                <w:sz w:val="28"/>
                <w:szCs w:val="28"/>
                <w:lang w:bidi="hi-IN"/>
              </w:rPr>
              <w:t>, Н. Юрченко</w:t>
            </w:r>
          </w:p>
          <w:p w14:paraId="6903E4D3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56E6285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6C6696D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4C73DAA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A9545AC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0697ED23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B9ECA0C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BA2426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098DF6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D623ED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71183B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BB51F8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447C53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4CD1C00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D118AE9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0AC717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848AE8" w14:textId="6121EFA4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09DC9A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C15711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35DE54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9EE400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2117A8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4D52F3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73FADD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6BA7CE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6961E17A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966E13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09B15C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E5E3D3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B13FEA0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91C433F" w14:textId="7A15C28E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C4CC34B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743A803" w14:textId="37ECF461" w:rsidR="00BB4DF6" w:rsidRPr="00BB4DF6" w:rsidRDefault="00DB253A" w:rsidP="00DB25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9913D7B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32. Про надання ТОВ «ЛУЦЬК РІЕЛ ІСТЕЙТ 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ДЕВЕЛОПМЕНТ» на умовах оренди земельної ділянки для будівництва та обслуговування нежитлового приміщення (03.10) на вул. Кафедральній, 11 у м. Луцьку.</w:t>
            </w:r>
          </w:p>
          <w:p w14:paraId="186808CE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A2678F6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0FB630F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71433A8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D0E7B83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FA5355E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26B90887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FD3CC0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107746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BCBD5B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553200D3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88ECED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F5F752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1DD99C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92EA93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567F9B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6A5F28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D1797F" w14:textId="4C0CBA35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60DF5CC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1DB583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C944F8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67CAE4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60F9C07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F710DC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4ECE91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577A40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781D638F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8597F8D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7F3AC2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FE0BF4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A814F93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DD68028" w14:textId="01D7B3F3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8FF82DA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3F0489C" w14:textId="5D4BDD01" w:rsidR="00BB4DF6" w:rsidRPr="00BB4DF6" w:rsidRDefault="00DB253A" w:rsidP="00DB253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41E79F6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33. Про надання МП «АЛЬТРА-МЕТЕРС» на умовах оренди земельної ділянки для будівництва та обслуговування виробничих приміщень (11.02) на вул. Космонавта 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Леоніда Каденюка, 18 у м. Луцьку.</w:t>
            </w:r>
          </w:p>
          <w:p w14:paraId="426A5A36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513A436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D8F4FE2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F867A4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DACF6EA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F893DE9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239D42FD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18D163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259038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1A723C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E4E9E6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1F998F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52DEE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3D7F6F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4885BC4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202139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A763F2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B20566" w14:textId="430F7325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53D69D3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9589D3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D53D43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9C3CD6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0E77E06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59CE52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4D1859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ABF235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035E62C7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7E8A0B8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6A6965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5A0428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7002384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B5F53C6" w14:textId="32FAB49A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31D9E15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39C4C9" w14:textId="32466C96" w:rsidR="00BB4DF6" w:rsidRPr="00BB4DF6" w:rsidRDefault="00DB253A" w:rsidP="00DB253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33F1482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34. П</w:t>
            </w:r>
            <w:r w:rsidRPr="00BB4DF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ро надання ТОВ «АВТОПРОЕКТ»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умовах оренди </w:t>
            </w:r>
            <w:r w:rsidRPr="00BB4DF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>земельної ділян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ки</w:t>
            </w:r>
            <w:r w:rsidRPr="00BB4DF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для обслуговування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виробничих приміщень</w:t>
            </w:r>
            <w:r w:rsidRPr="00BB4DF6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 (11.02) на вул. </w:t>
            </w:r>
            <w:proofErr w:type="spellStart"/>
            <w:r w:rsidRPr="00BB4DF6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Дубнівській</w:t>
            </w:r>
            <w:proofErr w:type="spellEnd"/>
            <w:r w:rsidRPr="00BB4DF6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>, 16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  <w:p w14:paraId="6C664C9E" w14:textId="77777777" w:rsidR="002A48CA" w:rsidRPr="0096794E" w:rsidRDefault="002A48CA" w:rsidP="002A48C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B962809" w14:textId="77777777" w:rsidR="002A48CA" w:rsidRPr="004835CB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3A8AA4A1" w14:textId="77777777" w:rsidR="002A48CA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3DA99A3" w14:textId="77777777" w:rsidR="002A48CA" w:rsidRPr="00341DFF" w:rsidRDefault="002A48CA" w:rsidP="002A48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4450AA9" w14:textId="77777777" w:rsidR="002A48CA" w:rsidRPr="004835CB" w:rsidRDefault="002A48CA" w:rsidP="002A48C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7B6C665" w14:textId="77777777" w:rsidR="002A48CA" w:rsidRDefault="002A48CA" w:rsidP="002A48C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2A48CA" w:rsidRPr="004835CB" w14:paraId="11515D25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E5D1BC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ABBFE2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ED2FD8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1BEAACE3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6F0897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A972E1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A8FC7B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17F0AFFA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4F74EC5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9587EC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8C56F3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6E97C94A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9BBB80" w14:textId="77777777" w:rsidR="002A48CA" w:rsidRDefault="002A48CA" w:rsidP="002A48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74E162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F75C2C" w14:textId="77777777" w:rsidR="002A48CA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2A48CA" w:rsidRPr="004835CB" w14:paraId="5849C9DB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121CC2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E62880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AC912A" w14:textId="77777777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2A48CA" w:rsidRPr="004835CB" w14:paraId="36A45986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1D1A8FB" w14:textId="77777777" w:rsidR="002A48CA" w:rsidRPr="004835CB" w:rsidRDefault="002A48CA" w:rsidP="002A48C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4C7789" w14:textId="77777777" w:rsidR="002A48CA" w:rsidRPr="004835CB" w:rsidRDefault="002A48CA" w:rsidP="002A48C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9267C9" w14:textId="44DB4CD8" w:rsidR="002A48CA" w:rsidRPr="004835CB" w:rsidRDefault="002A48CA" w:rsidP="002A48C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5A0B2971" w14:textId="77777777" w:rsidR="002A48CA" w:rsidRPr="004835CB" w:rsidRDefault="002A48CA" w:rsidP="002A48C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941C3FE" w14:textId="77777777" w:rsidR="002A48CA" w:rsidRPr="004835CB" w:rsidRDefault="002A48CA" w:rsidP="002A48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B08CF59" w14:textId="77777777" w:rsidR="002A48CA" w:rsidRDefault="002A48CA" w:rsidP="002A48C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6028FA0" w14:textId="542F0CD0" w:rsidR="00BB4DF6" w:rsidRPr="00BB4DF6" w:rsidRDefault="002A48CA" w:rsidP="002A48C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0B5A685" w14:textId="2AE4039C" w:rsidR="00C257AD" w:rsidRPr="00C257AD" w:rsidRDefault="00C257AD" w:rsidP="00C257A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35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36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0B4CD188" w14:textId="115ABA9C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35.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1D0F112B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</w:p>
          <w:p w14:paraId="66127264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36. Про надання ВКФ «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Інтегро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пров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. Галини 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Коханської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, 3 у м. Луцьку.</w:t>
            </w:r>
          </w:p>
          <w:p w14:paraId="4CD1CC4E" w14:textId="77777777" w:rsidR="001F523A" w:rsidRPr="0096794E" w:rsidRDefault="001F523A" w:rsidP="001F52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797995D" w14:textId="77777777" w:rsidR="001F523A" w:rsidRPr="004835CB" w:rsidRDefault="001F523A" w:rsidP="001F52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DE35421" w14:textId="77777777" w:rsidR="001F523A" w:rsidRDefault="001F523A" w:rsidP="001F52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51F83E8" w14:textId="7699DD32" w:rsidR="001F523A" w:rsidRPr="00341DFF" w:rsidRDefault="001F523A" w:rsidP="001F52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5140FF4" w14:textId="77777777" w:rsidR="001F523A" w:rsidRPr="004835CB" w:rsidRDefault="001F523A" w:rsidP="001F52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DB4F815" w14:textId="77777777" w:rsidR="001F523A" w:rsidRDefault="001F523A" w:rsidP="001F52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F523A" w:rsidRPr="004835CB" w14:paraId="529CE584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29DFB98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C9D860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7EB2C3" w14:textId="51807932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523A" w:rsidRPr="004835CB" w14:paraId="7B5EDADA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1DCA66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EA95E7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859982" w14:textId="17B74E61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523A" w:rsidRPr="004835CB" w14:paraId="1859EB07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FEDA1B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01E97E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675CA6" w14:textId="259C7AF7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523A" w:rsidRPr="004835CB" w14:paraId="41ED1845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9A3127" w14:textId="77777777" w:rsidR="001F523A" w:rsidRDefault="001F523A" w:rsidP="001F52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5C838F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2FE190" w14:textId="77777777" w:rsidR="001F523A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F523A" w:rsidRPr="004835CB" w14:paraId="795D398C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C8E96E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AFFD0D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8B9845" w14:textId="77777777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1F523A" w:rsidRPr="004835CB" w14:paraId="1B456EAF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75AFB1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E1C848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CD47B9" w14:textId="101B3ED8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51B3E752" w14:textId="77777777" w:rsidR="001F523A" w:rsidRPr="004835CB" w:rsidRDefault="001F523A" w:rsidP="001F52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DBE1405" w14:textId="509694B2" w:rsidR="001F523A" w:rsidRPr="004835CB" w:rsidRDefault="001F523A" w:rsidP="001F52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012FEDA" w14:textId="77777777" w:rsidR="001F523A" w:rsidRDefault="001F523A" w:rsidP="001F52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CBB4303" w14:textId="4E809B16" w:rsidR="00BB4DF6" w:rsidRPr="00BB4DF6" w:rsidRDefault="001F523A" w:rsidP="001F523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56E1F6F" w14:textId="52784816" w:rsidR="00C257AD" w:rsidRPr="00C257AD" w:rsidRDefault="00C257AD" w:rsidP="00C257A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37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38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6706BE60" w14:textId="086B3F75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37. Про надання ТОВ «КОМПО ГРУП» на умовах оренди земельної ділянки для будівництва та обслуговування </w:t>
            </w:r>
            <w:r w:rsidRPr="00BB4DF6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побутового блоку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(11.02) на вул. Магістральній, 50 у 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>м. Луцьку.</w:t>
            </w:r>
          </w:p>
          <w:p w14:paraId="08C2657C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2"/>
                <w:szCs w:val="22"/>
                <w:lang w:bidi="hi-IN"/>
              </w:rPr>
            </w:pPr>
          </w:p>
          <w:p w14:paraId="24BBFC26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38. Про надання ТОВ «КОМПО ГРУП» на умовах оренди земельної ділянки для будівництва та обслуговування будівлі блоку допоміжних </w:t>
            </w:r>
            <w:proofErr w:type="spellStart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цехів</w:t>
            </w:r>
            <w:proofErr w:type="spellEnd"/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 (11.02) на вул. Магістральній, 52 у м. Луцьку.</w:t>
            </w:r>
          </w:p>
          <w:p w14:paraId="5A7CE049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3B52CAF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7FF915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0838DB8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1E0A5B0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240FC3E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5E3A45E8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219D647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3E3017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C7DB71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1F0BC32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98B689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9F9D22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5BE277" w14:textId="1B29EB74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B253A" w:rsidRPr="004835CB" w14:paraId="06773E3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4A736E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3B08A5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C778EF" w14:textId="5FDE3E3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76B27EB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9BAD10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4AFECE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1DDCF5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3342954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B418E9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2C61CE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B120C2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96EB850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66C1A8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200839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E84368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7A18C23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B89E199" w14:textId="38B34E74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3A07DFA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C4F6D3" w14:textId="1F0DC008" w:rsidR="00BB4DF6" w:rsidRPr="00BB4DF6" w:rsidRDefault="00DB253A" w:rsidP="00DB253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spacing w:val="-6"/>
                <w:shd w:val="clear" w:color="auto" w:fill="FFFFFF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13DDF42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39. Про надання ПрАТ «ВГП» на умовах оренди земельної ділянки для будівництва та обслуговування відстійника нейтральних зіткнень (11.02) на вул. Виробничій, 34 у м. Луцьку.</w:t>
            </w:r>
          </w:p>
          <w:p w14:paraId="73495D31" w14:textId="77777777" w:rsidR="001F523A" w:rsidRPr="0096794E" w:rsidRDefault="001F523A" w:rsidP="001F52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0890DF8" w14:textId="77777777" w:rsidR="001F523A" w:rsidRPr="004835CB" w:rsidRDefault="001F523A" w:rsidP="001F52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4E9D5F6" w14:textId="77777777" w:rsidR="001F523A" w:rsidRDefault="001F523A" w:rsidP="001F52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9C2034E" w14:textId="77777777" w:rsidR="001F523A" w:rsidRPr="00341DFF" w:rsidRDefault="001F523A" w:rsidP="001F52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3057F02" w14:textId="77777777" w:rsidR="001F523A" w:rsidRPr="004835CB" w:rsidRDefault="001F523A" w:rsidP="001F52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4E647FE" w14:textId="77777777" w:rsidR="001F523A" w:rsidRDefault="001F523A" w:rsidP="001F52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1F523A" w:rsidRPr="004835CB" w14:paraId="0F5E0A55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164B410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5CAD05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665F2D" w14:textId="3FAC7F4F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523A" w:rsidRPr="004835CB" w14:paraId="33BB86DD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BF0F36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B7442A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BEC5EA" w14:textId="77777777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F523A" w:rsidRPr="004835CB" w14:paraId="59346519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31927E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CDCD2E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453CA4" w14:textId="77777777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1F523A" w:rsidRPr="004835CB" w14:paraId="00D454AA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17644C" w14:textId="77777777" w:rsidR="001F523A" w:rsidRDefault="001F523A" w:rsidP="001F52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6F86E1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966CB0" w14:textId="34FFDEAA" w:rsidR="001F523A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523A" w:rsidRPr="004835CB" w14:paraId="1D953A06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C09E20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7F1D73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99927B" w14:textId="1862D01B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1F523A" w:rsidRPr="004835CB" w14:paraId="07BD89F1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DFBAA5" w14:textId="77777777" w:rsidR="001F523A" w:rsidRPr="004835CB" w:rsidRDefault="001F523A" w:rsidP="001F52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0803D7" w14:textId="77777777" w:rsidR="001F523A" w:rsidRPr="004835CB" w:rsidRDefault="001F523A" w:rsidP="001F52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8815EA" w14:textId="39AEA706" w:rsidR="001F523A" w:rsidRPr="004835CB" w:rsidRDefault="001F523A" w:rsidP="001F52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6188CE" w14:textId="77777777" w:rsidR="001F523A" w:rsidRPr="004835CB" w:rsidRDefault="001F523A" w:rsidP="001F52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1CA030A" w14:textId="7639250E" w:rsidR="001F523A" w:rsidRPr="004835CB" w:rsidRDefault="001F523A" w:rsidP="001F52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DE381AA" w14:textId="77777777" w:rsidR="001F523A" w:rsidRDefault="001F523A" w:rsidP="001F52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DAAC250" w14:textId="2ADC6EAB" w:rsidR="00BB4DF6" w:rsidRPr="00BB4DF6" w:rsidRDefault="001F523A" w:rsidP="001F523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AED6103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40. Про надання громадянину </w:t>
            </w: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Паламарчуку О.В. на 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lastRenderedPageBreak/>
              <w:t xml:space="preserve">умовах </w:t>
            </w: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оренди земель</w:t>
            </w:r>
            <w:r w:rsidRPr="00BB4DF6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ної ділянки </w:t>
            </w: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6CBDEACB" w14:textId="77777777" w:rsidR="00AF1E59" w:rsidRPr="0096794E" w:rsidRDefault="00AF1E59" w:rsidP="00AF1E5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CE56375" w14:textId="77777777" w:rsidR="00AF1E59" w:rsidRPr="004835CB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7256722" w14:textId="77777777" w:rsidR="00AF1E59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F23ED9" w14:textId="77777777" w:rsidR="00AF1E59" w:rsidRPr="00341DFF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861C6DA" w14:textId="77777777" w:rsidR="00AF1E59" w:rsidRPr="004835CB" w:rsidRDefault="00AF1E59" w:rsidP="00AF1E5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A165FA1" w14:textId="77777777" w:rsidR="00AF1E59" w:rsidRDefault="00AF1E59" w:rsidP="00AF1E5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F1E59" w:rsidRPr="004835CB" w14:paraId="7DD6F379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75F736F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DC6242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B25E42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24A3A157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475F92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2A2C32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EE50EE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474A0F0B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714938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12AF2C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D73646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40A895E9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2FFD3F" w14:textId="77777777" w:rsidR="00AF1E59" w:rsidRDefault="00AF1E59" w:rsidP="00AF1E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135B6F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A7B3C6" w14:textId="77777777" w:rsidR="00AF1E59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565921B2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8BE376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A1FB35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2F1C30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AF1E59" w:rsidRPr="004835CB" w14:paraId="43D5B664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46E95B6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723E1D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C58D97" w14:textId="50AA3BC3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B253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78C300AD" w14:textId="77777777" w:rsidR="00AF1E59" w:rsidRPr="004835CB" w:rsidRDefault="00AF1E59" w:rsidP="00AF1E5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BFDF1B1" w14:textId="77777777" w:rsidR="00AF1E59" w:rsidRPr="004835CB" w:rsidRDefault="00AF1E59" w:rsidP="00AF1E5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82E1574" w14:textId="77777777" w:rsidR="00AF1E59" w:rsidRDefault="00AF1E59" w:rsidP="00AF1E5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AF9CA3F" w14:textId="77777777" w:rsidR="00AF1E59" w:rsidRPr="00BB4DF6" w:rsidRDefault="00AF1E59" w:rsidP="00AF1E59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E7CB1D5" w14:textId="2236BDA7" w:rsidR="00260367" w:rsidRDefault="00260367" w:rsidP="00260367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Головуючий зазначив, що питання </w:t>
            </w:r>
            <w:r>
              <w:rPr>
                <w:color w:val="000000"/>
                <w:kern w:val="3"/>
                <w:sz w:val="28"/>
                <w:szCs w:val="28"/>
              </w:rPr>
              <w:t>№41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42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6FAF83C8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lang w:bidi="hi-IN"/>
              </w:rPr>
            </w:pPr>
          </w:p>
          <w:p w14:paraId="3B5F8BBD" w14:textId="77777777" w:rsidR="00BB4DF6" w:rsidRPr="00260367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hAnsi="Liberation Serif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BB4DF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41. Про зміну Луцькій міській територіальній громаді, від імені якої діє Луцька міська рада (орендар </w:t>
            </w:r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громадянка </w:t>
            </w:r>
            <w:proofErr w:type="spellStart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 Л.М.), цільового призначення земельної ділянки 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. Молоді, 6-Б у м. Луцьку (площею 0,1148 га).</w:t>
            </w:r>
          </w:p>
          <w:p w14:paraId="5B80A3B5" w14:textId="77777777" w:rsidR="00BB4DF6" w:rsidRPr="00260367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bidi="hi-IN"/>
              </w:rPr>
            </w:pPr>
          </w:p>
          <w:p w14:paraId="71152C9E" w14:textId="77777777" w:rsid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spacing w:val="-6"/>
                <w:sz w:val="28"/>
                <w:szCs w:val="28"/>
              </w:rPr>
              <w:t>42. Про зміну Луцькій міській територіальній громаді, від імені якої діє Луцька міська рада (</w:t>
            </w:r>
            <w:r w:rsidRPr="00260367">
              <w:rPr>
                <w:spacing w:val="-6"/>
                <w:sz w:val="28"/>
                <w:szCs w:val="28"/>
              </w:rPr>
              <w:t xml:space="preserve">орендар </w:t>
            </w:r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громадянка </w:t>
            </w:r>
            <w:proofErr w:type="spellStart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Галактіонова</w:t>
            </w:r>
            <w:proofErr w:type="spellEnd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 Л.М.</w:t>
            </w:r>
            <w:r w:rsidRPr="00260367">
              <w:rPr>
                <w:spacing w:val="-6"/>
                <w:sz w:val="28"/>
                <w:szCs w:val="28"/>
              </w:rPr>
              <w:t>), цільового призначення</w:t>
            </w:r>
            <w:r w:rsidRPr="00BB4DF6">
              <w:rPr>
                <w:spacing w:val="-6"/>
                <w:sz w:val="28"/>
                <w:szCs w:val="28"/>
              </w:rPr>
              <w:t xml:space="preserve"> земельної ділянки</w:t>
            </w:r>
            <w:r w:rsidRPr="00BB4DF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для будівництва і обслуговування багатоквартирного житлового будинку з об’єктами торгово-розважальної та ринкової інфраструктури (02.10) на </w:t>
            </w:r>
            <w:proofErr w:type="spellStart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просп</w:t>
            </w:r>
            <w:proofErr w:type="spellEnd"/>
            <w:r w:rsidRPr="00260367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. Молоді, 6-Б у м. Луцьку </w:t>
            </w:r>
            <w:r w:rsidRPr="00260367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(площею 0,1750 га).</w:t>
            </w:r>
          </w:p>
          <w:p w14:paraId="3B897536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36260A0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021A2F5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57559C2" w14:textId="36AC35DA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32014FA1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758998B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78A556A4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D076355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7A74D8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E14873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13A20BE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F9BCDF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CFBB68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55837C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01CBF8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AE9CCA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C1DA5C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E2C141" w14:textId="7862CF7E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21DAD00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ED04AC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D917C6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71BFE0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7662FB7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6AE28C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81FE6F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0ABF8A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6063BF1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E5587AD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42DF79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8406D1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8367959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CDA1B47" w14:textId="27A90726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6556BBB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45DAFBE" w14:textId="6515E6EA" w:rsidR="00BB4DF6" w:rsidRPr="00260367" w:rsidRDefault="00260367" w:rsidP="0026036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lang w:bidi="hi-IN"/>
              </w:rPr>
            </w:pPr>
            <w:r>
              <w:rPr>
                <w:rFonts w:eastAsia="Segoe UI"/>
                <w:color w:val="000000"/>
                <w:kern w:val="3"/>
                <w:lang w:bidi="hi-IN"/>
              </w:rPr>
              <w:t>---------------------------------------------------------------------------------------</w:t>
            </w:r>
          </w:p>
          <w:p w14:paraId="292C0017" w14:textId="77777777" w:rsidR="00BB4DF6" w:rsidRPr="00260367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260367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43. Про заміну сторони орендаря у зобов’язаннях за договором оренди </w:t>
            </w:r>
            <w:r w:rsidRPr="00260367">
              <w:rPr>
                <w:rFonts w:eastAsia="Segoe UI"/>
                <w:color w:val="000000"/>
                <w:kern w:val="3"/>
                <w:sz w:val="28"/>
                <w:szCs w:val="28"/>
                <w:shd w:val="clear" w:color="auto" w:fill="FFFFFF"/>
                <w:lang w:bidi="hi-IN"/>
              </w:rPr>
              <w:t>землі на вул. Електроапаратній, 12 у м. Луцьку.</w:t>
            </w:r>
          </w:p>
          <w:p w14:paraId="1A83FD2C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4943595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4D88299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170FE3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CC924F2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B9B3B92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1FFAC99B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D4919D8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714A16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3406EF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F427E51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14FD6C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4B0855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8B4E2A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79C609F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4F4DA31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6371CE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11A3D0" w14:textId="098D7F63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696ED2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799280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F618A1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1BDA6A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01053E7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14A013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4DC780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EB6819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BEC31D8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39CAE5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299C77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646E67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F410FCC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E07E757" w14:textId="5545AEBA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042D376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0C33B2" w14:textId="4EB7546C" w:rsidR="00BB4DF6" w:rsidRPr="00260367" w:rsidRDefault="00495F0E" w:rsidP="00495F0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727F621" w14:textId="77777777" w:rsidR="00BB4DF6" w:rsidRPr="00260367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pacing w:val="-4"/>
                <w:sz w:val="28"/>
                <w:szCs w:val="28"/>
                <w:shd w:val="clear" w:color="auto" w:fill="FFFFFF"/>
              </w:rPr>
            </w:pPr>
            <w:r w:rsidRPr="00260367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44. Про надання згоди ТзОВ «ФОРМУЛА» ЛТД на передачу в суборенду фізичній особі-підприємцю Омельчук М.В. частини орендованої земельної ділянки для обслуговування торгового павільйону (03.07) на                    вул. Кравчука, 44-А у м. Луцьку.</w:t>
            </w:r>
          </w:p>
          <w:p w14:paraId="079AAE5C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41FC1CF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5AF97D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A2221B3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A73C272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5F750FB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17B9D036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BEA5E30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2C2955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3A902D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2078F7C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75747E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02ED8D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6003A8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A6F0B4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C78761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A18383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3EE1F4" w14:textId="1B2168D2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1699B46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119BFC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99D48F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7C4CC4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D93DCC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A9910E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2E9930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B76468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75B37EB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8A5C99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0F0EEF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BCA6E3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17D09F6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4F4092C" w14:textId="544D5FCA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110988D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31A07E3" w14:textId="24B94293" w:rsidR="00BB4DF6" w:rsidRPr="00260367" w:rsidRDefault="00495F0E" w:rsidP="00495F0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8AD5645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260367">
              <w:rPr>
                <w:kern w:val="3"/>
                <w:sz w:val="28"/>
                <w:szCs w:val="28"/>
              </w:rPr>
              <w:t xml:space="preserve">45. Про внесення змін до договору оренди землі на земельну ділянку, розташовану на </w:t>
            </w:r>
            <w:proofErr w:type="spellStart"/>
            <w:r w:rsidRPr="00260367">
              <w:rPr>
                <w:spacing w:val="6"/>
                <w:sz w:val="28"/>
                <w:szCs w:val="28"/>
              </w:rPr>
              <w:t>пров</w:t>
            </w:r>
            <w:proofErr w:type="spellEnd"/>
            <w:r w:rsidRPr="00260367">
              <w:rPr>
                <w:spacing w:val="6"/>
                <w:sz w:val="28"/>
                <w:szCs w:val="28"/>
              </w:rPr>
              <w:t>. Дорожн</w:t>
            </w:r>
            <w:r w:rsidRPr="00BB4DF6">
              <w:rPr>
                <w:spacing w:val="6"/>
                <w:sz w:val="28"/>
                <w:szCs w:val="28"/>
              </w:rPr>
              <w:t xml:space="preserve">ому, 4 </w:t>
            </w:r>
            <w:r w:rsidRPr="00BB4DF6">
              <w:rPr>
                <w:color w:val="000000"/>
                <w:spacing w:val="2"/>
                <w:sz w:val="28"/>
                <w:szCs w:val="28"/>
              </w:rPr>
              <w:t>у м. Луцьку.</w:t>
            </w:r>
          </w:p>
          <w:p w14:paraId="3760BC73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52A491E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243C65D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D1D95AE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3042163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0817907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31C4ED56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20CE5E1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DB952C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F687CF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6294AF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D1CD9D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C9E3EB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3966CC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C3226B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2DE20A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455A39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A30636" w14:textId="4455EBE4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324014E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0470A1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61C035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17846D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1510178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6EAA72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8DD106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98A573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11D16916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644FD8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57E039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419A84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9B92E23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02BB095" w14:textId="675101D8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72222FC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CD387DC" w14:textId="23A51C1A" w:rsidR="00BB4DF6" w:rsidRPr="00BB4DF6" w:rsidRDefault="00495F0E" w:rsidP="00495F0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A0FC0E4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46. Про надання дозволу на розроблення технічної документації із землеустрою щодо поділу та об’єднання земельних ділянок комунальної власності на вул. 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Рівненській, 53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0BD0BB31" w14:textId="77777777" w:rsidR="00AF1E59" w:rsidRPr="0096794E" w:rsidRDefault="00AF1E59" w:rsidP="00AF1E5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1A9F448" w14:textId="77777777" w:rsidR="00AF1E59" w:rsidRPr="004835CB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00D51CF" w14:textId="77777777" w:rsidR="00AF1E59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A08625E" w14:textId="77777777" w:rsidR="00AF1E59" w:rsidRPr="00341DFF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EB286C5" w14:textId="77777777" w:rsidR="00AF1E59" w:rsidRPr="004835CB" w:rsidRDefault="00AF1E59" w:rsidP="00AF1E5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1E8E625" w14:textId="77777777" w:rsidR="00AF1E59" w:rsidRDefault="00AF1E59" w:rsidP="00AF1E5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F1E59" w:rsidRPr="004835CB" w14:paraId="43C44340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ED1E439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2D1CD2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B79461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67ED94C4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54CB4F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088677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1B6B3B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57C5BBFC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711758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995347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1C8921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1795BC99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C99C45" w14:textId="77777777" w:rsidR="00AF1E59" w:rsidRDefault="00AF1E59" w:rsidP="00AF1E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7CE838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E58E6E" w14:textId="77777777" w:rsidR="00AF1E59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AF1E59" w:rsidRPr="004835CB" w14:paraId="7BE74997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70FA9E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4B72B7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7C9EDC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AF1E59" w:rsidRPr="004835CB" w14:paraId="1AF36397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FF26BB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7DBDF5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ED3ABF" w14:textId="2D5A99E2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495F0E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06406629" w14:textId="77777777" w:rsidR="00AF1E59" w:rsidRPr="004835CB" w:rsidRDefault="00AF1E59" w:rsidP="00AF1E5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F9BDF40" w14:textId="77777777" w:rsidR="00AF1E59" w:rsidRPr="004835CB" w:rsidRDefault="00AF1E59" w:rsidP="00AF1E5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9D08878" w14:textId="77777777" w:rsidR="00AF1E59" w:rsidRDefault="00AF1E59" w:rsidP="00AF1E5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967A69F" w14:textId="6B311010" w:rsidR="00BB4DF6" w:rsidRPr="00BB4DF6" w:rsidRDefault="00AF1E59" w:rsidP="00AF1E59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6764BC9F" w14:textId="43F80A15" w:rsidR="00260367" w:rsidRDefault="00260367" w:rsidP="00260367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47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55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3E5BEB75" w14:textId="77777777" w:rsidR="00260367" w:rsidRDefault="00260367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6FF9A7" w14:textId="14488D28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47. Про надання громадянці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Загладько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 Я.Я.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в</w:t>
            </w:r>
            <w:r w:rsidRPr="00BB4DF6">
              <w:rPr>
                <w:sz w:val="28"/>
                <w:szCs w:val="28"/>
              </w:rPr>
              <w:t>ул. Державності, 4 у м. Луцьку.</w:t>
            </w:r>
          </w:p>
          <w:p w14:paraId="5AC957FA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94109A1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48. Про надання громадянину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Миколайчуку Л.А.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земельних ділянок в натурі (на місцевості) на 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eastAsia="ru-RU" w:bidi="hi-IN"/>
              </w:rPr>
              <w:t>вул. </w:t>
            </w:r>
            <w:r w:rsidRPr="00BB4DF6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eastAsia="ru-RU" w:bidi="hi-IN"/>
              </w:rPr>
              <w:t>Окружній, 19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4F1B5056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5E5CDFA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49. Про надання громадянину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Поліщуку В.М.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eastAsia="ru-RU" w:bidi="hi-IN"/>
              </w:rPr>
              <w:t>вул. Рівненській, 59/1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3C1BEEC0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6A30A0E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50. Про надання громадянці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Демчук Г.Д.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 на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вул. Довженка, 47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07C56772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B1E4845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51. Про надання громадянину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>Бурбенку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> А.А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технічної документації із землеустрою щодо встановлення (відновлення) меж земельних ділянок в натурі (на місцевості) на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>вул. Супутника, 1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13C76054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2C72126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52. Про надання громадянам </w:t>
            </w:r>
            <w:proofErr w:type="spellStart"/>
            <w:r w:rsidRPr="00BB4DF6">
              <w:rPr>
                <w:sz w:val="28"/>
                <w:szCs w:val="28"/>
              </w:rPr>
              <w:t>Сулім</w:t>
            </w:r>
            <w:proofErr w:type="spellEnd"/>
            <w:r w:rsidRPr="00BB4DF6">
              <w:rPr>
                <w:sz w:val="28"/>
                <w:szCs w:val="28"/>
              </w:rPr>
              <w:t xml:space="preserve"> З.П., </w:t>
            </w:r>
            <w:proofErr w:type="spellStart"/>
            <w:r w:rsidRPr="00BB4DF6">
              <w:rPr>
                <w:sz w:val="28"/>
                <w:szCs w:val="28"/>
              </w:rPr>
              <w:t>Суліму</w:t>
            </w:r>
            <w:proofErr w:type="spellEnd"/>
            <w:r w:rsidRPr="00BB4DF6">
              <w:rPr>
                <w:sz w:val="28"/>
                <w:szCs w:val="28"/>
              </w:rPr>
              <w:t> В.Ф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ru-RU" w:bidi="hi-IN"/>
              </w:rPr>
              <w:t xml:space="preserve">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розроблення технічної  документації із землеустрою щодо встановлення (відновлення) меж земельних ділянок в натурі (на місцевос</w:t>
            </w:r>
            <w:r w:rsidRPr="00BB4DF6">
              <w:rPr>
                <w:sz w:val="28"/>
                <w:szCs w:val="28"/>
              </w:rPr>
              <w:t>ті) на вул. Гімназійній, 23 у м. Луц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ьку.</w:t>
            </w:r>
          </w:p>
          <w:p w14:paraId="0C4F9636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4423C34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53. Про надання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громадянам Тимчуку Б.С., Тимчуку В.Б.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их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ок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в межах «червоних ліній» для обслуговування жилого будинку, господарських будівель і споруд (02.01) і для будівництва та обслуговування жилого будинку, господарських будівель і споруд (02.01)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на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вул. 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Івасюка Володимира, 88 у м. Луцьку.</w:t>
            </w:r>
          </w:p>
          <w:p w14:paraId="5C0C85A2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76F8385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54. Про надання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громадянці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Андрущишиній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 В.В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.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для будівництва та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обслуговування жилого будинку, госпо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дарських будівель і споруд (02.01) на вул. 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Теремнівській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, 90 у м. 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Луцьку.</w:t>
            </w:r>
          </w:p>
          <w:p w14:paraId="3C158632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0C9EFD4" w14:textId="77777777" w:rsid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55. Про надання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громадянці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Бокій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Т.Ф.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их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ділян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ок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в межах «червоних ліній» для обслуговування жилого будинку, господарських будівель і споруд (02.01) і для будівництва та обслуговування жилого будинку, господарських будівель і споруд (02.01)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на вул. 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2 у м. Луцьку.</w:t>
            </w:r>
          </w:p>
          <w:p w14:paraId="2806E902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C25AA4D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C0304C5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ADAC744" w14:textId="6349D0B5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61B6368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3C14F3E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28DC9462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A09DBC9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4174D5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2BB571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99DB5B3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352F78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6AED74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245356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74C7EB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507B5A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992381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F3F6B6" w14:textId="32C4DAF5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0FDD206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A5B062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6C7624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FD3B69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3B86FDB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3119F6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BDC696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7848A0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3BBBDE9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BF216E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72404A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195418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4717F65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1310C46" w14:textId="170333E8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1B0B751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E024C50" w14:textId="273608A4" w:rsidR="00BB4DF6" w:rsidRPr="00BB4DF6" w:rsidRDefault="00260367" w:rsidP="00260367">
            <w:pPr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9369106" w14:textId="77777777" w:rsid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56. Про надання Луцькій міській територіальній громаді, від імені якої діє Луцька міська рада (землекористувач громадянка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Залізнюк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Н.П.),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(зміни цільового призначення) для обслуговування жилого будинку, господарських будівель  і  споруд (02.01) на вул. Східній, 78 у м. Луцьку.</w:t>
            </w:r>
          </w:p>
          <w:p w14:paraId="725E42B4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531FA30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957D497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9834D78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D3FB94E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0B4AE77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3AD3E227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E95EFDD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1FA297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AD4243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71C38A9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97B587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1BE132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9B1D64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14FCD9C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A9FB5B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1CCD2B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F7AEE2" w14:textId="1B0E26D2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E2C3931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3BCB03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E80782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74E2C3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80B496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9AEB49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412B3C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245CDC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C9D962A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40ABF77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601F08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9357D6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496B8E6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5404245" w14:textId="4A027D50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D3B2E81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D6665AC" w14:textId="5724C412" w:rsidR="00BB4DF6" w:rsidRPr="00BB4DF6" w:rsidRDefault="00D2167A" w:rsidP="00D2167A">
            <w:pPr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9F266E2" w14:textId="77C6CA97" w:rsidR="00D2167A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5</w:t>
            </w:r>
            <w:r>
              <w:rPr>
                <w:color w:val="000000"/>
                <w:kern w:val="3"/>
                <w:sz w:val="28"/>
                <w:szCs w:val="28"/>
              </w:rPr>
              <w:t>7-</w:t>
            </w:r>
            <w:r>
              <w:rPr>
                <w:color w:val="000000"/>
                <w:kern w:val="3"/>
                <w:sz w:val="28"/>
                <w:szCs w:val="28"/>
              </w:rPr>
              <w:t>61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0C404DB9" w14:textId="77777777" w:rsidR="00D2167A" w:rsidRDefault="00D2167A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577729" w14:textId="3882C806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57. Про надання громадянину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Ігнатюку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М.П. 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r w:rsidRPr="00BB4DF6">
              <w:rPr>
                <w:sz w:val="28"/>
                <w:szCs w:val="28"/>
              </w:rPr>
              <w:t>вул. Південній, 6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22834D84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24190D4" w14:textId="77777777" w:rsidR="00BB4DF6" w:rsidRPr="00260367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58. </w:t>
            </w:r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Про надання громадянам Ліщук Ю.В., Врублевській Л.М. на умовах оренди земельної ділянки для будівництва та обслуговування жилого будинку, господарських будівель і споруд (02.01) на вул. Гетьмана Дорошенка, 4 </w:t>
            </w:r>
            <w:r w:rsidRPr="0026036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485DE09E" w14:textId="77777777" w:rsidR="00BB4DF6" w:rsidRPr="00260367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47EF1CD" w14:textId="77777777" w:rsidR="00BB4DF6" w:rsidRPr="00260367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59. Про надання громадянам Ліщук Ю.В., Врублевській Л.М. на умовах оренди земельної ділянки в межах «червоних ліній» для обслуговування жилого будинку, господарських будівель і споруд (02.01) на вул. Гетьмана Дорошенка, 4 </w:t>
            </w:r>
            <w:r w:rsidRPr="0026036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250F2E99" w14:textId="77777777" w:rsidR="00BB4DF6" w:rsidRPr="00260367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7B775A" w14:textId="77777777" w:rsidR="00BB4DF6" w:rsidRPr="00260367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60. Про надання громадянці </w:t>
            </w:r>
            <w:proofErr w:type="spellStart"/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>Симчук</w:t>
            </w:r>
            <w:proofErr w:type="spellEnd"/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В.О. на умовах оренди земельної ділянки в межах «червоних ліній» для обслуговування жилого будинку, господарських будівель і споруд (02.01) на вул. Гетьмана Сагайдачного, 32 </w:t>
            </w:r>
            <w:r w:rsidRPr="0026036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659E9461" w14:textId="77777777" w:rsidR="00BB4DF6" w:rsidRPr="00260367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FAF4188" w14:textId="77777777" w:rsid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61. Про надання громадянці </w:t>
            </w:r>
            <w:proofErr w:type="spellStart"/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>Симчук</w:t>
            </w:r>
            <w:proofErr w:type="spellEnd"/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В.О. на умовах оренди земельної ділянки в межах «червоних ліній» для обслуговування жилого будинку, господарських будівель і споруд (02.01) на вул. Гетьмана Сагайдачного, 32-А </w:t>
            </w:r>
            <w:r w:rsidRPr="00260367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16CC561D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8104A50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3FFA63E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9987CA" w14:textId="6D5A8419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59FB4678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7CB4DA0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683D4F5F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6DB968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6EB329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DBE06C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021D2CA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1ADBF0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74334C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E0AB6C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00E7750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468AB0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434621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E60F57" w14:textId="070D26FF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3A48CA8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80F052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9059C6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D0DA04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25468C5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8E9FA5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8F476C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B3C2D7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399F2230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81F3F1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782955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D69857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EF6A86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3D65D6A" w14:textId="7F289062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1CA70F7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171AE49" w14:textId="2F19465C" w:rsidR="00BB4DF6" w:rsidRPr="00260367" w:rsidRDefault="00D2167A" w:rsidP="00D2167A">
            <w:pPr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13802FC" w14:textId="77777777" w:rsidR="00BB4DF6" w:rsidRPr="00260367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62. Про надання громадянину Нижегородцеву С.М. на умовах оренди земельної ділянки для обслуговування металевого гаража (02.05) на </w:t>
            </w:r>
            <w:proofErr w:type="spellStart"/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>просп</w:t>
            </w:r>
            <w:proofErr w:type="spellEnd"/>
            <w:r w:rsidRPr="00260367">
              <w:rPr>
                <w:rFonts w:eastAsia="Segoe UI"/>
                <w:color w:val="000000"/>
                <w:kern w:val="3"/>
                <w:sz w:val="28"/>
                <w:szCs w:val="28"/>
              </w:rPr>
              <w:t>. Волі, 64-В у м. Луцьку.</w:t>
            </w:r>
          </w:p>
          <w:p w14:paraId="448AACC4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712B472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3A139B4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B2F8263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8A9DB32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74ACEB9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19088DBE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BE98CF1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D0A53D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5FC4A9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394ADE1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327FB9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5AC3E8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1A841B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22D36BF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361F5A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5D65C3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15A7CE" w14:textId="2E86278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7FE0ABE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E2C72B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FF7292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DB1C7C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9C979AD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2F4AC7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54A55C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5897F0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85B3973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14DB11F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90D2D9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F5877A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EB7BA5B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9751D23" w14:textId="5902B2FA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CEB86BB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CD73692" w14:textId="329C848F" w:rsidR="00BB4DF6" w:rsidRPr="00260367" w:rsidRDefault="00495F0E" w:rsidP="00495F0E">
            <w:pPr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7553B48" w14:textId="77777777" w:rsidR="00BB4DF6" w:rsidRPr="00BB4DF6" w:rsidRDefault="00BB4DF6" w:rsidP="00BB4DF6">
            <w:pPr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63. Про надання громадянину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Мосейчуку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 П.С. на умовах оренди земельної ділянки для будівництва та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обслуговування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індивідуального гаража (02.05) на вул. Цегельній, 21-Б, гараж № 1 у м. Луцьку.</w:t>
            </w:r>
          </w:p>
          <w:p w14:paraId="5798FEB4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3703016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1F176AA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6213DA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8A05F99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B803C68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3E0532F1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19A5B17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A55E1D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1879CB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6D5AD8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802B5A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0C19CD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469BDA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2BE59D6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6EB16B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991123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335F8D" w14:textId="7247B4DB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C54A233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D38781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021D9B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36908F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76EA7B3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5DF803B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471B17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E74262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762F8A5C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8525F3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0DADA0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CA9E81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8DBE0EA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6501D4A" w14:textId="13FEC2BD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A808723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BD0147E" w14:textId="7FCD08BA" w:rsidR="00BB4DF6" w:rsidRPr="00BB4DF6" w:rsidRDefault="00495F0E" w:rsidP="00495F0E">
            <w:pPr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8AF0FB8" w14:textId="77777777" w:rsid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64. Про надання громадянці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Рудиці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Л.Н. на умовах оренди земельної ділянки для будівництва та обслуговування жилого будинку, господарських будівель і споруд (02.01) на вул. Наливайка, 58-А у м. Луцьку.</w:t>
            </w:r>
          </w:p>
          <w:p w14:paraId="28E4649E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CF4CF66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6C55944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FE5E0B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86AABC0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F4BEA33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122F99F0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E646D57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C348AB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C7AC74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F3E24A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313DB7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1971CB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2F4A32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3084C5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10CEE5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DDF1D3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92DBD5" w14:textId="06D3B62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6F0B510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65E799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729652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FDBB68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259CAB9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3182D8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755C95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6D77DF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4701055F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670546B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63510F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296B2A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D37E28F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3FB41A5" w14:textId="3FC5735C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9122B89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EFB000D" w14:textId="7DC6A597" w:rsidR="00BB4DF6" w:rsidRPr="00BB4DF6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E3DD674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65. Про надання </w:t>
            </w:r>
            <w:r w:rsidRPr="00BB4DF6">
              <w:rPr>
                <w:spacing w:val="-2"/>
                <w:sz w:val="28"/>
                <w:szCs w:val="28"/>
              </w:rPr>
              <w:t xml:space="preserve"> громадянці </w:t>
            </w:r>
            <w:proofErr w:type="spellStart"/>
            <w:r w:rsidRPr="00BB4DF6">
              <w:rPr>
                <w:spacing w:val="-2"/>
                <w:sz w:val="28"/>
                <w:szCs w:val="28"/>
              </w:rPr>
              <w:t>Аршулік</w:t>
            </w:r>
            <w:proofErr w:type="spellEnd"/>
            <w:r w:rsidRPr="00BB4DF6">
              <w:rPr>
                <w:spacing w:val="-2"/>
                <w:sz w:val="28"/>
                <w:szCs w:val="28"/>
              </w:rPr>
              <w:t xml:space="preserve"> О.В. </w:t>
            </w:r>
            <w:r w:rsidRPr="00BB4DF6">
              <w:rPr>
                <w:sz w:val="28"/>
                <w:szCs w:val="28"/>
              </w:rPr>
              <w:t xml:space="preserve">на умовах оренди земельної ділянки для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</w:rPr>
              <w:t>будівництва та обслуговування жилого будинк</w:t>
            </w:r>
            <w:r w:rsidRPr="00BB4DF6">
              <w:rPr>
                <w:sz w:val="28"/>
                <w:szCs w:val="28"/>
              </w:rPr>
              <w:t xml:space="preserve">у, господарських будівель і споруд (02.01) на </w:t>
            </w:r>
            <w:r w:rsidRPr="00BB4DF6">
              <w:rPr>
                <w:spacing w:val="-2"/>
                <w:sz w:val="28"/>
                <w:szCs w:val="28"/>
              </w:rPr>
              <w:t>вул. Фільварковій, 4</w:t>
            </w:r>
            <w:r w:rsidRPr="00BB4DF6">
              <w:rPr>
                <w:sz w:val="28"/>
                <w:szCs w:val="28"/>
              </w:rPr>
              <w:t xml:space="preserve"> у м. Луцьку.</w:t>
            </w:r>
          </w:p>
          <w:p w14:paraId="54421917" w14:textId="77777777" w:rsidR="00AF1E59" w:rsidRPr="0096794E" w:rsidRDefault="00AF1E59" w:rsidP="00AF1E5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6C97B20" w14:textId="77777777" w:rsidR="00AF1E59" w:rsidRPr="004835CB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A852016" w14:textId="77777777" w:rsidR="00AF1E59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2CE54D" w14:textId="77777777" w:rsidR="00AF1E59" w:rsidRPr="00341DFF" w:rsidRDefault="00AF1E59" w:rsidP="00AF1E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56597CF" w14:textId="77777777" w:rsidR="00AF1E59" w:rsidRPr="004835CB" w:rsidRDefault="00AF1E59" w:rsidP="00AF1E5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57DBC10" w14:textId="77777777" w:rsidR="00AF1E59" w:rsidRDefault="00AF1E59" w:rsidP="00AF1E5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AF1E59" w:rsidRPr="004835CB" w14:paraId="2B09EDD4" w14:textId="77777777" w:rsidTr="002D6834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3A47FD1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C82BC6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442346" w14:textId="38CC21A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F1E59" w:rsidRPr="004835CB" w14:paraId="7C5B7140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F596BD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A49765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50C326" w14:textId="001694D0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F1E59" w:rsidRPr="004835CB" w14:paraId="0C2351A9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14AC8B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2C39EC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B6DC04" w14:textId="24253EAE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F1E59" w:rsidRPr="004835CB" w14:paraId="25132AC6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006975" w14:textId="77777777" w:rsidR="00AF1E59" w:rsidRDefault="00AF1E59" w:rsidP="00AF1E5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DA75A9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E0AB29" w14:textId="60FD100C" w:rsidR="00AF1E59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AF1E59" w:rsidRPr="004835CB" w14:paraId="5004EB97" w14:textId="77777777" w:rsidTr="002D6834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5CB08A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ED8A54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E09D71" w14:textId="77777777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AF1E59" w:rsidRPr="004835CB" w14:paraId="5B4F95CF" w14:textId="77777777" w:rsidTr="002D6834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CEDD4A" w14:textId="77777777" w:rsidR="00AF1E59" w:rsidRPr="004835CB" w:rsidRDefault="00AF1E59" w:rsidP="00AF1E5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0C4D22" w14:textId="77777777" w:rsidR="00AF1E59" w:rsidRPr="004835CB" w:rsidRDefault="00AF1E59" w:rsidP="00AF1E5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F7BE63" w14:textId="7D90EFA5" w:rsidR="00AF1E59" w:rsidRPr="004835CB" w:rsidRDefault="00AF1E59" w:rsidP="00AF1E5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495F0E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173308BC" w14:textId="77777777" w:rsidR="00AF1E59" w:rsidRPr="004835CB" w:rsidRDefault="00AF1E59" w:rsidP="00AF1E5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BE2C24E" w14:textId="07887D94" w:rsidR="00AF1E59" w:rsidRPr="004835CB" w:rsidRDefault="00AF1E59" w:rsidP="00AF1E5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 w:rsidR="00B72FE3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 w:rsidR="00B72FE3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544F20A" w14:textId="77777777" w:rsidR="00AF1E59" w:rsidRDefault="00AF1E59" w:rsidP="00AF1E5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558F0FE" w14:textId="0D1CF3AB" w:rsidR="00BB4DF6" w:rsidRPr="00BB4DF6" w:rsidRDefault="00AF1E59" w:rsidP="00AF1E59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2E5BB2EA" w14:textId="570558FA" w:rsidR="00D2167A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66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67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43870871" w14:textId="77777777" w:rsidR="00D2167A" w:rsidRDefault="00D2167A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</w:rPr>
            </w:pPr>
          </w:p>
          <w:p w14:paraId="1021F361" w14:textId="48CB8A57" w:rsidR="00BB4DF6" w:rsidRPr="00D2167A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A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D2167A">
              <w:rPr>
                <w:rFonts w:eastAsia="Segoe UI"/>
                <w:color w:val="000000"/>
                <w:kern w:val="3"/>
                <w:sz w:val="28"/>
                <w:szCs w:val="28"/>
              </w:rPr>
              <w:t>66. Про надання громадянам Стасюк Н.П., Ярчук О.П.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r w:rsidRPr="00D2167A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Наливайка, 56/1</w:t>
            </w:r>
            <w:r w:rsidRPr="00D2167A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</w:t>
            </w:r>
            <w:r w:rsidRPr="00D2167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 (</w:t>
            </w:r>
            <w:r w:rsidRPr="00D2167A">
              <w:rPr>
                <w:spacing w:val="6"/>
                <w:sz w:val="28"/>
                <w:szCs w:val="28"/>
              </w:rPr>
              <w:t>пло</w:t>
            </w:r>
            <w:r w:rsidRPr="00D2167A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щею </w:t>
            </w:r>
            <w:r w:rsidRPr="00D2167A">
              <w:rPr>
                <w:rFonts w:eastAsia="Segoe UI"/>
                <w:color w:val="00000A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0,0</w:t>
            </w:r>
            <w:r w:rsidRPr="00D2167A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111</w:t>
            </w:r>
            <w:r w:rsidRPr="00D2167A">
              <w:rPr>
                <w:rFonts w:eastAsia="Segoe UI"/>
                <w:color w:val="00000A"/>
                <w:spacing w:val="-4"/>
                <w:kern w:val="3"/>
                <w:sz w:val="28"/>
                <w:szCs w:val="28"/>
                <w:shd w:val="clear" w:color="auto" w:fill="FFFFFF"/>
                <w:lang w:bidi="hi-IN"/>
              </w:rPr>
              <w:t> га).</w:t>
            </w:r>
          </w:p>
          <w:p w14:paraId="01827F13" w14:textId="77777777" w:rsidR="00BB4DF6" w:rsidRPr="00D2167A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6519D2D" w14:textId="77777777" w:rsid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D2167A">
              <w:rPr>
                <w:rFonts w:eastAsia="Segoe UI"/>
                <w:color w:val="000000"/>
                <w:kern w:val="3"/>
                <w:sz w:val="28"/>
                <w:szCs w:val="28"/>
              </w:rPr>
              <w:t>67. Про надання громадянам Стасюк Н.П., Ярчук О.П. на умовах оренди земельної ділянки для будівництва та обслуговування жилого будинку, господарських будівель і споруд (02.01) на вул. </w:t>
            </w:r>
            <w:r w:rsidRPr="00D2167A">
              <w:rPr>
                <w:rFonts w:eastAsia="Segoe UI"/>
                <w:color w:val="000000"/>
                <w:kern w:val="3"/>
                <w:sz w:val="28"/>
                <w:szCs w:val="28"/>
                <w:lang w:eastAsia="ar-SA"/>
              </w:rPr>
              <w:t>Наливайка, 56/1</w:t>
            </w:r>
            <w:r w:rsidRPr="00D2167A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 </w:t>
            </w:r>
            <w:r w:rsidRPr="00D2167A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ку (</w:t>
            </w:r>
            <w:r w:rsidRPr="00BB4DF6">
              <w:rPr>
                <w:spacing w:val="6"/>
                <w:sz w:val="28"/>
                <w:szCs w:val="28"/>
              </w:rPr>
              <w:t>пло</w:t>
            </w:r>
            <w:r w:rsidRPr="00BB4DF6">
              <w:rPr>
                <w:rFonts w:eastAsia="Segoe UI"/>
                <w:color w:val="000000"/>
                <w:spacing w:val="6"/>
                <w:kern w:val="3"/>
                <w:sz w:val="28"/>
                <w:szCs w:val="28"/>
                <w:lang w:bidi="hi-IN"/>
              </w:rPr>
              <w:t xml:space="preserve">щею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0,0249 га).</w:t>
            </w:r>
          </w:p>
          <w:p w14:paraId="336835C1" w14:textId="77777777" w:rsidR="00495F0E" w:rsidRPr="0096794E" w:rsidRDefault="00495F0E" w:rsidP="00495F0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FE2EE60" w14:textId="77777777" w:rsidR="00495F0E" w:rsidRPr="004835CB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FDFBABA" w14:textId="77777777" w:rsidR="00495F0E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50B7A51" w14:textId="77777777" w:rsidR="00495F0E" w:rsidRPr="00341DFF" w:rsidRDefault="00495F0E" w:rsidP="00495F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4603BEE" w14:textId="77777777" w:rsidR="00495F0E" w:rsidRPr="004835CB" w:rsidRDefault="00495F0E" w:rsidP="00495F0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AE816BD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495F0E" w:rsidRPr="004835CB" w14:paraId="31E3D919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4BD457A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1F139D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405404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3B9D563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0C5E0A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8063D3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82665A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5AE5D211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01A625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4FA053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C6638C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495F0E" w:rsidRPr="004835CB" w14:paraId="162C234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B8B8B5" w14:textId="77777777" w:rsidR="00495F0E" w:rsidRDefault="00495F0E" w:rsidP="00495F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92CC1F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ADAF56" w14:textId="77777777" w:rsidR="00495F0E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18230C3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5214A3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EE93C0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A6DAC2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495F0E" w:rsidRPr="004835CB" w14:paraId="3CC70E88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3973A66" w14:textId="77777777" w:rsidR="00495F0E" w:rsidRPr="004835CB" w:rsidRDefault="00495F0E" w:rsidP="00495F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A80DEF" w14:textId="77777777" w:rsidR="00495F0E" w:rsidRPr="004835CB" w:rsidRDefault="00495F0E" w:rsidP="00495F0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2B4A1C" w14:textId="77777777" w:rsidR="00495F0E" w:rsidRPr="004835CB" w:rsidRDefault="00495F0E" w:rsidP="00495F0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B8542A3" w14:textId="77777777" w:rsidR="00495F0E" w:rsidRPr="004835CB" w:rsidRDefault="00495F0E" w:rsidP="00495F0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5A28C8" w14:textId="77777777" w:rsidR="00495F0E" w:rsidRPr="004835CB" w:rsidRDefault="00495F0E" w:rsidP="00495F0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7DB31A9" w14:textId="77777777" w:rsidR="00495F0E" w:rsidRDefault="00495F0E" w:rsidP="00495F0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4076D57" w14:textId="0C379B03" w:rsidR="00BB4DF6" w:rsidRPr="00BB4DF6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C4270C5" w14:textId="5B405638" w:rsidR="00D2167A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68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69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61E48826" w14:textId="77777777" w:rsidR="00D2167A" w:rsidRDefault="00D2167A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FA651A" w14:textId="03334B83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68. Про заміну сторони орендаря у зобов’язаннях за договором оренди землі на вул. Володимирській, садівниче товариство «Дружба» № 672 у м. Луцьку.</w:t>
            </w:r>
          </w:p>
          <w:p w14:paraId="40055D61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8DC2CD4" w14:textId="77777777" w:rsidR="00BB4DF6" w:rsidRPr="00BB4DF6" w:rsidRDefault="00BB4DF6" w:rsidP="00BB4DF6">
            <w:pPr>
              <w:widowControl w:val="0"/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69. Про заміну сторони орендаря у зобов’язаннях за договором оренди землі на вул. Володимирській, садівниче товариство «Дружба» № 674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eastAsia="ar-SA" w:bidi="hi-IN"/>
              </w:rPr>
              <w:t xml:space="preserve"> у м. Луцьку.</w:t>
            </w:r>
          </w:p>
          <w:p w14:paraId="44F10955" w14:textId="77777777" w:rsidR="00CC66F6" w:rsidRPr="0096794E" w:rsidRDefault="00CC66F6" w:rsidP="00CC66F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DFFE4DB" w14:textId="77777777" w:rsidR="00CC66F6" w:rsidRPr="004835CB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CFBA3BE" w14:textId="77777777" w:rsidR="00CC66F6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CC55F01" w14:textId="17DECEDA" w:rsidR="00CC66F6" w:rsidRPr="00341DFF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ADA7EEF" w14:textId="77777777" w:rsidR="00CC66F6" w:rsidRPr="004835CB" w:rsidRDefault="00CC66F6" w:rsidP="00CC66F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B445AF0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C66F6" w:rsidRPr="004835CB" w14:paraId="4494B67A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86160F0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D0900F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33641E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7E4F0E2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294F99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DF5BEE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D6678B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0A82A7D3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DF7D2F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D24DC3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FE1BF1" w14:textId="6BB7F89E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CC66F6" w:rsidRPr="004835CB" w14:paraId="211343C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6CF0C4" w14:textId="77777777" w:rsidR="00CC66F6" w:rsidRDefault="00CC66F6" w:rsidP="00CC66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5D61FF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8568D4" w14:textId="77777777" w:rsidR="00CC66F6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22668BA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1C6DC0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AB68FF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E7B70F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CC66F6" w:rsidRPr="004835CB" w14:paraId="1FBC65AE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091B6D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6E0B8D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BDE9BA" w14:textId="27BAE596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 w:rsidR="00D2167A"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19958746" w14:textId="77777777" w:rsidR="00CC66F6" w:rsidRPr="004835CB" w:rsidRDefault="00CC66F6" w:rsidP="00CC66F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87351B6" w14:textId="21F8C65A" w:rsidR="00CC66F6" w:rsidRPr="004835CB" w:rsidRDefault="00CC66F6" w:rsidP="00CC66F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B127F52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1B08BA5" w14:textId="5FDE1F85" w:rsidR="00BB4DF6" w:rsidRPr="00CC66F6" w:rsidRDefault="00CC66F6" w:rsidP="00CC66F6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CEA0F7D" w14:textId="77777777" w:rsidR="00BB4DF6" w:rsidRPr="00BB4DF6" w:rsidRDefault="00BB4DF6" w:rsidP="00BB4DF6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B4DF6">
              <w:rPr>
                <w:sz w:val="28"/>
                <w:szCs w:val="28"/>
              </w:rPr>
              <w:t xml:space="preserve">70. Про погодження </w:t>
            </w:r>
            <w:proofErr w:type="spellStart"/>
            <w:r w:rsidRPr="00BB4DF6">
              <w:rPr>
                <w:sz w:val="28"/>
                <w:szCs w:val="28"/>
              </w:rPr>
              <w:t>проєкту</w:t>
            </w:r>
            <w:proofErr w:type="spellEnd"/>
            <w:r w:rsidRPr="00BB4DF6">
              <w:rPr>
                <w:sz w:val="28"/>
                <w:szCs w:val="28"/>
              </w:rPr>
              <w:t xml:space="preserve"> землеустрою щодо встановлення меж території </w:t>
            </w:r>
            <w:proofErr w:type="spellStart"/>
            <w:r w:rsidRPr="00BB4DF6">
              <w:rPr>
                <w:sz w:val="28"/>
                <w:szCs w:val="28"/>
              </w:rPr>
              <w:t>Підгайцівської</w:t>
            </w:r>
            <w:proofErr w:type="spellEnd"/>
            <w:r w:rsidRPr="00BB4DF6">
              <w:rPr>
                <w:sz w:val="28"/>
                <w:szCs w:val="28"/>
              </w:rPr>
              <w:t xml:space="preserve"> сільської територіальної громади Луцького району Волинської області.</w:t>
            </w:r>
          </w:p>
          <w:p w14:paraId="4A41932A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0B798C2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6C36E6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882E907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32725C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759EB78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60B3ABFA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AB2F57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43E0CB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138A76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767FCCBD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D9913A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A53E21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4D4C94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277084B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DE5BFC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07B86A0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E864D2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068C003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A00B57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DFDE8C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6987CF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23F16C1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F12D06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59205D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3B59D0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5BB728D0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CC54A4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D810D0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09D181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CA5A36F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97B9412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4EC399A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A60DA06" w14:textId="656A9239" w:rsidR="00BB4DF6" w:rsidRPr="00BB4DF6" w:rsidRDefault="00D72BF0" w:rsidP="00D72BF0">
            <w:pPr>
              <w:tabs>
                <w:tab w:val="left" w:pos="8075"/>
              </w:tabs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098C0B7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</w:pPr>
            <w:r w:rsidRPr="00BB4DF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71. </w:t>
            </w:r>
            <w:r w:rsidRPr="00BB4DF6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Про прийняття з державної в комунальну </w:t>
            </w:r>
            <w:r w:rsidRPr="00BB4DF6">
              <w:rPr>
                <w:bCs/>
                <w:kern w:val="3"/>
                <w:sz w:val="28"/>
                <w:szCs w:val="28"/>
              </w:rPr>
              <w:t xml:space="preserve">власність Луцької міської територіальної громади земельної ділянки площею 3,6042 га для рибогосподарських потреб (10.07) за </w:t>
            </w:r>
            <w:r w:rsidRPr="00BB4DF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BB4DF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BB4DF6">
              <w:rPr>
                <w:spacing w:val="-8"/>
                <w:sz w:val="28"/>
                <w:szCs w:val="28"/>
              </w:rPr>
              <w:t xml:space="preserve">кої </w:t>
            </w:r>
            <w:r w:rsidRPr="00BB4DF6">
              <w:rPr>
                <w:bCs/>
                <w:spacing w:val="-8"/>
                <w:sz w:val="28"/>
                <w:szCs w:val="28"/>
              </w:rPr>
              <w:t xml:space="preserve">територіальної громади </w:t>
            </w:r>
            <w:r w:rsidRPr="00BB4DF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(с. Шепель).</w:t>
            </w:r>
          </w:p>
          <w:p w14:paraId="44788746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EEA57DA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F3934B7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0A82740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DF682C4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5035BBE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2CE903EC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CE346E3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235B8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7AA3C1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93F523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248424A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23C449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2DEF39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0B757B5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42197E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D8C6E0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523985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1A86638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0A3C4F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B86BE7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106885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56BAAF6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0A3ED48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D2BD73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BA9387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73A7E46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2E905DF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931FF7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3E2C69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A0B443B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D456E7E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BAC9031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F261096" w14:textId="06249F64" w:rsidR="00BB4DF6" w:rsidRPr="00BB4DF6" w:rsidRDefault="00D72BF0" w:rsidP="00D72BF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25717BF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72. 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 прийняття в комунальну власність земельної ділянки площею 0,0267 га у с. Тарасове Луцького району Волинської області.</w:t>
            </w:r>
          </w:p>
          <w:p w14:paraId="0C3D5EC6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9699824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2FE581F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877C33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2B46953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E3962DA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28A54C4D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A9243E5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43AE63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85F218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7A9BD95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86CE7AF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0109E1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E4C666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4A61421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EEF2B2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E160C5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4A31B2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493F346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326B8B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546386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7AF614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65DDF7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CA5D24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63DC03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FC1FD4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559DE3AF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A52645F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E15453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6CB664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53483BF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AAF01B0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6E0ABD5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236B847" w14:textId="042CDDA1" w:rsidR="00BB4DF6" w:rsidRPr="00BB4DF6" w:rsidRDefault="00D72BF0" w:rsidP="00D72BF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84856FC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73. Про надання ЛУЦЬКОМУ СПЕЦІАЛЬНОМУ КОМУНАЛЬНОМУ АВТОТРАНСПОРТНОМУ ПІДПРИЄМСТВУ «ЛУЦЬКСПЕЦКОМУНТРАНС»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в постійне користування  орієнтовною площею 3,00 га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із енергогенеруючим блоком (11.02) у с. Сирники Луцького району Волинської області.</w:t>
            </w:r>
          </w:p>
          <w:p w14:paraId="483F1565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724AE77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545DEDA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4831FF2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56D5D15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6F98C41F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3F477544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2A8BCC4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5E8D6F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64BA2E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3E3E57D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6A839A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4772E1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0EE39B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6BFEAF5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BBFB10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9B849B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3B0873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226B73D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A5A845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355527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109D33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2659112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46B494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8A4638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B48B84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8D9ED4E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F31872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FDB81D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8CFD31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71C57F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6B24BCA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1125622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A3DB732" w14:textId="577F1058" w:rsidR="00BB4DF6" w:rsidRPr="00BB4DF6" w:rsidRDefault="00D72BF0" w:rsidP="00D72BF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CA9D51B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74. Про  надання  громадянам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Третякову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С.В., Басюк Л.Ф. дозволу на розроблення  технічної документації із  землеустрою щодо поділу  та  об’єднання земельних ділянок комунальної власності у с.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Зміїнець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76C0D54" w14:textId="77777777" w:rsidR="00CC66F6" w:rsidRPr="0096794E" w:rsidRDefault="00CC66F6" w:rsidP="00CC66F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7482B74" w14:textId="77777777" w:rsidR="00CC66F6" w:rsidRPr="004835CB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6B7D61B" w14:textId="77777777" w:rsidR="00CC66F6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59DC943" w14:textId="77777777" w:rsidR="00CC66F6" w:rsidRPr="00341DFF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13EE80F" w14:textId="77777777" w:rsidR="00CC66F6" w:rsidRPr="004835CB" w:rsidRDefault="00CC66F6" w:rsidP="00CC66F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5593D52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C66F6" w:rsidRPr="004835CB" w14:paraId="0D32FA45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B9263A2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511EC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8D5CEF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3F4F1C61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B7DA71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4415CA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04C039" w14:textId="48E44E48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C66F6" w:rsidRPr="004835CB" w14:paraId="4CA9C5C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008EA0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6C84B8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2C2C3C" w14:textId="45C0D838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CC66F6" w:rsidRPr="004835CB" w14:paraId="4EC5088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151DD0" w14:textId="77777777" w:rsidR="00CC66F6" w:rsidRDefault="00CC66F6" w:rsidP="00CC66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258915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08C046" w14:textId="77777777" w:rsidR="00CC66F6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24F3555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7E43D36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0D4698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59E001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CC66F6" w:rsidRPr="004835CB" w14:paraId="7620C8A5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1DAF51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DB7F8E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B94F38" w14:textId="3A1838D2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62BE4FB6" w14:textId="77777777" w:rsidR="00CC66F6" w:rsidRPr="004835CB" w:rsidRDefault="00CC66F6" w:rsidP="00CC66F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A04D701" w14:textId="538F19BD" w:rsidR="00CC66F6" w:rsidRPr="004835CB" w:rsidRDefault="00CC66F6" w:rsidP="00CC66F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6B90BB1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A611B6A" w14:textId="4B1CAD56" w:rsidR="00BB4DF6" w:rsidRPr="00CC66F6" w:rsidRDefault="00CC66F6" w:rsidP="00CC66F6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D59BA24" w14:textId="2E57A874" w:rsidR="00D2167A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№7</w:t>
            </w:r>
            <w:r>
              <w:rPr>
                <w:color w:val="000000"/>
                <w:kern w:val="3"/>
                <w:sz w:val="28"/>
                <w:szCs w:val="28"/>
              </w:rPr>
              <w:t>5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80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3C55A9A4" w14:textId="77777777" w:rsidR="00D2167A" w:rsidRDefault="00D2167A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3A658A99" w14:textId="48067F7D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75. 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громадянці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Лаушкіній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Є.Є. в натурі (на місцевості) земельної частки (паю) № 315-в (багаторічні насадження – площею 0,2081 га) для ведення особистого селянського господарства (01.03) за межами населених пунктів Луцької міської територіальної громади (с. 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6482E84C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D1687D9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76. 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громадянці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Білінській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М.І. в натурі (на місцевості) земельної частки (паю) № 864 (багаторічні 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 xml:space="preserve">насадження – площею 0,6220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34665A50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5A377AB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77. 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громадянину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Білінському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О.Ф. в натурі (на місцевості) земельної частки (паю) № 865 (багаторічні насадження – площею 0,6221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B32B555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3637264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78. 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громадянину Дідуху В.Л. в натурі (на місцевості) земельної частки (паю) № 856 (багаторічні насадження – площею 0,6223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7928518C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ACD654B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79. 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виділення громадянину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Смітюху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М.В. в натурі (на місцевості) земельної частки (паю) № 827 (багаторічні насадження – площею 0,6236 га) для ведення особистого селянського господарства (01.03) за межами населених пунктів Луцької міської територіальної громади (с.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).</w:t>
            </w:r>
          </w:p>
          <w:p w14:paraId="54B3A46B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AB7833A" w14:textId="77777777" w:rsidR="00BB4DF6" w:rsidRDefault="00BB4DF6" w:rsidP="00BB4DF6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</w:pP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80. Про виділення громадя</w:t>
            </w:r>
            <w:r w:rsidRPr="00BB4DF6">
              <w:rPr>
                <w:spacing w:val="-6"/>
                <w:kern w:val="3"/>
                <w:sz w:val="28"/>
                <w:szCs w:val="28"/>
              </w:rPr>
              <w:t xml:space="preserve">нці Садовській Л.О.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 натурі (на місцевості) земельної частки (паю) № </w:t>
            </w:r>
            <w:r w:rsidRPr="00BB4DF6">
              <w:rPr>
                <w:spacing w:val="-6"/>
                <w:kern w:val="3"/>
                <w:sz w:val="28"/>
                <w:szCs w:val="28"/>
              </w:rPr>
              <w:t xml:space="preserve">322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(</w:t>
            </w:r>
            <w:r w:rsidRPr="00BB4DF6">
              <w:rPr>
                <w:spacing w:val="-6"/>
                <w:kern w:val="3"/>
                <w:sz w:val="28"/>
                <w:szCs w:val="28"/>
              </w:rPr>
              <w:t>рілля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spacing w:val="-6"/>
                <w:kern w:val="3"/>
                <w:sz w:val="28"/>
                <w:szCs w:val="28"/>
              </w:rPr>
              <w:t xml:space="preserve">–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площею </w:t>
            </w:r>
            <w:r w:rsidRPr="00BB4DF6">
              <w:rPr>
                <w:spacing w:val="-6"/>
                <w:kern w:val="3"/>
                <w:sz w:val="28"/>
                <w:szCs w:val="28"/>
              </w:rPr>
              <w:t xml:space="preserve">1,0905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га) для ведення особистого селянського </w:t>
            </w:r>
            <w:r w:rsidRPr="00BB4DF6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господарства (01.03) </w:t>
            </w:r>
            <w:r w:rsidRPr="00BB4DF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у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с. </w:t>
            </w:r>
            <w:proofErr w:type="spellStart"/>
            <w:r w:rsidRPr="00BB4DF6">
              <w:rPr>
                <w:kern w:val="3"/>
                <w:sz w:val="28"/>
                <w:szCs w:val="28"/>
              </w:rPr>
              <w:t>Жидичин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Луцького району Волинської </w:t>
            </w:r>
            <w:r w:rsidRPr="00BB4DF6">
              <w:rPr>
                <w:spacing w:val="-8"/>
                <w:kern w:val="3"/>
                <w:sz w:val="28"/>
                <w:szCs w:val="28"/>
              </w:rPr>
              <w:t>області</w:t>
            </w:r>
            <w:r w:rsidRPr="00BB4DF6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.</w:t>
            </w:r>
          </w:p>
          <w:p w14:paraId="74014E61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128D1E0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6087B48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E6E4B34" w14:textId="20FA03E4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847DFC1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85FF575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3BA7FD2E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4587D92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D60B7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822A92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2A5BA6D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A894E5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64DE18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A934CE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3ABB3D1F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1D58EF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E98AD7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800E8E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3A5959B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249871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F8FA25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A14825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0805D09D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D42DCF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EE0DA1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8DB280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0BEFC9CE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20D107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FFEA03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C14138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91D89C1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D3A6124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3AD8C7A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D320031" w14:textId="5F4AA7E0" w:rsidR="00BB4DF6" w:rsidRPr="00BB4DF6" w:rsidRDefault="00D2167A" w:rsidP="00D2167A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F18FCFC" w14:textId="2CBC2C54" w:rsidR="00D2167A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81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84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69AD2BC4" w14:textId="77777777" w:rsidR="00D2167A" w:rsidRDefault="00D2167A" w:rsidP="00BB4DF6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</w:p>
          <w:p w14:paraId="423E3383" w14:textId="4E1729D8" w:rsidR="00BB4DF6" w:rsidRPr="00BB4DF6" w:rsidRDefault="00BB4DF6" w:rsidP="00BB4DF6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BB4DF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81. 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Про передачу громадянці Прокопчук Н.В. безоплатно у власність земельної ділянки для будівництва і обслуговування житлового будинку, господарських будівель і споруд (присадибна  ділянка) (02.01) на вул. Молодіжній, 44 у с. </w:t>
            </w:r>
            <w:proofErr w:type="spellStart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674B0F04" w14:textId="77777777" w:rsidR="00BB4DF6" w:rsidRPr="00BB4DF6" w:rsidRDefault="00BB4DF6" w:rsidP="00BB4DF6">
            <w:pPr>
              <w:widowControl w:val="0"/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58BF1E8" w14:textId="77777777" w:rsidR="00BB4DF6" w:rsidRPr="00BB4DF6" w:rsidRDefault="00BB4DF6" w:rsidP="00BB4DF6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</w:pPr>
            <w:r w:rsidRPr="00BB4DF6">
              <w:rPr>
                <w:bCs/>
                <w:color w:val="000000"/>
                <w:kern w:val="3"/>
                <w:sz w:val="28"/>
                <w:szCs w:val="28"/>
              </w:rPr>
              <w:t>82. Про передачу громадя</w:t>
            </w:r>
            <w:r w:rsidRPr="00BB4DF6">
              <w:rPr>
                <w:bCs/>
                <w:sz w:val="28"/>
                <w:szCs w:val="28"/>
              </w:rPr>
              <w:t xml:space="preserve">нину Йоржику Ю.В.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r w:rsidRPr="00BB4DF6">
              <w:rPr>
                <w:sz w:val="28"/>
                <w:szCs w:val="28"/>
              </w:rPr>
              <w:t>Яблуневій</w:t>
            </w:r>
            <w:r w:rsidRPr="00BB4DF6">
              <w:rPr>
                <w:color w:val="000000"/>
                <w:spacing w:val="-4"/>
                <w:kern w:val="3"/>
                <w:sz w:val="28"/>
                <w:szCs w:val="28"/>
              </w:rPr>
              <w:t xml:space="preserve">, </w:t>
            </w:r>
            <w:r w:rsidRPr="00BB4DF6">
              <w:rPr>
                <w:spacing w:val="-4"/>
                <w:sz w:val="28"/>
                <w:szCs w:val="28"/>
              </w:rPr>
              <w:t xml:space="preserve">11 </w:t>
            </w:r>
            <w:r w:rsidRPr="00BB4DF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r w:rsidRPr="00BB4DF6">
              <w:rPr>
                <w:spacing w:val="-4"/>
                <w:sz w:val="28"/>
                <w:szCs w:val="28"/>
              </w:rPr>
              <w:t xml:space="preserve">Тарасове </w:t>
            </w:r>
            <w:r w:rsidRPr="00BB4DF6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Луцького району </w:t>
            </w:r>
            <w:r w:rsidRPr="00BB4DF6">
              <w:rPr>
                <w:bCs/>
                <w:color w:val="000000"/>
                <w:kern w:val="3"/>
                <w:sz w:val="28"/>
                <w:szCs w:val="28"/>
              </w:rPr>
              <w:t>Волинської області</w:t>
            </w:r>
            <w:r w:rsidRPr="00BB4DF6"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  <w:t>.</w:t>
            </w:r>
          </w:p>
          <w:p w14:paraId="24CC28E0" w14:textId="77777777" w:rsidR="00BB4DF6" w:rsidRPr="00BB4DF6" w:rsidRDefault="00BB4DF6" w:rsidP="00BB4DF6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748D9D0" w14:textId="77777777" w:rsidR="00BB4DF6" w:rsidRPr="00BB4DF6" w:rsidRDefault="00BB4DF6" w:rsidP="00BB4DF6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</w:pP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83. Про передачу громадя</w:t>
            </w:r>
            <w:r w:rsidRPr="00BB4DF6">
              <w:rPr>
                <w:spacing w:val="-2"/>
                <w:sz w:val="28"/>
                <w:szCs w:val="28"/>
              </w:rPr>
              <w:t xml:space="preserve">нці </w:t>
            </w:r>
            <w:proofErr w:type="spellStart"/>
            <w:r w:rsidRPr="00BB4DF6">
              <w:rPr>
                <w:spacing w:val="-2"/>
                <w:sz w:val="28"/>
                <w:szCs w:val="28"/>
              </w:rPr>
              <w:t>Сищук</w:t>
            </w:r>
            <w:proofErr w:type="spellEnd"/>
            <w:r w:rsidRPr="00BB4DF6">
              <w:rPr>
                <w:spacing w:val="-2"/>
                <w:sz w:val="28"/>
                <w:szCs w:val="28"/>
              </w:rPr>
              <w:t xml:space="preserve"> А.В.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</w:t>
            </w:r>
            <w:r w:rsidRPr="00BB4DF6">
              <w:rPr>
                <w:sz w:val="28"/>
                <w:szCs w:val="28"/>
              </w:rPr>
              <w:t>Лісовій</w:t>
            </w:r>
            <w:r w:rsidRPr="00BB4DF6">
              <w:rPr>
                <w:color w:val="000000"/>
                <w:spacing w:val="-4"/>
                <w:kern w:val="3"/>
                <w:sz w:val="28"/>
                <w:szCs w:val="28"/>
              </w:rPr>
              <w:t>, </w:t>
            </w:r>
            <w:r w:rsidRPr="00BB4DF6">
              <w:rPr>
                <w:spacing w:val="-4"/>
                <w:sz w:val="28"/>
                <w:szCs w:val="28"/>
              </w:rPr>
              <w:t>34</w:t>
            </w:r>
            <w:r w:rsidRPr="00BB4DF6">
              <w:rPr>
                <w:color w:val="000000"/>
                <w:spacing w:val="-4"/>
                <w:kern w:val="3"/>
                <w:sz w:val="28"/>
                <w:szCs w:val="28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у с. </w:t>
            </w:r>
            <w:proofErr w:type="spellStart"/>
            <w:r w:rsidRPr="00BB4DF6">
              <w:rPr>
                <w:spacing w:val="-4"/>
                <w:sz w:val="28"/>
                <w:szCs w:val="28"/>
              </w:rPr>
              <w:t>Охотин</w:t>
            </w:r>
            <w:proofErr w:type="spellEnd"/>
            <w:r w:rsidRPr="00BB4DF6">
              <w:rPr>
                <w:spacing w:val="-4"/>
                <w:sz w:val="28"/>
                <w:szCs w:val="28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Луцького рай</w:t>
            </w:r>
            <w:r w:rsidRPr="00BB4DF6">
              <w:rPr>
                <w:color w:val="000000"/>
                <w:spacing w:val="-4"/>
                <w:kern w:val="3"/>
                <w:sz w:val="28"/>
                <w:szCs w:val="28"/>
              </w:rPr>
              <w:t xml:space="preserve">ону 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Волинської області</w:t>
            </w:r>
            <w:r w:rsidRPr="00BB4DF6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.</w:t>
            </w:r>
          </w:p>
          <w:p w14:paraId="50D8E27E" w14:textId="77777777" w:rsidR="00BB4DF6" w:rsidRPr="00BB4DF6" w:rsidRDefault="00BB4DF6" w:rsidP="00BB4DF6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75E520" w14:textId="77777777" w:rsidR="00BB4DF6" w:rsidRDefault="00BB4DF6" w:rsidP="00BB4DF6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BB4DF6">
              <w:rPr>
                <w:sz w:val="28"/>
                <w:szCs w:val="28"/>
              </w:rPr>
              <w:t xml:space="preserve">84. Про передачу громадянці </w:t>
            </w:r>
            <w:proofErr w:type="spellStart"/>
            <w:r w:rsidRPr="00BB4DF6">
              <w:rPr>
                <w:sz w:val="28"/>
                <w:szCs w:val="28"/>
              </w:rPr>
              <w:t>Грігоці</w:t>
            </w:r>
            <w:proofErr w:type="spellEnd"/>
            <w:r w:rsidRPr="00BB4DF6">
              <w:rPr>
                <w:sz w:val="28"/>
                <w:szCs w:val="28"/>
              </w:rPr>
              <w:t xml:space="preserve"> М.Г. 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 Польовій, 7 у с. Олександрівка Луцького району Волинської області.</w:t>
            </w:r>
          </w:p>
          <w:p w14:paraId="453B7997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5B472EB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6A96BC6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C9872EE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F7DF2CC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DD849F7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53E0A40B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9A31A4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6F4129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23A0E7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400C1A7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0229F0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0FC44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E923B8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52B15F2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603228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70E3BA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DD1D15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58033417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9D5C85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F36157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EA065F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5568C31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F23E6F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51E74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21E55B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0C4FE6E7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F119DA1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D8F38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02FA7B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059D174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0C54F6B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C849482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4E3BEEF" w14:textId="38FC146F" w:rsidR="00BB4DF6" w:rsidRPr="00BB4DF6" w:rsidRDefault="00D2167A" w:rsidP="00D2167A">
            <w:pPr>
              <w:tabs>
                <w:tab w:val="left" w:pos="73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1038BF08" w14:textId="74136F8B" w:rsidR="00D2167A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85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88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177F7859" w14:textId="77777777" w:rsidR="00D2167A" w:rsidRDefault="00D2167A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020CD84" w14:textId="39A8B04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85. 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затвердження громадянці Мацюк Р.П.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Тарасове Луцького району Волинської області.</w:t>
            </w:r>
          </w:p>
          <w:p w14:paraId="5578E9A3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AA80442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86. </w:t>
            </w: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 затвердження громадянину 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Бореньку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Р.А.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 (присадибна ділянка) (02.01) у с. Тарасове Луцького району Волинської області площею 0,2353 га.</w:t>
            </w:r>
          </w:p>
          <w:p w14:paraId="3AB81CFC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43CD48D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 87. Про затвердження громадянину 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Бореньку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 Р.А. 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  відведення земельної ділянки та зміну її цільового призначення для будівництва і обслуговування житлового будинку, господарських будівель і споруд  (присадибна ділянка) (02.01) у с. Тарасове Луцького району Волинської області площею 0,5588 га.</w:t>
            </w:r>
          </w:p>
          <w:p w14:paraId="6CB2F95D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29156451" w14:textId="77777777" w:rsid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color w:val="000000"/>
                <w:spacing w:val="-12"/>
                <w:kern w:val="3"/>
                <w:sz w:val="28"/>
                <w:szCs w:val="28"/>
              </w:rPr>
            </w:pPr>
            <w:r w:rsidRPr="00BB4DF6">
              <w:rPr>
                <w:color w:val="000000"/>
                <w:spacing w:val="-12"/>
                <w:kern w:val="3"/>
                <w:sz w:val="28"/>
                <w:szCs w:val="28"/>
              </w:rPr>
              <w:t xml:space="preserve">88. Про затвердження громадянину </w:t>
            </w:r>
            <w:proofErr w:type="spellStart"/>
            <w:r w:rsidRPr="00BB4DF6">
              <w:rPr>
                <w:color w:val="000000"/>
                <w:spacing w:val="-12"/>
                <w:kern w:val="3"/>
                <w:sz w:val="28"/>
                <w:szCs w:val="28"/>
              </w:rPr>
              <w:t>Геруку</w:t>
            </w:r>
            <w:proofErr w:type="spellEnd"/>
            <w:r w:rsidRPr="00BB4DF6">
              <w:rPr>
                <w:color w:val="000000"/>
                <w:spacing w:val="-12"/>
                <w:kern w:val="3"/>
                <w:sz w:val="28"/>
                <w:szCs w:val="28"/>
              </w:rPr>
              <w:t xml:space="preserve"> Р.В.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</w:t>
            </w:r>
            <w:r w:rsidRPr="00BB4DF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для будівництва і обслуговування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житлового</w:t>
            </w:r>
            <w:r w:rsidRPr="00BB4DF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будинку, </w:t>
            </w:r>
            <w:r w:rsidRPr="00BB4DF6">
              <w:rPr>
                <w:rFonts w:eastAsia="Segoe UI"/>
                <w:color w:val="000000"/>
                <w:spacing w:val="4"/>
                <w:kern w:val="3"/>
                <w:sz w:val="28"/>
                <w:szCs w:val="28"/>
                <w:lang w:bidi="hi-IN"/>
              </w:rPr>
              <w:t xml:space="preserve">господарських </w:t>
            </w:r>
            <w:r w:rsidRPr="00BB4DF6">
              <w:rPr>
                <w:rFonts w:eastAsia="Segoe UI"/>
                <w:color w:val="000000"/>
                <w:spacing w:val="-16"/>
                <w:kern w:val="3"/>
                <w:sz w:val="28"/>
                <w:szCs w:val="28"/>
                <w:lang w:bidi="hi-IN"/>
              </w:rPr>
              <w:t>будівель</w:t>
            </w:r>
            <w:r w:rsidRPr="00BB4DF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і споруд (присадибна ділянка) (02.01) у 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с. Тарасове Луцького району Волинської </w:t>
            </w:r>
            <w:r w:rsidRPr="00BB4DF6">
              <w:rPr>
                <w:color w:val="000000"/>
                <w:spacing w:val="-8"/>
                <w:kern w:val="3"/>
                <w:sz w:val="28"/>
                <w:szCs w:val="28"/>
              </w:rPr>
              <w:t>області</w:t>
            </w:r>
            <w:r w:rsidRPr="00BB4DF6">
              <w:rPr>
                <w:color w:val="000000"/>
                <w:spacing w:val="-12"/>
                <w:kern w:val="3"/>
                <w:sz w:val="28"/>
                <w:szCs w:val="28"/>
              </w:rPr>
              <w:t>.</w:t>
            </w:r>
          </w:p>
          <w:p w14:paraId="4F174CBA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BE74C0B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35D1EFC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67A6CFC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1B3C54E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8A51F4C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5DBCDECE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1AE77E8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3ADC30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1E26A1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750A09F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BC6964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23F207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08C213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569C08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2D82B4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FC06EF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0A2ECF8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0A49E4C6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0C0477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1401A6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9034E3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0C8A05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FDA4098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ECD7B2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1B7E49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27FE8DA8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BB468E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8E641E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A3A505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B8D1B87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65FE69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DDB912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4B630E6" w14:textId="4E4CB279" w:rsidR="00BB4DF6" w:rsidRPr="00BB4DF6" w:rsidRDefault="00D2167A" w:rsidP="00D2167A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5210704" w14:textId="536D66AE" w:rsidR="00D2167A" w:rsidRDefault="00D2167A" w:rsidP="00D2167A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89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91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78B1B95C" w14:textId="77777777" w:rsidR="00D2167A" w:rsidRDefault="00D2167A" w:rsidP="00BB4DF6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</w:p>
          <w:p w14:paraId="4C7EA73E" w14:textId="6F67B5AE" w:rsidR="00BB4DF6" w:rsidRPr="00BB4DF6" w:rsidRDefault="00BB4DF6" w:rsidP="00BB4DF6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 89. 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Про припинення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Виробничому управлінню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житлово-комунального господарства с. </w:t>
            </w:r>
            <w:proofErr w:type="spellStart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площею 0,8800 га у с. </w:t>
            </w:r>
            <w:proofErr w:type="spellStart"/>
            <w:r w:rsidRPr="00BB4DF6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Волинської області.</w:t>
            </w:r>
          </w:p>
          <w:p w14:paraId="31E2DE80" w14:textId="77777777" w:rsidR="00BB4DF6" w:rsidRPr="00BB4DF6" w:rsidRDefault="00BB4DF6" w:rsidP="00BB4DF6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77E9A55" w14:textId="77777777" w:rsidR="00BB4DF6" w:rsidRPr="00BB4DF6" w:rsidRDefault="00BB4DF6" w:rsidP="00BB4DF6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 90. Про припинення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Виробничому управлінню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житлово-комунального господарства с. </w:t>
            </w:r>
            <w:proofErr w:type="spellStart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площею 1,6800 га у с. </w:t>
            </w:r>
            <w:proofErr w:type="spellStart"/>
            <w:r w:rsidRPr="00BB4DF6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Волинської області.</w:t>
            </w:r>
          </w:p>
          <w:p w14:paraId="7EF393CE" w14:textId="77777777" w:rsidR="00BB4DF6" w:rsidRPr="00BB4DF6" w:rsidRDefault="00BB4DF6" w:rsidP="00BB4DF6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17A3960" w14:textId="77777777" w:rsidR="00BB4DF6" w:rsidRDefault="00BB4DF6" w:rsidP="00BB4DF6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 91. Про припинення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Виробничому управлінню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житлово-комунального господарства с. </w:t>
            </w:r>
            <w:proofErr w:type="spellStart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Луцького району Волинської області</w:t>
            </w: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права постійного користування земельною ділянкою площею 2,7538 га у с. </w:t>
            </w:r>
            <w:proofErr w:type="spellStart"/>
            <w:r w:rsidRPr="00BB4DF6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>Княгининок</w:t>
            </w:r>
            <w:proofErr w:type="spellEnd"/>
            <w:r w:rsidRPr="00BB4DF6">
              <w:rPr>
                <w:rFonts w:eastAsia="Segoe UI"/>
                <w:bCs/>
                <w:color w:val="000000"/>
                <w:spacing w:val="-8"/>
                <w:kern w:val="3"/>
                <w:sz w:val="28"/>
                <w:szCs w:val="28"/>
                <w:lang w:bidi="hi-IN"/>
              </w:rPr>
              <w:t xml:space="preserve"> </w:t>
            </w:r>
            <w:r w:rsidRPr="00BB4DF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Луцького району </w:t>
            </w: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Волинської області.</w:t>
            </w:r>
          </w:p>
          <w:p w14:paraId="2BAF41A2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D75A2A3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4ED4FA9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15D764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3F4FEBB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8DD18E3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2EC21BE1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51084D8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C53E25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EDC598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766A30B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B46166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097E05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3431E0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19C3077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DBF495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42EE2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B6B824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2C45438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02E1AF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98D4EA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2CBC6D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2E4159E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3CE9D6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E3A0E1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9FA9C9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1AA8DCC1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223973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02BE67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4F5626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B298FA2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4782A8B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104F787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8F7F550" w14:textId="733532B1" w:rsidR="00BB4DF6" w:rsidRPr="00BB4DF6" w:rsidRDefault="00AC2F8D" w:rsidP="00AC2F8D">
            <w:pPr>
              <w:tabs>
                <w:tab w:val="left" w:pos="4310"/>
                <w:tab w:val="left" w:pos="4370"/>
                <w:tab w:val="left" w:pos="6010"/>
              </w:tabs>
              <w:suppressAutoHyphens/>
              <w:autoSpaceDN w:val="0"/>
              <w:jc w:val="both"/>
              <w:textAlignment w:val="baseline"/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 w:cs="Tahoma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67A183A" w14:textId="073D6723" w:rsidR="00AC2F8D" w:rsidRDefault="00AC2F8D" w:rsidP="00AC2F8D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Головуючий зазначив, що питання №</w:t>
            </w:r>
            <w:r>
              <w:rPr>
                <w:color w:val="000000"/>
                <w:kern w:val="3"/>
                <w:sz w:val="28"/>
                <w:szCs w:val="28"/>
              </w:rPr>
              <w:t>92</w:t>
            </w:r>
            <w:r>
              <w:rPr>
                <w:color w:val="000000"/>
                <w:kern w:val="3"/>
                <w:sz w:val="28"/>
                <w:szCs w:val="28"/>
              </w:rPr>
              <w:t>-</w:t>
            </w:r>
            <w:r>
              <w:rPr>
                <w:color w:val="000000"/>
                <w:kern w:val="3"/>
                <w:sz w:val="28"/>
                <w:szCs w:val="28"/>
              </w:rPr>
              <w:t>94</w:t>
            </w:r>
            <w:r>
              <w:rPr>
                <w:color w:val="000000"/>
                <w:kern w:val="3"/>
                <w:sz w:val="28"/>
                <w:szCs w:val="28"/>
              </w:rPr>
              <w:t xml:space="preserve"> однотипні.</w:t>
            </w:r>
          </w:p>
          <w:p w14:paraId="5CAF91D2" w14:textId="77777777" w:rsidR="00AC2F8D" w:rsidRDefault="00AC2F8D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B8AC4F2" w14:textId="5AE6A0B1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92. Про надання громадянину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5B24B50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3FFF5E8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93. Про повторний розгляд заяви громадянина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D89A7D0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4F7AAEF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 94. Про повторний розгляд заяви громадянина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Стельмащука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Р.О. від 03.09.2021 про надання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33DB45C5" w14:textId="77777777" w:rsidR="00CC66F6" w:rsidRPr="0096794E" w:rsidRDefault="00CC66F6" w:rsidP="00CC66F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E1075CC" w14:textId="77777777" w:rsidR="00CC66F6" w:rsidRPr="004835CB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840E24" w14:textId="77777777" w:rsidR="00CC66F6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D1F5ECE" w14:textId="56737630" w:rsidR="00CC66F6" w:rsidRPr="00341DFF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784FBFA" w14:textId="77777777" w:rsidR="00CC66F6" w:rsidRPr="004835CB" w:rsidRDefault="00CC66F6" w:rsidP="00CC66F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3C351F4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C66F6" w:rsidRPr="004835CB" w14:paraId="11AB5796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72BD6F4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E23C43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2EA637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6B1CF4FA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4BD388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FEF187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84C240" w14:textId="1AABDAF1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C66F6" w:rsidRPr="004835CB" w14:paraId="13625E1E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EF11F5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90B6A5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BBE58F" w14:textId="3E467490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CC66F6" w:rsidRPr="004835CB" w14:paraId="48E6B24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C15D18" w14:textId="77777777" w:rsidR="00CC66F6" w:rsidRDefault="00CC66F6" w:rsidP="00CC66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1D4465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D5DF5D" w14:textId="19464F8A" w:rsidR="00CC66F6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C66F6" w:rsidRPr="004835CB" w14:paraId="47ED9B7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511552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ABBCFD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7DF35A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  <w:tr w:rsidR="00CC66F6" w:rsidRPr="004835CB" w14:paraId="07BC87AE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70E611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36CD80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769199" w14:textId="06CC993B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</w:t>
                  </w:r>
                  <w:r>
                    <w:rPr>
                      <w:sz w:val="28"/>
                      <w:szCs w:val="28"/>
                    </w:rPr>
                    <w:t>вся</w:t>
                  </w:r>
                </w:p>
              </w:tc>
            </w:tr>
          </w:tbl>
          <w:p w14:paraId="66ADE3AB" w14:textId="77777777" w:rsidR="00CC66F6" w:rsidRPr="004835CB" w:rsidRDefault="00CC66F6" w:rsidP="00CC66F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803FF92" w14:textId="6B5F2D26" w:rsidR="00CC66F6" w:rsidRPr="004835CB" w:rsidRDefault="00CC66F6" w:rsidP="00CC66F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C7065D3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C655A88" w14:textId="286437F2" w:rsidR="00BB4DF6" w:rsidRPr="00CC66F6" w:rsidRDefault="00CC66F6" w:rsidP="00CC66F6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74EE6B9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95. Про надання дозволу на розроблення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детального плану території в межах автошляху М19 та вулиці Тракторна в селі Озерце Луцького району Волинської області.</w:t>
            </w:r>
          </w:p>
          <w:p w14:paraId="10B6740E" w14:textId="77777777" w:rsidR="00D72BF0" w:rsidRPr="0096794E" w:rsidRDefault="00D72BF0" w:rsidP="00D72BF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28EF07D" w14:textId="77777777" w:rsidR="00D72BF0" w:rsidRPr="004835CB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0ACB61E" w14:textId="77777777" w:rsidR="00D72BF0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CD3540B" w14:textId="77777777" w:rsidR="00D72BF0" w:rsidRPr="00341DFF" w:rsidRDefault="00D72BF0" w:rsidP="00D72B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24C1E36" w14:textId="77777777" w:rsidR="00D72BF0" w:rsidRPr="004835CB" w:rsidRDefault="00D72BF0" w:rsidP="00D72BF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D2FD881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72BF0" w:rsidRPr="004835CB" w14:paraId="61FF0F62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F91B35E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9AE335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0B3BB9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41F9DE7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FE0117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7C84B3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FBD3D1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28E5CA7B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D7E6C7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BD239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0AC2F4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D72BF0" w:rsidRPr="004835CB" w14:paraId="5BCD6713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95A13C" w14:textId="77777777" w:rsidR="00D72BF0" w:rsidRDefault="00D72BF0" w:rsidP="00D72BF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573864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1B13A4" w14:textId="77777777" w:rsidR="00D72BF0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D4481A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1F81E57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B0D2A9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8E7C54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72BF0" w:rsidRPr="004835CB" w14:paraId="690B76F3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2F978C" w14:textId="77777777" w:rsidR="00D72BF0" w:rsidRPr="004835CB" w:rsidRDefault="00D72BF0" w:rsidP="00D72BF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D5BDA2" w14:textId="77777777" w:rsidR="00D72BF0" w:rsidRPr="004835CB" w:rsidRDefault="00D72BF0" w:rsidP="00D72BF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D8DFB9" w14:textId="77777777" w:rsidR="00D72BF0" w:rsidRPr="004835CB" w:rsidRDefault="00D72BF0" w:rsidP="00D72BF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7DF31B3" w14:textId="77777777" w:rsidR="00D72BF0" w:rsidRPr="004835CB" w:rsidRDefault="00D72BF0" w:rsidP="00D72BF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8828FAC" w14:textId="77777777" w:rsidR="00D72BF0" w:rsidRPr="004835CB" w:rsidRDefault="00D72BF0" w:rsidP="00D72BF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3CE85D6" w14:textId="77777777" w:rsidR="00D72BF0" w:rsidRDefault="00D72BF0" w:rsidP="00D72BF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8F646D0" w14:textId="34F1401B" w:rsidR="00BB4DF6" w:rsidRPr="00BB4DF6" w:rsidRDefault="00D72BF0" w:rsidP="00D72BF0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B0759EE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96. Про погодження </w:t>
            </w:r>
            <w:proofErr w:type="spellStart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детального плану території земельної ділянки кадастровим номером 0722887500:03:003:0001 у с. Шепель Луцького району.</w:t>
            </w:r>
          </w:p>
          <w:p w14:paraId="6EB4C2D7" w14:textId="77777777" w:rsidR="00CC66F6" w:rsidRPr="0096794E" w:rsidRDefault="00CC66F6" w:rsidP="00CC66F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7A3A1E6" w14:textId="77777777" w:rsidR="00CC66F6" w:rsidRPr="004835CB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86CEB1" w14:textId="77777777" w:rsidR="00CC66F6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B449D9" w14:textId="77777777" w:rsidR="00CC66F6" w:rsidRPr="00341DFF" w:rsidRDefault="00CC66F6" w:rsidP="00CC66F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881D2BC" w14:textId="77777777" w:rsidR="00CC66F6" w:rsidRPr="004835CB" w:rsidRDefault="00CC66F6" w:rsidP="00CC66F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77E6C63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C66F6" w:rsidRPr="004835CB" w14:paraId="316EFA62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810CFA2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7FA4022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7B40BA" w14:textId="5E6B039F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C66F6" w:rsidRPr="004835CB" w14:paraId="32121C38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886124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0345E5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9D354A" w14:textId="77777777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5084A292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D15CFE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E97582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4DD22A" w14:textId="3B7F8883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CC66F6" w:rsidRPr="004835CB" w14:paraId="3D00A804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5DAB0F" w14:textId="77777777" w:rsidR="00CC66F6" w:rsidRDefault="00CC66F6" w:rsidP="00CC66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782722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81FE2B" w14:textId="77777777" w:rsidR="00CC66F6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6D2EC419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3A669C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7F619D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D08FF0" w14:textId="0B3DB032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C66F6" w:rsidRPr="004835CB" w14:paraId="35A86AAC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25F216" w14:textId="77777777" w:rsidR="00CC66F6" w:rsidRPr="004835CB" w:rsidRDefault="00CC66F6" w:rsidP="00CC66F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C50B55" w14:textId="77777777" w:rsidR="00CC66F6" w:rsidRPr="004835CB" w:rsidRDefault="00CC66F6" w:rsidP="00CC66F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50B7CF" w14:textId="0171815C" w:rsidR="00CC66F6" w:rsidRPr="004835CB" w:rsidRDefault="00CC66F6" w:rsidP="00CC66F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9112699" w14:textId="77777777" w:rsidR="00CC66F6" w:rsidRPr="004835CB" w:rsidRDefault="00CC66F6" w:rsidP="00CC66F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2027474" w14:textId="76E7E3CE" w:rsidR="00CC66F6" w:rsidRPr="004835CB" w:rsidRDefault="00CC66F6" w:rsidP="00CC66F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33A5ACF" w14:textId="77777777" w:rsidR="00CC66F6" w:rsidRDefault="00CC66F6" w:rsidP="00CC6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411B410" w14:textId="31D0AD92" w:rsidR="00BB4DF6" w:rsidRPr="00CC66F6" w:rsidRDefault="00CC66F6" w:rsidP="00CC66F6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63590EC" w14:textId="77777777" w:rsidR="00BB4DF6" w:rsidRPr="00BB4DF6" w:rsidRDefault="00BB4DF6" w:rsidP="00BB4DF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textAlignment w:val="baseline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97. Про погодження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детального плану території в межах вулиць В’ячеслава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Чорновола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, Ветеранів та р. </w:t>
            </w:r>
            <w:proofErr w:type="spellStart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>Сапалаївка</w:t>
            </w:r>
            <w:proofErr w:type="spellEnd"/>
            <w:r w:rsidRPr="00BB4DF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у м. Луцьку.</w:t>
            </w:r>
          </w:p>
          <w:p w14:paraId="21BF7369" w14:textId="77777777" w:rsidR="00DB253A" w:rsidRPr="0096794E" w:rsidRDefault="00DB253A" w:rsidP="00DB253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8BB423C" w14:textId="77777777" w:rsidR="00DB253A" w:rsidRPr="004835CB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2E8CF63" w14:textId="77777777" w:rsidR="00DB253A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868EFC4" w14:textId="77777777" w:rsidR="00DB253A" w:rsidRPr="00341DFF" w:rsidRDefault="00DB253A" w:rsidP="00DB2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CC31422" w14:textId="77777777" w:rsidR="00DB253A" w:rsidRPr="004835CB" w:rsidRDefault="00DB253A" w:rsidP="00DB253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2E845B3" w14:textId="77777777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B253A" w:rsidRPr="004835CB" w14:paraId="26FD0991" w14:textId="77777777" w:rsidTr="00C503C7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3C6CCDB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ADA574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B14050" w14:textId="0594CC08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5B5329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64C49C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D772B5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586205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7D404BB0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3634784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BB5951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5E1B0A" w14:textId="79F3D04C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63B4080D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6A495DA" w14:textId="77777777" w:rsidR="00DB253A" w:rsidRDefault="00DB253A" w:rsidP="00DB2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1589DD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56A992" w14:textId="77777777" w:rsidR="00DB253A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480A550C" w14:textId="77777777" w:rsidTr="00C503C7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CA5B58A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32284D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410284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B253A" w:rsidRPr="004835CB" w14:paraId="2E0C3538" w14:textId="77777777" w:rsidTr="00C503C7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6D980F" w14:textId="77777777" w:rsidR="00DB253A" w:rsidRPr="004835CB" w:rsidRDefault="00DB253A" w:rsidP="00DB2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6F441A" w14:textId="77777777" w:rsidR="00DB253A" w:rsidRPr="004835CB" w:rsidRDefault="00DB253A" w:rsidP="00DB253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946C51" w14:textId="77777777" w:rsidR="00DB253A" w:rsidRPr="004835CB" w:rsidRDefault="00DB253A" w:rsidP="00DB253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5627E5C" w14:textId="77777777" w:rsidR="00DB253A" w:rsidRPr="004835CB" w:rsidRDefault="00DB253A" w:rsidP="00DB253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E96612B" w14:textId="18C7DDAA" w:rsidR="00DB253A" w:rsidRPr="004835CB" w:rsidRDefault="00DB253A" w:rsidP="00DB253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>; проти 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A1A8EFA" w14:textId="7B9AE000" w:rsidR="00DB253A" w:rsidRDefault="00DB253A" w:rsidP="00DB253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lastRenderedPageBreak/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BE07DFA" w14:textId="60B0999A" w:rsidR="00664F4F" w:rsidRPr="00B96B34" w:rsidRDefault="00DB253A" w:rsidP="00B96B34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</w:tc>
      </w:tr>
    </w:tbl>
    <w:p w14:paraId="3CF6D13A" w14:textId="77777777" w:rsidR="00A65C74" w:rsidRDefault="00A65C74" w:rsidP="005D0331">
      <w:pPr>
        <w:rPr>
          <w:sz w:val="28"/>
          <w:szCs w:val="28"/>
        </w:rPr>
      </w:pPr>
      <w:bookmarkStart w:id="7" w:name="_Hlk62475417"/>
    </w:p>
    <w:p w14:paraId="0633BE9B" w14:textId="039A0E1B" w:rsidR="00A97B8D" w:rsidRDefault="004A3C0E" w:rsidP="004A3C0E">
      <w:pPr>
        <w:ind w:left="-851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1174"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7"/>
    </w:p>
    <w:p w14:paraId="5CF2D00F" w14:textId="77777777" w:rsidR="008B2570" w:rsidRDefault="008B2570">
      <w:pPr>
        <w:rPr>
          <w:sz w:val="28"/>
          <w:szCs w:val="28"/>
        </w:rPr>
      </w:pPr>
    </w:p>
    <w:p w14:paraId="23DB246C" w14:textId="77777777" w:rsidR="003A1C65" w:rsidRDefault="003A1C65">
      <w:pPr>
        <w:rPr>
          <w:sz w:val="28"/>
          <w:szCs w:val="28"/>
        </w:rPr>
      </w:pPr>
    </w:p>
    <w:p w14:paraId="41D44CD9" w14:textId="64C4620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67FF020" w14:textId="77777777" w:rsidR="005B6204" w:rsidRDefault="005B6204">
      <w:pPr>
        <w:rPr>
          <w:sz w:val="28"/>
          <w:szCs w:val="28"/>
        </w:rPr>
      </w:pPr>
    </w:p>
    <w:p w14:paraId="5074C32C" w14:textId="77777777" w:rsidR="005D0331" w:rsidRPr="004835CB" w:rsidRDefault="005D0331">
      <w:pPr>
        <w:rPr>
          <w:sz w:val="28"/>
          <w:szCs w:val="28"/>
        </w:rPr>
      </w:pPr>
    </w:p>
    <w:p w14:paraId="2AB27771" w14:textId="12374FAE" w:rsidR="0044123C" w:rsidRPr="009E66E2" w:rsidRDefault="005D0331">
      <w:r>
        <w:t>Оксана СЕРВАТОВИЧ</w:t>
      </w:r>
      <w:r w:rsidR="008D3F63" w:rsidRPr="009E66E2">
        <w:t xml:space="preserve"> 777 954</w:t>
      </w:r>
    </w:p>
    <w:sectPr w:rsidR="0044123C" w:rsidRPr="009E66E2" w:rsidSect="00D41379">
      <w:headerReference w:type="default" r:id="rId10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1183" w14:textId="77777777" w:rsidR="00611BB2" w:rsidRDefault="00611BB2" w:rsidP="00EA0951">
      <w:r>
        <w:separator/>
      </w:r>
    </w:p>
  </w:endnote>
  <w:endnote w:type="continuationSeparator" w:id="0">
    <w:p w14:paraId="688D314E" w14:textId="77777777" w:rsidR="00611BB2" w:rsidRDefault="00611BB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369B7" w14:textId="77777777" w:rsidR="00611BB2" w:rsidRDefault="00611BB2" w:rsidP="00EA0951">
      <w:r>
        <w:separator/>
      </w:r>
    </w:p>
  </w:footnote>
  <w:footnote w:type="continuationSeparator" w:id="0">
    <w:p w14:paraId="69425ACA" w14:textId="77777777" w:rsidR="00611BB2" w:rsidRDefault="00611BB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8F285F"/>
    <w:multiLevelType w:val="hybridMultilevel"/>
    <w:tmpl w:val="22428432"/>
    <w:lvl w:ilvl="0" w:tplc="04243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4E00"/>
    <w:multiLevelType w:val="hybridMultilevel"/>
    <w:tmpl w:val="C71C2DBE"/>
    <w:lvl w:ilvl="0" w:tplc="69E6F5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C0C7F"/>
    <w:multiLevelType w:val="hybridMultilevel"/>
    <w:tmpl w:val="F91EC01E"/>
    <w:lvl w:ilvl="0" w:tplc="ED7EAEF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C0EF9"/>
    <w:multiLevelType w:val="hybridMultilevel"/>
    <w:tmpl w:val="20A2699C"/>
    <w:lvl w:ilvl="0" w:tplc="5D38A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9202">
    <w:abstractNumId w:val="0"/>
  </w:num>
  <w:num w:numId="2" w16cid:durableId="1316834373">
    <w:abstractNumId w:val="4"/>
  </w:num>
  <w:num w:numId="3" w16cid:durableId="1624464623">
    <w:abstractNumId w:val="1"/>
  </w:num>
  <w:num w:numId="4" w16cid:durableId="578439295">
    <w:abstractNumId w:val="3"/>
  </w:num>
  <w:num w:numId="5" w16cid:durableId="5979519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0AC6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366"/>
    <w:rsid w:val="00026BCF"/>
    <w:rsid w:val="00026ED3"/>
    <w:rsid w:val="000309E1"/>
    <w:rsid w:val="00031AB3"/>
    <w:rsid w:val="00031D19"/>
    <w:rsid w:val="000321E9"/>
    <w:rsid w:val="0003275C"/>
    <w:rsid w:val="00032FB5"/>
    <w:rsid w:val="0003526A"/>
    <w:rsid w:val="000354A4"/>
    <w:rsid w:val="000404BE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5698C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4E9"/>
    <w:rsid w:val="0008571A"/>
    <w:rsid w:val="00085997"/>
    <w:rsid w:val="00087920"/>
    <w:rsid w:val="00090454"/>
    <w:rsid w:val="0009055A"/>
    <w:rsid w:val="00091702"/>
    <w:rsid w:val="00091D93"/>
    <w:rsid w:val="00093579"/>
    <w:rsid w:val="00093611"/>
    <w:rsid w:val="0009448E"/>
    <w:rsid w:val="0009528D"/>
    <w:rsid w:val="000955E5"/>
    <w:rsid w:val="00095BA7"/>
    <w:rsid w:val="000961B9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5E56"/>
    <w:rsid w:val="000A6C35"/>
    <w:rsid w:val="000A757A"/>
    <w:rsid w:val="000B1A13"/>
    <w:rsid w:val="000B256A"/>
    <w:rsid w:val="000B2F57"/>
    <w:rsid w:val="000B3A00"/>
    <w:rsid w:val="000B42B3"/>
    <w:rsid w:val="000B49F1"/>
    <w:rsid w:val="000B4E48"/>
    <w:rsid w:val="000B605F"/>
    <w:rsid w:val="000B65F7"/>
    <w:rsid w:val="000B661D"/>
    <w:rsid w:val="000B70BA"/>
    <w:rsid w:val="000B7B8F"/>
    <w:rsid w:val="000B7F65"/>
    <w:rsid w:val="000C0492"/>
    <w:rsid w:val="000C07C2"/>
    <w:rsid w:val="000C3ADD"/>
    <w:rsid w:val="000C4234"/>
    <w:rsid w:val="000C483B"/>
    <w:rsid w:val="000C571A"/>
    <w:rsid w:val="000C5E37"/>
    <w:rsid w:val="000C6A1D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64C"/>
    <w:rsid w:val="000D5EE1"/>
    <w:rsid w:val="000D63A9"/>
    <w:rsid w:val="000D729C"/>
    <w:rsid w:val="000D7AB6"/>
    <w:rsid w:val="000E0064"/>
    <w:rsid w:val="000E044A"/>
    <w:rsid w:val="000E192A"/>
    <w:rsid w:val="000E19D6"/>
    <w:rsid w:val="000E1FC9"/>
    <w:rsid w:val="000E3284"/>
    <w:rsid w:val="000E3FF3"/>
    <w:rsid w:val="000E3FF7"/>
    <w:rsid w:val="000E44CB"/>
    <w:rsid w:val="000E5DFD"/>
    <w:rsid w:val="000E605D"/>
    <w:rsid w:val="000E64F7"/>
    <w:rsid w:val="000E69DA"/>
    <w:rsid w:val="000E6B2E"/>
    <w:rsid w:val="000F13E4"/>
    <w:rsid w:val="000F2807"/>
    <w:rsid w:val="000F35F2"/>
    <w:rsid w:val="000F3ADE"/>
    <w:rsid w:val="000F4EFD"/>
    <w:rsid w:val="000F6491"/>
    <w:rsid w:val="000F724F"/>
    <w:rsid w:val="000F72D2"/>
    <w:rsid w:val="000F7EAC"/>
    <w:rsid w:val="00100BE9"/>
    <w:rsid w:val="00100D59"/>
    <w:rsid w:val="001016E4"/>
    <w:rsid w:val="0010193A"/>
    <w:rsid w:val="00101C0F"/>
    <w:rsid w:val="00101E9A"/>
    <w:rsid w:val="001034CD"/>
    <w:rsid w:val="0010450B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BE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27E61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4C3B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01E2"/>
    <w:rsid w:val="0016131D"/>
    <w:rsid w:val="00161828"/>
    <w:rsid w:val="00161CA4"/>
    <w:rsid w:val="00161D53"/>
    <w:rsid w:val="00162291"/>
    <w:rsid w:val="00162365"/>
    <w:rsid w:val="0016238F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0E3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2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3791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2DD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44D"/>
    <w:rsid w:val="001E69CD"/>
    <w:rsid w:val="001F051C"/>
    <w:rsid w:val="001F0724"/>
    <w:rsid w:val="001F14EA"/>
    <w:rsid w:val="001F3A0F"/>
    <w:rsid w:val="001F523A"/>
    <w:rsid w:val="001F6A9B"/>
    <w:rsid w:val="001F7212"/>
    <w:rsid w:val="001F7215"/>
    <w:rsid w:val="00200156"/>
    <w:rsid w:val="00200233"/>
    <w:rsid w:val="002015D1"/>
    <w:rsid w:val="00201B09"/>
    <w:rsid w:val="00201F93"/>
    <w:rsid w:val="00202B88"/>
    <w:rsid w:val="002058A5"/>
    <w:rsid w:val="00206BDC"/>
    <w:rsid w:val="00207267"/>
    <w:rsid w:val="002079E0"/>
    <w:rsid w:val="00211369"/>
    <w:rsid w:val="002121F3"/>
    <w:rsid w:val="00212289"/>
    <w:rsid w:val="00215248"/>
    <w:rsid w:val="002152B5"/>
    <w:rsid w:val="002159D2"/>
    <w:rsid w:val="00217448"/>
    <w:rsid w:val="00217FDA"/>
    <w:rsid w:val="002210A4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34BE"/>
    <w:rsid w:val="00234283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2A5A"/>
    <w:rsid w:val="00253203"/>
    <w:rsid w:val="002532F8"/>
    <w:rsid w:val="002533CA"/>
    <w:rsid w:val="00253CCA"/>
    <w:rsid w:val="00255F9C"/>
    <w:rsid w:val="0025687B"/>
    <w:rsid w:val="00257839"/>
    <w:rsid w:val="00260367"/>
    <w:rsid w:val="00262382"/>
    <w:rsid w:val="00262C02"/>
    <w:rsid w:val="00263F3E"/>
    <w:rsid w:val="00264715"/>
    <w:rsid w:val="0026491D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3FF9"/>
    <w:rsid w:val="0027455C"/>
    <w:rsid w:val="0027500D"/>
    <w:rsid w:val="00276738"/>
    <w:rsid w:val="00276C45"/>
    <w:rsid w:val="00276D24"/>
    <w:rsid w:val="002806A8"/>
    <w:rsid w:val="00280EB6"/>
    <w:rsid w:val="0028127D"/>
    <w:rsid w:val="0028350B"/>
    <w:rsid w:val="00284A94"/>
    <w:rsid w:val="002867FA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24A"/>
    <w:rsid w:val="002A1B5D"/>
    <w:rsid w:val="002A440D"/>
    <w:rsid w:val="002A48CA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BF1"/>
    <w:rsid w:val="002B4C1B"/>
    <w:rsid w:val="002B4E71"/>
    <w:rsid w:val="002B5FB9"/>
    <w:rsid w:val="002B61B2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D4F"/>
    <w:rsid w:val="002D1ED8"/>
    <w:rsid w:val="002D21C8"/>
    <w:rsid w:val="002D3B96"/>
    <w:rsid w:val="002D3EE2"/>
    <w:rsid w:val="002D5366"/>
    <w:rsid w:val="002E05C2"/>
    <w:rsid w:val="002E0693"/>
    <w:rsid w:val="002E0D6E"/>
    <w:rsid w:val="002E0E6C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E7017"/>
    <w:rsid w:val="002E70B1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5104"/>
    <w:rsid w:val="00306E3C"/>
    <w:rsid w:val="00307CD2"/>
    <w:rsid w:val="003100A8"/>
    <w:rsid w:val="003117C5"/>
    <w:rsid w:val="00311DA4"/>
    <w:rsid w:val="00312C00"/>
    <w:rsid w:val="00312C18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983"/>
    <w:rsid w:val="00347A37"/>
    <w:rsid w:val="00347B45"/>
    <w:rsid w:val="00350197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620"/>
    <w:rsid w:val="00357C2C"/>
    <w:rsid w:val="00360D38"/>
    <w:rsid w:val="00360FE9"/>
    <w:rsid w:val="00361F71"/>
    <w:rsid w:val="00362878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5C97"/>
    <w:rsid w:val="00386331"/>
    <w:rsid w:val="00386812"/>
    <w:rsid w:val="00387200"/>
    <w:rsid w:val="00387463"/>
    <w:rsid w:val="00387E8B"/>
    <w:rsid w:val="00390B9A"/>
    <w:rsid w:val="00391106"/>
    <w:rsid w:val="0039155C"/>
    <w:rsid w:val="0039163E"/>
    <w:rsid w:val="0039245A"/>
    <w:rsid w:val="00392FE4"/>
    <w:rsid w:val="003933B4"/>
    <w:rsid w:val="00393E33"/>
    <w:rsid w:val="0039477C"/>
    <w:rsid w:val="00394B88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1C65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2632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178"/>
    <w:rsid w:val="003C3A01"/>
    <w:rsid w:val="003C3A9A"/>
    <w:rsid w:val="003C519F"/>
    <w:rsid w:val="003C5C1F"/>
    <w:rsid w:val="003C707D"/>
    <w:rsid w:val="003C7BF5"/>
    <w:rsid w:val="003D0152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A6C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5E94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B29"/>
    <w:rsid w:val="00406D2E"/>
    <w:rsid w:val="004073F8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7C6"/>
    <w:rsid w:val="00417BAD"/>
    <w:rsid w:val="00417C65"/>
    <w:rsid w:val="00420959"/>
    <w:rsid w:val="004221CB"/>
    <w:rsid w:val="00422E27"/>
    <w:rsid w:val="00422E35"/>
    <w:rsid w:val="00425315"/>
    <w:rsid w:val="004260E3"/>
    <w:rsid w:val="00426A50"/>
    <w:rsid w:val="00427C87"/>
    <w:rsid w:val="0043139F"/>
    <w:rsid w:val="0043186A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9AB"/>
    <w:rsid w:val="00447D8D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AB5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4F71"/>
    <w:rsid w:val="00465758"/>
    <w:rsid w:val="00465A63"/>
    <w:rsid w:val="00465F78"/>
    <w:rsid w:val="004661BF"/>
    <w:rsid w:val="00466393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499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1BCE"/>
    <w:rsid w:val="0049251C"/>
    <w:rsid w:val="00492695"/>
    <w:rsid w:val="00493866"/>
    <w:rsid w:val="00494A4A"/>
    <w:rsid w:val="00495406"/>
    <w:rsid w:val="00495F0E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3464"/>
    <w:rsid w:val="004A3C0E"/>
    <w:rsid w:val="004A518C"/>
    <w:rsid w:val="004A530C"/>
    <w:rsid w:val="004A5560"/>
    <w:rsid w:val="004A55BB"/>
    <w:rsid w:val="004A6072"/>
    <w:rsid w:val="004A620E"/>
    <w:rsid w:val="004A6212"/>
    <w:rsid w:val="004A650C"/>
    <w:rsid w:val="004B07CD"/>
    <w:rsid w:val="004B1C18"/>
    <w:rsid w:val="004B2788"/>
    <w:rsid w:val="004B2BB4"/>
    <w:rsid w:val="004B4A68"/>
    <w:rsid w:val="004B5057"/>
    <w:rsid w:val="004B66CA"/>
    <w:rsid w:val="004B66EB"/>
    <w:rsid w:val="004B6752"/>
    <w:rsid w:val="004B6F51"/>
    <w:rsid w:val="004B73E4"/>
    <w:rsid w:val="004B76C8"/>
    <w:rsid w:val="004C04FB"/>
    <w:rsid w:val="004C0B54"/>
    <w:rsid w:val="004C0C3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1C3B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1E6E"/>
    <w:rsid w:val="0050341E"/>
    <w:rsid w:val="0050413B"/>
    <w:rsid w:val="00504352"/>
    <w:rsid w:val="0050463C"/>
    <w:rsid w:val="00504CDA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497A"/>
    <w:rsid w:val="00514B0B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404D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43B"/>
    <w:rsid w:val="00537569"/>
    <w:rsid w:val="00537B71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6E33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1F6D"/>
    <w:rsid w:val="005627C2"/>
    <w:rsid w:val="0056362D"/>
    <w:rsid w:val="00564933"/>
    <w:rsid w:val="005655AE"/>
    <w:rsid w:val="00566907"/>
    <w:rsid w:val="005674F7"/>
    <w:rsid w:val="005701A6"/>
    <w:rsid w:val="00570DD7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6117"/>
    <w:rsid w:val="00596697"/>
    <w:rsid w:val="00596BEC"/>
    <w:rsid w:val="00596D3B"/>
    <w:rsid w:val="005973DD"/>
    <w:rsid w:val="00597901"/>
    <w:rsid w:val="00597DD8"/>
    <w:rsid w:val="005A0B25"/>
    <w:rsid w:val="005A0BC8"/>
    <w:rsid w:val="005A101D"/>
    <w:rsid w:val="005A167C"/>
    <w:rsid w:val="005A2022"/>
    <w:rsid w:val="005A279B"/>
    <w:rsid w:val="005A528A"/>
    <w:rsid w:val="005A5B6C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204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331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BEE"/>
    <w:rsid w:val="005E4D8C"/>
    <w:rsid w:val="005E5A22"/>
    <w:rsid w:val="005E5CC4"/>
    <w:rsid w:val="005E64D2"/>
    <w:rsid w:val="005E70AD"/>
    <w:rsid w:val="005E75C5"/>
    <w:rsid w:val="005F0D56"/>
    <w:rsid w:val="005F162A"/>
    <w:rsid w:val="005F2274"/>
    <w:rsid w:val="005F350F"/>
    <w:rsid w:val="005F3B8C"/>
    <w:rsid w:val="005F434D"/>
    <w:rsid w:val="005F4500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BB2"/>
    <w:rsid w:val="00611E1A"/>
    <w:rsid w:val="00611E92"/>
    <w:rsid w:val="0061264F"/>
    <w:rsid w:val="006128F6"/>
    <w:rsid w:val="00612DFF"/>
    <w:rsid w:val="00612FA8"/>
    <w:rsid w:val="00613D46"/>
    <w:rsid w:val="00615FC8"/>
    <w:rsid w:val="006174A0"/>
    <w:rsid w:val="006203E4"/>
    <w:rsid w:val="0062063E"/>
    <w:rsid w:val="006208B2"/>
    <w:rsid w:val="00621204"/>
    <w:rsid w:val="00621671"/>
    <w:rsid w:val="00621FFB"/>
    <w:rsid w:val="00622936"/>
    <w:rsid w:val="00622E0E"/>
    <w:rsid w:val="00623227"/>
    <w:rsid w:val="00623247"/>
    <w:rsid w:val="00623F77"/>
    <w:rsid w:val="00624063"/>
    <w:rsid w:val="006250DA"/>
    <w:rsid w:val="0062542B"/>
    <w:rsid w:val="006262C0"/>
    <w:rsid w:val="00626511"/>
    <w:rsid w:val="006265DF"/>
    <w:rsid w:val="00627891"/>
    <w:rsid w:val="006302DD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3650B"/>
    <w:rsid w:val="00641541"/>
    <w:rsid w:val="0064222E"/>
    <w:rsid w:val="0064252A"/>
    <w:rsid w:val="006437AF"/>
    <w:rsid w:val="006441BB"/>
    <w:rsid w:val="00645E63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4F4F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3CD8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0C4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9732A"/>
    <w:rsid w:val="00697BD6"/>
    <w:rsid w:val="006A0D22"/>
    <w:rsid w:val="006A1E94"/>
    <w:rsid w:val="006A270A"/>
    <w:rsid w:val="006A2D18"/>
    <w:rsid w:val="006A3745"/>
    <w:rsid w:val="006A3CEA"/>
    <w:rsid w:val="006A40E9"/>
    <w:rsid w:val="006A41FA"/>
    <w:rsid w:val="006A5CA3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B7DF7"/>
    <w:rsid w:val="006C08BA"/>
    <w:rsid w:val="006C4651"/>
    <w:rsid w:val="006C4796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33B"/>
    <w:rsid w:val="006D177B"/>
    <w:rsid w:val="006D1798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05F"/>
    <w:rsid w:val="006E284F"/>
    <w:rsid w:val="006E2B31"/>
    <w:rsid w:val="006E316A"/>
    <w:rsid w:val="006E326E"/>
    <w:rsid w:val="006E3302"/>
    <w:rsid w:val="006E42A4"/>
    <w:rsid w:val="006E48B3"/>
    <w:rsid w:val="006E613F"/>
    <w:rsid w:val="006E692D"/>
    <w:rsid w:val="006E7D85"/>
    <w:rsid w:val="006F0B3E"/>
    <w:rsid w:val="006F0FCE"/>
    <w:rsid w:val="006F19AF"/>
    <w:rsid w:val="006F2049"/>
    <w:rsid w:val="006F24D6"/>
    <w:rsid w:val="006F2CFD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63BE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20B4"/>
    <w:rsid w:val="0073298F"/>
    <w:rsid w:val="00733073"/>
    <w:rsid w:val="00733420"/>
    <w:rsid w:val="00734BB2"/>
    <w:rsid w:val="0073557F"/>
    <w:rsid w:val="00740564"/>
    <w:rsid w:val="0074062C"/>
    <w:rsid w:val="00741595"/>
    <w:rsid w:val="00741CED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5E68"/>
    <w:rsid w:val="00757096"/>
    <w:rsid w:val="007605AC"/>
    <w:rsid w:val="007618F1"/>
    <w:rsid w:val="00762870"/>
    <w:rsid w:val="00762980"/>
    <w:rsid w:val="00762C09"/>
    <w:rsid w:val="007633D7"/>
    <w:rsid w:val="00763F80"/>
    <w:rsid w:val="0076582E"/>
    <w:rsid w:val="00766178"/>
    <w:rsid w:val="00766341"/>
    <w:rsid w:val="0076639E"/>
    <w:rsid w:val="00766E91"/>
    <w:rsid w:val="00766F5A"/>
    <w:rsid w:val="007678EC"/>
    <w:rsid w:val="00767F4E"/>
    <w:rsid w:val="0077011A"/>
    <w:rsid w:val="007715FD"/>
    <w:rsid w:val="00771D97"/>
    <w:rsid w:val="00772279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B8E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4B04"/>
    <w:rsid w:val="0079764C"/>
    <w:rsid w:val="0079774C"/>
    <w:rsid w:val="00797F46"/>
    <w:rsid w:val="007A0077"/>
    <w:rsid w:val="007A00EE"/>
    <w:rsid w:val="007A0316"/>
    <w:rsid w:val="007A128D"/>
    <w:rsid w:val="007A155E"/>
    <w:rsid w:val="007A1C58"/>
    <w:rsid w:val="007A29F5"/>
    <w:rsid w:val="007A387F"/>
    <w:rsid w:val="007A4136"/>
    <w:rsid w:val="007A479D"/>
    <w:rsid w:val="007A49B0"/>
    <w:rsid w:val="007A4EC2"/>
    <w:rsid w:val="007A50B7"/>
    <w:rsid w:val="007A5635"/>
    <w:rsid w:val="007A6EC6"/>
    <w:rsid w:val="007A73D3"/>
    <w:rsid w:val="007A7516"/>
    <w:rsid w:val="007B0851"/>
    <w:rsid w:val="007B17AE"/>
    <w:rsid w:val="007B2680"/>
    <w:rsid w:val="007B3394"/>
    <w:rsid w:val="007B380F"/>
    <w:rsid w:val="007B3CF0"/>
    <w:rsid w:val="007B45C2"/>
    <w:rsid w:val="007B4EBE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4593"/>
    <w:rsid w:val="007D509D"/>
    <w:rsid w:val="007D5F47"/>
    <w:rsid w:val="007D6CB4"/>
    <w:rsid w:val="007D7897"/>
    <w:rsid w:val="007E15CA"/>
    <w:rsid w:val="007E1D9D"/>
    <w:rsid w:val="007E2EF5"/>
    <w:rsid w:val="007E37D8"/>
    <w:rsid w:val="007E4631"/>
    <w:rsid w:val="007E4853"/>
    <w:rsid w:val="007E5C6A"/>
    <w:rsid w:val="007E66F3"/>
    <w:rsid w:val="007E67C9"/>
    <w:rsid w:val="007E6981"/>
    <w:rsid w:val="007F1A45"/>
    <w:rsid w:val="007F1DB1"/>
    <w:rsid w:val="007F23DB"/>
    <w:rsid w:val="007F26C4"/>
    <w:rsid w:val="007F2DCF"/>
    <w:rsid w:val="007F32D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0C2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1EC"/>
    <w:rsid w:val="0083231C"/>
    <w:rsid w:val="0083281E"/>
    <w:rsid w:val="0083541E"/>
    <w:rsid w:val="00837377"/>
    <w:rsid w:val="00842610"/>
    <w:rsid w:val="00843557"/>
    <w:rsid w:val="0084504B"/>
    <w:rsid w:val="008457F5"/>
    <w:rsid w:val="00845EB5"/>
    <w:rsid w:val="008476FE"/>
    <w:rsid w:val="00847A5B"/>
    <w:rsid w:val="00847B9E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12CD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20CC"/>
    <w:rsid w:val="00883290"/>
    <w:rsid w:val="008845C5"/>
    <w:rsid w:val="0088480E"/>
    <w:rsid w:val="00884AC1"/>
    <w:rsid w:val="0088532B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402"/>
    <w:rsid w:val="008A4C95"/>
    <w:rsid w:val="008A5597"/>
    <w:rsid w:val="008A7B12"/>
    <w:rsid w:val="008B067E"/>
    <w:rsid w:val="008B0ABD"/>
    <w:rsid w:val="008B1462"/>
    <w:rsid w:val="008B2154"/>
    <w:rsid w:val="008B2570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1C1B"/>
    <w:rsid w:val="008C40C1"/>
    <w:rsid w:val="008C413F"/>
    <w:rsid w:val="008C450A"/>
    <w:rsid w:val="008C46CC"/>
    <w:rsid w:val="008C5004"/>
    <w:rsid w:val="008D0831"/>
    <w:rsid w:val="008D2718"/>
    <w:rsid w:val="008D29D3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5BCC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6C1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5DD0"/>
    <w:rsid w:val="00916182"/>
    <w:rsid w:val="009166B2"/>
    <w:rsid w:val="009168F9"/>
    <w:rsid w:val="00916AC0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4F68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4AB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CA5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6A1"/>
    <w:rsid w:val="009807BF"/>
    <w:rsid w:val="00980CA3"/>
    <w:rsid w:val="00981AA2"/>
    <w:rsid w:val="00981B3F"/>
    <w:rsid w:val="009827D4"/>
    <w:rsid w:val="00982CF5"/>
    <w:rsid w:val="00983846"/>
    <w:rsid w:val="00983B43"/>
    <w:rsid w:val="00983F43"/>
    <w:rsid w:val="009852A9"/>
    <w:rsid w:val="00985699"/>
    <w:rsid w:val="00985BE6"/>
    <w:rsid w:val="00985D89"/>
    <w:rsid w:val="00985EB2"/>
    <w:rsid w:val="009912D1"/>
    <w:rsid w:val="009913E9"/>
    <w:rsid w:val="009919B4"/>
    <w:rsid w:val="00991C8E"/>
    <w:rsid w:val="00992A94"/>
    <w:rsid w:val="009951FB"/>
    <w:rsid w:val="0099559F"/>
    <w:rsid w:val="009967A7"/>
    <w:rsid w:val="00996CDB"/>
    <w:rsid w:val="00996EA4"/>
    <w:rsid w:val="00997EC7"/>
    <w:rsid w:val="009A0A71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2B22"/>
    <w:rsid w:val="009B3F5D"/>
    <w:rsid w:val="009B5721"/>
    <w:rsid w:val="009B63A4"/>
    <w:rsid w:val="009B684B"/>
    <w:rsid w:val="009B6BCA"/>
    <w:rsid w:val="009B7AD1"/>
    <w:rsid w:val="009C1805"/>
    <w:rsid w:val="009C3CF5"/>
    <w:rsid w:val="009C4613"/>
    <w:rsid w:val="009C4CF2"/>
    <w:rsid w:val="009C5000"/>
    <w:rsid w:val="009C5643"/>
    <w:rsid w:val="009C5D03"/>
    <w:rsid w:val="009C64C8"/>
    <w:rsid w:val="009C75A2"/>
    <w:rsid w:val="009C7CA6"/>
    <w:rsid w:val="009D0434"/>
    <w:rsid w:val="009D117D"/>
    <w:rsid w:val="009D194F"/>
    <w:rsid w:val="009D3651"/>
    <w:rsid w:val="009D3CF6"/>
    <w:rsid w:val="009D4075"/>
    <w:rsid w:val="009D40FB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3324"/>
    <w:rsid w:val="00A04190"/>
    <w:rsid w:val="00A0430E"/>
    <w:rsid w:val="00A04AAB"/>
    <w:rsid w:val="00A053AA"/>
    <w:rsid w:val="00A05A2C"/>
    <w:rsid w:val="00A1048A"/>
    <w:rsid w:val="00A117A0"/>
    <w:rsid w:val="00A12906"/>
    <w:rsid w:val="00A13CDD"/>
    <w:rsid w:val="00A13E52"/>
    <w:rsid w:val="00A14E6B"/>
    <w:rsid w:val="00A1665A"/>
    <w:rsid w:val="00A16832"/>
    <w:rsid w:val="00A200F4"/>
    <w:rsid w:val="00A201E1"/>
    <w:rsid w:val="00A215A9"/>
    <w:rsid w:val="00A220CC"/>
    <w:rsid w:val="00A2222E"/>
    <w:rsid w:val="00A224EB"/>
    <w:rsid w:val="00A22B2D"/>
    <w:rsid w:val="00A2311E"/>
    <w:rsid w:val="00A25028"/>
    <w:rsid w:val="00A26A41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86D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46E5B"/>
    <w:rsid w:val="00A5034F"/>
    <w:rsid w:val="00A515C0"/>
    <w:rsid w:val="00A51D7C"/>
    <w:rsid w:val="00A5202F"/>
    <w:rsid w:val="00A52338"/>
    <w:rsid w:val="00A5403E"/>
    <w:rsid w:val="00A54250"/>
    <w:rsid w:val="00A54675"/>
    <w:rsid w:val="00A55649"/>
    <w:rsid w:val="00A56D7D"/>
    <w:rsid w:val="00A56DDA"/>
    <w:rsid w:val="00A6004B"/>
    <w:rsid w:val="00A60DC3"/>
    <w:rsid w:val="00A6109C"/>
    <w:rsid w:val="00A61226"/>
    <w:rsid w:val="00A613BA"/>
    <w:rsid w:val="00A61C49"/>
    <w:rsid w:val="00A61CE2"/>
    <w:rsid w:val="00A62234"/>
    <w:rsid w:val="00A624E8"/>
    <w:rsid w:val="00A62DE6"/>
    <w:rsid w:val="00A640B6"/>
    <w:rsid w:val="00A64759"/>
    <w:rsid w:val="00A64C17"/>
    <w:rsid w:val="00A65C74"/>
    <w:rsid w:val="00A66D1C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A7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7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2F8D"/>
    <w:rsid w:val="00AC32F5"/>
    <w:rsid w:val="00AC4292"/>
    <w:rsid w:val="00AC4B86"/>
    <w:rsid w:val="00AC4C57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1E59"/>
    <w:rsid w:val="00AF1F10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5C4A"/>
    <w:rsid w:val="00B164DB"/>
    <w:rsid w:val="00B1708E"/>
    <w:rsid w:val="00B17111"/>
    <w:rsid w:val="00B179DD"/>
    <w:rsid w:val="00B17B50"/>
    <w:rsid w:val="00B208E9"/>
    <w:rsid w:val="00B20A5E"/>
    <w:rsid w:val="00B214EF"/>
    <w:rsid w:val="00B22DC2"/>
    <w:rsid w:val="00B23809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28C6"/>
    <w:rsid w:val="00B33023"/>
    <w:rsid w:val="00B33AED"/>
    <w:rsid w:val="00B33D9D"/>
    <w:rsid w:val="00B3423E"/>
    <w:rsid w:val="00B34541"/>
    <w:rsid w:val="00B34FC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0F48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837"/>
    <w:rsid w:val="00B65F04"/>
    <w:rsid w:val="00B66637"/>
    <w:rsid w:val="00B720E9"/>
    <w:rsid w:val="00B727E7"/>
    <w:rsid w:val="00B72FD2"/>
    <w:rsid w:val="00B72FE3"/>
    <w:rsid w:val="00B7486B"/>
    <w:rsid w:val="00B749D3"/>
    <w:rsid w:val="00B75E31"/>
    <w:rsid w:val="00B76FB7"/>
    <w:rsid w:val="00B8006C"/>
    <w:rsid w:val="00B80C85"/>
    <w:rsid w:val="00B81AA9"/>
    <w:rsid w:val="00B81C34"/>
    <w:rsid w:val="00B81FE1"/>
    <w:rsid w:val="00B832CE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6B34"/>
    <w:rsid w:val="00B971B9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3E"/>
    <w:rsid w:val="00BB2255"/>
    <w:rsid w:val="00BB2475"/>
    <w:rsid w:val="00BB2EA9"/>
    <w:rsid w:val="00BB335F"/>
    <w:rsid w:val="00BB40A3"/>
    <w:rsid w:val="00BB427B"/>
    <w:rsid w:val="00BB4DF6"/>
    <w:rsid w:val="00BB5B58"/>
    <w:rsid w:val="00BB616A"/>
    <w:rsid w:val="00BB753F"/>
    <w:rsid w:val="00BC0232"/>
    <w:rsid w:val="00BC06E3"/>
    <w:rsid w:val="00BC261C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58C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040C"/>
    <w:rsid w:val="00C205CC"/>
    <w:rsid w:val="00C214A1"/>
    <w:rsid w:val="00C2210C"/>
    <w:rsid w:val="00C22352"/>
    <w:rsid w:val="00C2362F"/>
    <w:rsid w:val="00C250FE"/>
    <w:rsid w:val="00C2577C"/>
    <w:rsid w:val="00C257AD"/>
    <w:rsid w:val="00C25C25"/>
    <w:rsid w:val="00C25E27"/>
    <w:rsid w:val="00C25EEC"/>
    <w:rsid w:val="00C264E4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46258"/>
    <w:rsid w:val="00C469F8"/>
    <w:rsid w:val="00C501E2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1226"/>
    <w:rsid w:val="00C72FEB"/>
    <w:rsid w:val="00C7350A"/>
    <w:rsid w:val="00C739A8"/>
    <w:rsid w:val="00C749A5"/>
    <w:rsid w:val="00C76A56"/>
    <w:rsid w:val="00C76BC0"/>
    <w:rsid w:val="00C77D2A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34D6"/>
    <w:rsid w:val="00CA4DC7"/>
    <w:rsid w:val="00CA501D"/>
    <w:rsid w:val="00CA5E9A"/>
    <w:rsid w:val="00CA6033"/>
    <w:rsid w:val="00CA6B87"/>
    <w:rsid w:val="00CA6D47"/>
    <w:rsid w:val="00CA7519"/>
    <w:rsid w:val="00CB028E"/>
    <w:rsid w:val="00CB0806"/>
    <w:rsid w:val="00CB0E53"/>
    <w:rsid w:val="00CB1B24"/>
    <w:rsid w:val="00CB304E"/>
    <w:rsid w:val="00CB3C59"/>
    <w:rsid w:val="00CB47EB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3E01"/>
    <w:rsid w:val="00CC66F6"/>
    <w:rsid w:val="00CC694C"/>
    <w:rsid w:val="00CC74D3"/>
    <w:rsid w:val="00CC78A2"/>
    <w:rsid w:val="00CD193A"/>
    <w:rsid w:val="00CD2570"/>
    <w:rsid w:val="00CD3ADA"/>
    <w:rsid w:val="00CD4CF4"/>
    <w:rsid w:val="00CD50F0"/>
    <w:rsid w:val="00CD5B65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E7262"/>
    <w:rsid w:val="00CE7945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67A"/>
    <w:rsid w:val="00D21924"/>
    <w:rsid w:val="00D224AB"/>
    <w:rsid w:val="00D2310E"/>
    <w:rsid w:val="00D2440E"/>
    <w:rsid w:val="00D24542"/>
    <w:rsid w:val="00D26861"/>
    <w:rsid w:val="00D27611"/>
    <w:rsid w:val="00D27C40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323E"/>
    <w:rsid w:val="00D34D21"/>
    <w:rsid w:val="00D34FA7"/>
    <w:rsid w:val="00D35047"/>
    <w:rsid w:val="00D35123"/>
    <w:rsid w:val="00D35EC5"/>
    <w:rsid w:val="00D36371"/>
    <w:rsid w:val="00D41379"/>
    <w:rsid w:val="00D432DB"/>
    <w:rsid w:val="00D433FD"/>
    <w:rsid w:val="00D436B1"/>
    <w:rsid w:val="00D43837"/>
    <w:rsid w:val="00D4450A"/>
    <w:rsid w:val="00D44603"/>
    <w:rsid w:val="00D45599"/>
    <w:rsid w:val="00D462C8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469"/>
    <w:rsid w:val="00D5351E"/>
    <w:rsid w:val="00D53766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2BF0"/>
    <w:rsid w:val="00D73816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302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253A"/>
    <w:rsid w:val="00DB3009"/>
    <w:rsid w:val="00DB40DC"/>
    <w:rsid w:val="00DB4C56"/>
    <w:rsid w:val="00DB4CDE"/>
    <w:rsid w:val="00DB652E"/>
    <w:rsid w:val="00DB6750"/>
    <w:rsid w:val="00DB7F75"/>
    <w:rsid w:val="00DC102A"/>
    <w:rsid w:val="00DC1F72"/>
    <w:rsid w:val="00DC22C7"/>
    <w:rsid w:val="00DC2A0A"/>
    <w:rsid w:val="00DC2A8B"/>
    <w:rsid w:val="00DC44EF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328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2E25"/>
    <w:rsid w:val="00DF3139"/>
    <w:rsid w:val="00DF5B34"/>
    <w:rsid w:val="00DF6457"/>
    <w:rsid w:val="00DF66EA"/>
    <w:rsid w:val="00DF6766"/>
    <w:rsid w:val="00DF6CFE"/>
    <w:rsid w:val="00DF70BB"/>
    <w:rsid w:val="00DF7B76"/>
    <w:rsid w:val="00DF7E31"/>
    <w:rsid w:val="00E00F4B"/>
    <w:rsid w:val="00E021E8"/>
    <w:rsid w:val="00E04616"/>
    <w:rsid w:val="00E06BC3"/>
    <w:rsid w:val="00E07589"/>
    <w:rsid w:val="00E10BFD"/>
    <w:rsid w:val="00E131BC"/>
    <w:rsid w:val="00E13AA6"/>
    <w:rsid w:val="00E14483"/>
    <w:rsid w:val="00E14532"/>
    <w:rsid w:val="00E147BD"/>
    <w:rsid w:val="00E15A26"/>
    <w:rsid w:val="00E1646F"/>
    <w:rsid w:val="00E164E3"/>
    <w:rsid w:val="00E174BA"/>
    <w:rsid w:val="00E20B97"/>
    <w:rsid w:val="00E21C68"/>
    <w:rsid w:val="00E22321"/>
    <w:rsid w:val="00E22C98"/>
    <w:rsid w:val="00E22DB0"/>
    <w:rsid w:val="00E22F6F"/>
    <w:rsid w:val="00E233CF"/>
    <w:rsid w:val="00E23606"/>
    <w:rsid w:val="00E239BA"/>
    <w:rsid w:val="00E23DAD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6AE"/>
    <w:rsid w:val="00E33F87"/>
    <w:rsid w:val="00E34919"/>
    <w:rsid w:val="00E34C64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476B5"/>
    <w:rsid w:val="00E51D75"/>
    <w:rsid w:val="00E52B80"/>
    <w:rsid w:val="00E533BB"/>
    <w:rsid w:val="00E5363F"/>
    <w:rsid w:val="00E53979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473"/>
    <w:rsid w:val="00E70E24"/>
    <w:rsid w:val="00E717D9"/>
    <w:rsid w:val="00E71924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77AF4"/>
    <w:rsid w:val="00E81B4D"/>
    <w:rsid w:val="00E81B70"/>
    <w:rsid w:val="00E82225"/>
    <w:rsid w:val="00E8254B"/>
    <w:rsid w:val="00E82DAB"/>
    <w:rsid w:val="00E82EE8"/>
    <w:rsid w:val="00E83937"/>
    <w:rsid w:val="00E8479E"/>
    <w:rsid w:val="00E84B6A"/>
    <w:rsid w:val="00E85B4B"/>
    <w:rsid w:val="00E85C7C"/>
    <w:rsid w:val="00E85DC5"/>
    <w:rsid w:val="00E866CC"/>
    <w:rsid w:val="00E87097"/>
    <w:rsid w:val="00E87A0E"/>
    <w:rsid w:val="00E90327"/>
    <w:rsid w:val="00E909DD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97088"/>
    <w:rsid w:val="00EA0951"/>
    <w:rsid w:val="00EA1B23"/>
    <w:rsid w:val="00EA321D"/>
    <w:rsid w:val="00EA32BE"/>
    <w:rsid w:val="00EA3431"/>
    <w:rsid w:val="00EA377B"/>
    <w:rsid w:val="00EA3AFF"/>
    <w:rsid w:val="00EA3F98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14B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208B"/>
    <w:rsid w:val="00ED42B7"/>
    <w:rsid w:val="00ED463F"/>
    <w:rsid w:val="00ED517B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2AD5"/>
    <w:rsid w:val="00EE4EB4"/>
    <w:rsid w:val="00EE56E5"/>
    <w:rsid w:val="00EE59C0"/>
    <w:rsid w:val="00EE5C23"/>
    <w:rsid w:val="00EE720E"/>
    <w:rsid w:val="00EF08E3"/>
    <w:rsid w:val="00EF0DBB"/>
    <w:rsid w:val="00EF197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A38"/>
    <w:rsid w:val="00F05DAF"/>
    <w:rsid w:val="00F1117A"/>
    <w:rsid w:val="00F12AAD"/>
    <w:rsid w:val="00F147CC"/>
    <w:rsid w:val="00F14C6A"/>
    <w:rsid w:val="00F14FB7"/>
    <w:rsid w:val="00F15397"/>
    <w:rsid w:val="00F15AC6"/>
    <w:rsid w:val="00F15FCB"/>
    <w:rsid w:val="00F169B0"/>
    <w:rsid w:val="00F16A9C"/>
    <w:rsid w:val="00F20234"/>
    <w:rsid w:val="00F20647"/>
    <w:rsid w:val="00F21200"/>
    <w:rsid w:val="00F21D01"/>
    <w:rsid w:val="00F224D3"/>
    <w:rsid w:val="00F228E3"/>
    <w:rsid w:val="00F22C9E"/>
    <w:rsid w:val="00F24C2C"/>
    <w:rsid w:val="00F24FCB"/>
    <w:rsid w:val="00F25570"/>
    <w:rsid w:val="00F2559F"/>
    <w:rsid w:val="00F25756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3CE"/>
    <w:rsid w:val="00F3578C"/>
    <w:rsid w:val="00F35B53"/>
    <w:rsid w:val="00F37BC8"/>
    <w:rsid w:val="00F40B1B"/>
    <w:rsid w:val="00F41653"/>
    <w:rsid w:val="00F41728"/>
    <w:rsid w:val="00F419BE"/>
    <w:rsid w:val="00F421BE"/>
    <w:rsid w:val="00F424F9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39E3"/>
    <w:rsid w:val="00F56515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96B"/>
    <w:rsid w:val="00F64BFE"/>
    <w:rsid w:val="00F7024E"/>
    <w:rsid w:val="00F70B56"/>
    <w:rsid w:val="00F71430"/>
    <w:rsid w:val="00F714FF"/>
    <w:rsid w:val="00F71EF5"/>
    <w:rsid w:val="00F738C1"/>
    <w:rsid w:val="00F7397F"/>
    <w:rsid w:val="00F7407D"/>
    <w:rsid w:val="00F7444D"/>
    <w:rsid w:val="00F76A59"/>
    <w:rsid w:val="00F76B60"/>
    <w:rsid w:val="00F7774B"/>
    <w:rsid w:val="00F77A52"/>
    <w:rsid w:val="00F77B6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7B4"/>
    <w:rsid w:val="00F87BC0"/>
    <w:rsid w:val="00F904A2"/>
    <w:rsid w:val="00F916D7"/>
    <w:rsid w:val="00F9242F"/>
    <w:rsid w:val="00F94D44"/>
    <w:rsid w:val="00F95E87"/>
    <w:rsid w:val="00F96782"/>
    <w:rsid w:val="00F978C6"/>
    <w:rsid w:val="00FA0026"/>
    <w:rsid w:val="00FA1109"/>
    <w:rsid w:val="00FA2303"/>
    <w:rsid w:val="00FA31AD"/>
    <w:rsid w:val="00FA3410"/>
    <w:rsid w:val="00FA3C3F"/>
    <w:rsid w:val="00FA43D2"/>
    <w:rsid w:val="00FA4CC7"/>
    <w:rsid w:val="00FA51A9"/>
    <w:rsid w:val="00FA5CFE"/>
    <w:rsid w:val="00FA68FC"/>
    <w:rsid w:val="00FA6FE8"/>
    <w:rsid w:val="00FA703D"/>
    <w:rsid w:val="00FA7E71"/>
    <w:rsid w:val="00FB0051"/>
    <w:rsid w:val="00FB02FF"/>
    <w:rsid w:val="00FB0A03"/>
    <w:rsid w:val="00FB1771"/>
    <w:rsid w:val="00FB1C43"/>
    <w:rsid w:val="00FB23A9"/>
    <w:rsid w:val="00FB249C"/>
    <w:rsid w:val="00FB2A91"/>
    <w:rsid w:val="00FB4527"/>
    <w:rsid w:val="00FB4BC8"/>
    <w:rsid w:val="00FB6D9B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6E1A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3C707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707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3C707D"/>
    <w:rPr>
      <w:rFonts w:ascii="Times New Roman" w:eastAsia="Times New Roman" w:hAnsi="Times New Roman" w:cs="Times New Roman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707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C707D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49</Pages>
  <Words>54151</Words>
  <Characters>30867</Characters>
  <Application>Microsoft Office Word</Application>
  <DocSecurity>0</DocSecurity>
  <Lines>257</Lines>
  <Paragraphs>169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12</cp:revision>
  <cp:lastPrinted>2025-06-27T12:02:00Z</cp:lastPrinted>
  <dcterms:created xsi:type="dcterms:W3CDTF">2025-07-28T12:40:00Z</dcterms:created>
  <dcterms:modified xsi:type="dcterms:W3CDTF">2025-07-29T12:13:00Z</dcterms:modified>
  <dc:language>ru-RU</dc:language>
</cp:coreProperties>
</file>