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3B923" w14:textId="32A3AC17" w:rsidR="00956D88" w:rsidRPr="00EB55DA" w:rsidRDefault="005C4303" w:rsidP="00EB55DA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z7ax0b3ip1f5" w:colFirst="0" w:colLast="0"/>
      <w:bookmarkStart w:id="1" w:name="_heading=h.9b6j3qldlyxj" w:colFirst="0" w:colLast="0"/>
      <w:bookmarkEnd w:id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>Зразок клопотання про призначення експертизи, отримання консультації</w:t>
      </w:r>
      <w:r w:rsidR="00656CB3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та/або висновку спеціаліста </w:t>
      </w:r>
      <w:r w:rsidRPr="00EC453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</w:p>
    <w:p w14:paraId="28C250ED" w14:textId="77777777" w:rsidR="00956D88" w:rsidRDefault="00956D88">
      <w:pPr>
        <w:spacing w:before="12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bookmarkStart w:id="2" w:name="_heading=h.89j81cn0jcps" w:colFirst="0" w:colLast="0"/>
      <w:bookmarkEnd w:id="2"/>
    </w:p>
    <w:tbl>
      <w:tblPr>
        <w:tblStyle w:val="affd"/>
        <w:tblW w:w="962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2"/>
      </w:tblGrid>
      <w:tr w:rsidR="00956D88" w14:paraId="7E2A1E05" w14:textId="77777777" w:rsidTr="000F5D2D">
        <w:trPr>
          <w:trHeight w:val="921"/>
        </w:trPr>
        <w:tc>
          <w:tcPr>
            <w:tcW w:w="3397" w:type="dxa"/>
            <w:vMerge w:val="restart"/>
            <w:tcBorders>
              <w:right w:val="single" w:sz="4" w:space="0" w:color="000000"/>
            </w:tcBorders>
          </w:tcPr>
          <w:p w14:paraId="41A76C70" w14:textId="77777777" w:rsidR="00956D88" w:rsidRDefault="00956D88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EF7E472" w14:textId="77777777" w:rsidR="00956D88" w:rsidRDefault="005C430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Заповнюється посадовою особою адміністративного органу</w:t>
            </w:r>
          </w:p>
          <w:p w14:paraId="1703C880" w14:textId="77777777" w:rsidR="00956D88" w:rsidRDefault="00956D88">
            <w:pPr>
              <w:rPr>
                <w:rFonts w:ascii="Times New Roman" w:eastAsia="Times New Roman" w:hAnsi="Times New Roman" w:cs="Times New Roman"/>
              </w:rPr>
            </w:pPr>
          </w:p>
          <w:p w14:paraId="072F9D3C" w14:textId="77777777" w:rsidR="00956D88" w:rsidRDefault="005C430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___________________202__ р.</w:t>
            </w:r>
          </w:p>
          <w:p w14:paraId="48AFCC41" w14:textId="77777777" w:rsidR="00956D88" w:rsidRDefault="005C4303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 _______________________</w:t>
            </w:r>
          </w:p>
          <w:p w14:paraId="1B3BC211" w14:textId="77777777" w:rsidR="00956D88" w:rsidRDefault="00956D88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5E90C198" w14:textId="77777777" w:rsidR="00956D88" w:rsidRDefault="00956D88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232" w:type="dxa"/>
            <w:tcBorders>
              <w:left w:val="single" w:sz="4" w:space="0" w:color="000000"/>
              <w:bottom w:val="single" w:sz="8" w:space="0" w:color="000000"/>
            </w:tcBorders>
          </w:tcPr>
          <w:p w14:paraId="725FBFA1" w14:textId="77777777" w:rsidR="00956D88" w:rsidRDefault="005C4303">
            <w:pPr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__________________________________________________________________________________________________</w:t>
            </w:r>
          </w:p>
          <w:p w14:paraId="5E477467" w14:textId="77777777" w:rsidR="00956D88" w:rsidRDefault="005C4303">
            <w:pPr>
              <w:ind w:left="34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(найменування адмін. органу, до якого подається клопотання) </w:t>
            </w:r>
            <w:r w:rsidRPr="00EC453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7649896D" w14:textId="77777777" w:rsidR="00956D88" w:rsidRDefault="00956D88">
            <w:pPr>
              <w:ind w:left="176"/>
              <w:rPr>
                <w:rFonts w:ascii="Times New Roman" w:eastAsia="Times New Roman" w:hAnsi="Times New Roman" w:cs="Times New Roman"/>
              </w:rPr>
            </w:pPr>
          </w:p>
        </w:tc>
      </w:tr>
      <w:tr w:rsidR="00956D88" w14:paraId="42E34E9E" w14:textId="77777777">
        <w:tc>
          <w:tcPr>
            <w:tcW w:w="3397" w:type="dxa"/>
            <w:vMerge/>
            <w:tcBorders>
              <w:right w:val="single" w:sz="4" w:space="0" w:color="000000"/>
            </w:tcBorders>
          </w:tcPr>
          <w:p w14:paraId="30CE96BC" w14:textId="77777777" w:rsidR="00956D88" w:rsidRDefault="00956D8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007979F3" w14:textId="69B24350" w:rsidR="00956D88" w:rsidRDefault="00EC453D">
            <w:pPr>
              <w:spacing w:before="120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Учасник провадження </w:t>
            </w:r>
            <w:r w:rsidRPr="00EC453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5C4303">
              <w:rPr>
                <w:rFonts w:ascii="Times New Roman" w:eastAsia="Times New Roman" w:hAnsi="Times New Roman" w:cs="Times New Roman"/>
              </w:rPr>
              <w:t xml:space="preserve">  __________________________________________________________________________________________________</w:t>
            </w:r>
          </w:p>
          <w:p w14:paraId="4F4815F9" w14:textId="2420F1A0" w:rsidR="00956D88" w:rsidRDefault="005C4303" w:rsidP="000F5D2D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(ПІБ або найменування особи)</w:t>
            </w:r>
          </w:p>
          <w:p w14:paraId="1B7FE23A" w14:textId="6D3B35C1" w:rsidR="00956D88" w:rsidRDefault="005C4303">
            <w:pPr>
              <w:spacing w:before="120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</w:t>
            </w:r>
            <w:r w:rsidR="00EC453D">
              <w:rPr>
                <w:rFonts w:ascii="Times New Roman" w:eastAsia="Times New Roman" w:hAnsi="Times New Roman" w:cs="Times New Roman"/>
              </w:rPr>
              <w:t xml:space="preserve">едставник учасника провадження </w:t>
            </w:r>
            <w:r w:rsidRPr="00EC453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______________</w:t>
            </w:r>
            <w:r w:rsidR="000F5D2D">
              <w:rPr>
                <w:rFonts w:ascii="Times New Roman" w:eastAsia="Times New Roman" w:hAnsi="Times New Roman" w:cs="Times New Roman"/>
              </w:rPr>
              <w:t>__</w:t>
            </w:r>
            <w:r>
              <w:rPr>
                <w:rFonts w:ascii="Times New Roman" w:eastAsia="Times New Roman" w:hAnsi="Times New Roman" w:cs="Times New Roman"/>
              </w:rPr>
              <w:t>_</w:t>
            </w:r>
          </w:p>
          <w:p w14:paraId="1416982D" w14:textId="77777777" w:rsidR="00956D88" w:rsidRDefault="005C4303" w:rsidP="000F5D2D">
            <w:pPr>
              <w:ind w:left="3975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(ПІБ)</w:t>
            </w:r>
          </w:p>
          <w:p w14:paraId="41D8A64D" w14:textId="0C7F9DB0" w:rsidR="00956D88" w:rsidRDefault="005C4303">
            <w:pPr>
              <w:ind w:left="3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___________________________________________________________</w:t>
            </w:r>
          </w:p>
          <w:p w14:paraId="2F70BB67" w14:textId="77777777" w:rsidR="00956D88" w:rsidRDefault="00956D88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2D239AF" w14:textId="6F1C419A" w:rsidR="00956D88" w:rsidRDefault="000F5D2D">
            <w:pPr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</w:t>
            </w:r>
            <w:r w:rsidR="005C4303">
              <w:rPr>
                <w:rFonts w:ascii="Times New Roman" w:eastAsia="Times New Roman" w:hAnsi="Times New Roman" w:cs="Times New Roman"/>
              </w:rPr>
              <w:t>________________________________________________</w:t>
            </w:r>
          </w:p>
          <w:p w14:paraId="25FBAB31" w14:textId="77777777" w:rsidR="00956D88" w:rsidRDefault="005C4303" w:rsidP="00EC453D">
            <w:pPr>
              <w:spacing w:after="120"/>
              <w:ind w:left="34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(підстава для представництва)</w:t>
            </w:r>
            <w:r w:rsidR="00EC453D" w:rsidRPr="00EC453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 w:rsidRPr="00EC453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5 </w:t>
            </w:r>
          </w:p>
        </w:tc>
      </w:tr>
      <w:tr w:rsidR="000F5D2D" w14:paraId="09BD7955" w14:textId="77777777" w:rsidTr="00D70804">
        <w:trPr>
          <w:trHeight w:val="264"/>
        </w:trPr>
        <w:tc>
          <w:tcPr>
            <w:tcW w:w="3397" w:type="dxa"/>
            <w:vMerge/>
            <w:tcBorders>
              <w:right w:val="single" w:sz="4" w:space="0" w:color="000000"/>
            </w:tcBorders>
          </w:tcPr>
          <w:p w14:paraId="254BD8BE" w14:textId="77777777" w:rsidR="000F5D2D" w:rsidRDefault="000F5D2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232" w:type="dxa"/>
            <w:vMerge w:val="restart"/>
            <w:tcBorders>
              <w:top w:val="single" w:sz="8" w:space="0" w:color="000000"/>
              <w:left w:val="single" w:sz="4" w:space="0" w:color="000000"/>
            </w:tcBorders>
          </w:tcPr>
          <w:p w14:paraId="08DDDB84" w14:textId="10A03CD4" w:rsidR="000F5D2D" w:rsidRDefault="000F5D2D">
            <w:pPr>
              <w:spacing w:before="120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«____» ________________ 202___р.  №________________</w:t>
            </w:r>
          </w:p>
          <w:p w14:paraId="69C6C697" w14:textId="32D1A24C" w:rsidR="000F5D2D" w:rsidRDefault="000F5D2D" w:rsidP="00D70804">
            <w:pPr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(дата та реєстраційний номер справи/заяви/скарги,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>за якою здійснюється провадження)</w:t>
            </w:r>
          </w:p>
        </w:tc>
      </w:tr>
      <w:tr w:rsidR="000F5D2D" w14:paraId="27D129F0" w14:textId="77777777" w:rsidTr="00D70804">
        <w:tc>
          <w:tcPr>
            <w:tcW w:w="3397" w:type="dxa"/>
            <w:tcBorders>
              <w:right w:val="single" w:sz="4" w:space="0" w:color="000000"/>
            </w:tcBorders>
          </w:tcPr>
          <w:p w14:paraId="44E469A0" w14:textId="77777777" w:rsidR="000F5D2D" w:rsidRDefault="000F5D2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232" w:type="dxa"/>
            <w:vMerge/>
            <w:tcBorders>
              <w:left w:val="single" w:sz="4" w:space="0" w:color="000000"/>
              <w:bottom w:val="single" w:sz="8" w:space="0" w:color="000000"/>
            </w:tcBorders>
          </w:tcPr>
          <w:p w14:paraId="7F8EE416" w14:textId="732FB91F" w:rsidR="000F5D2D" w:rsidRDefault="000F5D2D">
            <w:pPr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6D88" w14:paraId="763D63C3" w14:textId="77777777" w:rsidTr="000F5D2D">
        <w:tc>
          <w:tcPr>
            <w:tcW w:w="3397" w:type="dxa"/>
            <w:tcBorders>
              <w:right w:val="single" w:sz="4" w:space="0" w:color="000000"/>
            </w:tcBorders>
            <w:vAlign w:val="bottom"/>
          </w:tcPr>
          <w:p w14:paraId="1E429F1A" w14:textId="4E4E0037" w:rsidR="00956D88" w:rsidRDefault="000F5D2D" w:rsidP="000F5D2D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Адміністративний орган у день надходження клопотання на прохання заявника/скаржника видає (надсилає) йому письмове підтвердження отримання клопотання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7CDE63C9" w14:textId="77777777" w:rsidR="00956D88" w:rsidRDefault="005C4303">
            <w:pPr>
              <w:spacing w:before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 разі відмови в задоволенні клопотання, про це інформується учасник адміністративного провадження, із обов’язковим зазначенням мотивів такої відмови.</w:t>
            </w:r>
          </w:p>
          <w:p w14:paraId="7AA710D3" w14:textId="77777777" w:rsidR="00956D88" w:rsidRDefault="005C4303" w:rsidP="00EC453D">
            <w:pPr>
              <w:spacing w:before="120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 вимогу учасника адміністративного провадження рішення про відмову в задоволенні кло</w:t>
            </w:r>
            <w:r w:rsidR="00EC453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потання оформлюється письмово  </w:t>
            </w:r>
            <w:r w:rsidRPr="00EC453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6</w:t>
            </w:r>
          </w:p>
        </w:tc>
      </w:tr>
    </w:tbl>
    <w:p w14:paraId="4D8C23F9" w14:textId="77777777" w:rsidR="00956D88" w:rsidRDefault="00956D88">
      <w:pPr>
        <w:tabs>
          <w:tab w:val="left" w:pos="2450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4CE32C" w14:textId="77777777" w:rsidR="00277C3A" w:rsidRDefault="00277C3A">
      <w:pPr>
        <w:tabs>
          <w:tab w:val="left" w:pos="245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B3CF0C" w14:textId="77777777" w:rsidR="00956D88" w:rsidRDefault="005C4303">
      <w:pPr>
        <w:tabs>
          <w:tab w:val="left" w:pos="245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КЛОПОТАННЯ</w:t>
      </w:r>
    </w:p>
    <w:p w14:paraId="611AE4D0" w14:textId="77777777" w:rsidR="00956D88" w:rsidRDefault="005C43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heading=h.csd9727zz2aq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призначення експертизи, отримання консультації та/або висновку спеціаліста</w:t>
      </w:r>
    </w:p>
    <w:p w14:paraId="5FC8D727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  <w:bookmarkStart w:id="4" w:name="_heading=h.97gexbje1j3" w:colFirst="0" w:colLast="0"/>
      <w:bookmarkEnd w:id="4"/>
    </w:p>
    <w:p w14:paraId="36F2D9F8" w14:textId="7052D6FF" w:rsidR="00956D88" w:rsidRDefault="005C430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nhjoox2os74y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Відповідно до пп. </w:t>
      </w:r>
      <w:r w:rsidR="000F5D2D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г” п. 7 ч. 1 ст. 28 Закону України «Про адміністративну процедуру» прошу про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(вибрати необхідне)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DA0E107" w14:textId="77777777" w:rsidR="00956D88" w:rsidRDefault="005C4303" w:rsidP="005C4303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gp1kr22c4ifu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 xml:space="preserve"> призначення експертизи</w:t>
      </w:r>
    </w:p>
    <w:p w14:paraId="3FE58C87" w14:textId="77777777" w:rsidR="00956D88" w:rsidRDefault="005C4303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29D0E83D" w14:textId="4C690ECE" w:rsidR="000F5D2D" w:rsidRDefault="000F5D2D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 w:rsidR="005C4303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644CFFB7" w14:textId="7B41E3E6" w:rsidR="00956D88" w:rsidRPr="000F5D2D" w:rsidRDefault="005C4303" w:rsidP="000F5D2D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F5D2D"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ПІП особи/установи, контактні дані (за наявності), мету та обґрунтування)</w:t>
      </w:r>
    </w:p>
    <w:p w14:paraId="78FB062A" w14:textId="77777777" w:rsidR="00956D88" w:rsidRDefault="00956D88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ihkse6f0nzzs" w:colFirst="0" w:colLast="0"/>
      <w:bookmarkEnd w:id="7"/>
    </w:p>
    <w:p w14:paraId="51286EAB" w14:textId="77777777" w:rsidR="00956D88" w:rsidRDefault="005C4303" w:rsidP="005C4303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e7ltlddfnh9c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отримання консультації спеціаліста</w:t>
      </w:r>
    </w:p>
    <w:p w14:paraId="172A883D" w14:textId="77777777" w:rsidR="00956D88" w:rsidRDefault="005C4303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04A32BD" w14:textId="77777777" w:rsidR="00DE3F64" w:rsidRDefault="00DE3F64" w:rsidP="00DE3F64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5510D1AB" w14:textId="7C835B38" w:rsidR="000F5D2D" w:rsidRDefault="005C4303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="000F5D2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14:paraId="55B95823" w14:textId="776411EE" w:rsidR="00956D88" w:rsidRPr="000F5D2D" w:rsidRDefault="005C4303" w:rsidP="000F5D2D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F5D2D"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ПІП особи/установи, контактні дані (за наявності), мету та обґрунтування)</w:t>
      </w:r>
    </w:p>
    <w:p w14:paraId="42771799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jpiy4cj2kefl" w:colFirst="0" w:colLast="0"/>
      <w:bookmarkEnd w:id="9"/>
    </w:p>
    <w:p w14:paraId="6DD11D19" w14:textId="77777777" w:rsidR="00956D88" w:rsidRDefault="005C4303" w:rsidP="005C4303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eh7roimupg24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отримання висновку спеціаліста:</w:t>
      </w:r>
    </w:p>
    <w:p w14:paraId="0A564418" w14:textId="77777777" w:rsidR="00956D88" w:rsidRDefault="005C4303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49895AB2" w14:textId="77777777" w:rsidR="00DE3F64" w:rsidRDefault="00DE3F64" w:rsidP="00DE3F64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1C2FE80C" w14:textId="3C938BEE" w:rsidR="000F5D2D" w:rsidRDefault="000F5D2D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  <w:r w:rsidR="005C4303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14:paraId="2A7EF183" w14:textId="420D883A" w:rsidR="00956D88" w:rsidRPr="000F5D2D" w:rsidRDefault="005C4303" w:rsidP="000F5D2D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F5D2D"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ПІП особи/установи, контактні дані (за наявності), мету та обґрунтування)</w:t>
      </w:r>
    </w:p>
    <w:p w14:paraId="28158B90" w14:textId="77777777" w:rsidR="00956D88" w:rsidRDefault="00956D88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97E4D5" w14:textId="77777777" w:rsidR="00956D88" w:rsidRDefault="005C4303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Витрати, пов’язані із призначенням експертизи, отриманням консультації та/або висновку спеціаліста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(вибрати необхідне) </w:t>
      </w:r>
      <w:r w:rsidRPr="00EC453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732B132" w14:textId="77777777" w:rsidR="00956D88" w:rsidRDefault="005C4303" w:rsidP="005C4303">
      <w:pPr>
        <w:widowControl w:val="0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передбачаються (відсутні)</w:t>
      </w:r>
    </w:p>
    <w:p w14:paraId="5EC4A1A1" w14:textId="77777777" w:rsidR="00956D88" w:rsidRDefault="005C4303" w:rsidP="005C4303">
      <w:pPr>
        <w:widowControl w:val="0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відшкодовуються мною особисто</w:t>
      </w:r>
    </w:p>
    <w:p w14:paraId="38798EDB" w14:textId="1BCA5375" w:rsidR="00956D88" w:rsidRDefault="005C4303" w:rsidP="005C4303">
      <w:pPr>
        <w:widowControl w:val="0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прошу покласти на адміністративний орган, відповідно до ___</w:t>
      </w:r>
      <w:r w:rsidR="00DE3F64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14:paraId="2A6A3A95" w14:textId="77777777" w:rsidR="00956D88" w:rsidRDefault="005C4303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581A71BD" w14:textId="2077D6EE" w:rsidR="00DE3F64" w:rsidRDefault="00DE3F64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="005C4303"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14:paraId="4856237F" w14:textId="394E8EE2" w:rsidR="00956D88" w:rsidRDefault="005C4303" w:rsidP="00DE3F64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випадок передбачений законодавством, відповідно до якого</w:t>
      </w:r>
      <w:r w:rsidR="00DE3F64">
        <w:rPr>
          <w:rFonts w:ascii="Times New Roman" w:eastAsia="Times New Roman" w:hAnsi="Times New Roman" w:cs="Times New Roman"/>
          <w:i/>
          <w:iCs/>
          <w:sz w:val="20"/>
          <w:szCs w:val="20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витрати відшкодовуються за рахунок адміністративного органу)</w:t>
      </w:r>
    </w:p>
    <w:p w14:paraId="3049B024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15F72E65" w14:textId="59394417" w:rsidR="00956D88" w:rsidRDefault="005C430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Додатки:</w:t>
      </w:r>
      <w:r w:rsidR="002D3FB7" w:rsidRPr="002D3FB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2D3FB7" w:rsidRPr="00EC453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</w:p>
    <w:p w14:paraId="46BB9FF3" w14:textId="105E1D0E" w:rsidR="00956D88" w:rsidRDefault="005C4303" w:rsidP="005C4303">
      <w:pPr>
        <w:numPr>
          <w:ilvl w:val="0"/>
          <w:numId w:val="3"/>
        </w:numPr>
        <w:tabs>
          <w:tab w:val="left" w:pos="284"/>
        </w:tabs>
        <w:spacing w:line="240" w:lineRule="auto"/>
        <w:ind w:left="0" w:hanging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 w:rsidR="0080290A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80290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______________________;</w:t>
      </w:r>
    </w:p>
    <w:p w14:paraId="26F3FD27" w14:textId="38D9A365" w:rsidR="00956D88" w:rsidRDefault="005C4303" w:rsidP="005C4303">
      <w:pPr>
        <w:numPr>
          <w:ilvl w:val="0"/>
          <w:numId w:val="3"/>
        </w:numPr>
        <w:tabs>
          <w:tab w:val="left" w:pos="284"/>
        </w:tabs>
        <w:spacing w:line="240" w:lineRule="auto"/>
        <w:ind w:left="0" w:hanging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  <w:r w:rsidR="0080290A"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_______________________.</w:t>
      </w:r>
    </w:p>
    <w:p w14:paraId="79438CC4" w14:textId="77777777" w:rsidR="00956D88" w:rsidRDefault="00956D88">
      <w:pPr>
        <w:spacing w:line="240" w:lineRule="auto"/>
        <w:ind w:left="1418" w:hanging="1416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hrnf8g7xkqaa" w:colFirst="0" w:colLast="0"/>
      <w:bookmarkEnd w:id="11"/>
    </w:p>
    <w:p w14:paraId="57672449" w14:textId="01B89345" w:rsidR="00DE3F64" w:rsidRDefault="005C4303">
      <w:pPr>
        <w:spacing w:line="240" w:lineRule="auto"/>
        <w:ind w:left="1418" w:hanging="1416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frwr8vxlwwca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_______________________202____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 /____________________</w:t>
      </w:r>
      <w:r w:rsidR="00DE3F64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__/</w:t>
      </w:r>
    </w:p>
    <w:p w14:paraId="2F7C45F9" w14:textId="20F65CDD" w:rsidR="00956D88" w:rsidRDefault="005C4303" w:rsidP="00DE3F64">
      <w:pPr>
        <w:spacing w:line="240" w:lineRule="auto"/>
        <w:ind w:left="482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підпис, прізвище, ініціали особи/представника)</w:t>
      </w:r>
    </w:p>
    <w:p w14:paraId="4D952438" w14:textId="77777777" w:rsidR="00956D88" w:rsidRDefault="00956D88">
      <w:pPr>
        <w:spacing w:line="240" w:lineRule="auto"/>
        <w:ind w:left="1418" w:hanging="1416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bookmarkStart w:id="13" w:name="_heading=h.bjftvk39quzw" w:colFirst="0" w:colLast="0"/>
      <w:bookmarkEnd w:id="13"/>
    </w:p>
    <w:p w14:paraId="6D9B4C1C" w14:textId="77777777" w:rsidR="00956D88" w:rsidRDefault="005C430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  <w:r>
        <w:rPr>
          <w:rFonts w:ascii="Times New Roman" w:eastAsia="Times New Roman" w:hAnsi="Times New Roman" w:cs="Times New Roman"/>
          <w:i/>
          <w:iCs/>
          <w:color w:val="333333"/>
        </w:rPr>
        <w:t>Захист і обробка персональних даних, що містяться в документах та відомостях, що надаються адміністративному органу, здійснюються згідно із Законом України «Про захист персональних даних».</w:t>
      </w:r>
    </w:p>
    <w:p w14:paraId="2E614F01" w14:textId="77777777" w:rsidR="00DE3F64" w:rsidRDefault="00DE3F64">
      <w:bookmarkStart w:id="14" w:name="_heading=h.f94eugxnfjoh" w:colFirst="0" w:colLast="0"/>
      <w:bookmarkEnd w:id="14"/>
      <w:r>
        <w:br w:type="page"/>
      </w:r>
    </w:p>
    <w:p w14:paraId="3AAB1D30" w14:textId="028473F6" w:rsidR="00E0621D" w:rsidRDefault="00E0621D">
      <w:r>
        <w:lastRenderedPageBreak/>
        <w:t>________________________________</w:t>
      </w:r>
    </w:p>
    <w:p w14:paraId="518B99E5" w14:textId="77777777" w:rsidR="00E0621D" w:rsidRPr="00E0621D" w:rsidRDefault="00E0621D"/>
    <w:p w14:paraId="739BCFC3" w14:textId="08E1CEF5" w:rsidR="00956D88" w:rsidRDefault="005C4303" w:rsidP="00E0621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Підказки для адміністративного органу (далі</w:t>
      </w:r>
      <w:r w:rsidR="00DE3F64">
        <w:rPr>
          <w:rFonts w:ascii="Times New Roman" w:eastAsia="Times New Roman" w:hAnsi="Times New Roman" w:cs="Times New Roman"/>
          <w:b/>
          <w:bCs/>
        </w:rPr>
        <w:t xml:space="preserve"> – </w:t>
      </w:r>
      <w:r>
        <w:rPr>
          <w:rFonts w:ascii="Times New Roman" w:eastAsia="Times New Roman" w:hAnsi="Times New Roman" w:cs="Times New Roman"/>
          <w:b/>
          <w:bCs/>
        </w:rPr>
        <w:t>АО) та особи, яка подає клопотання</w:t>
      </w:r>
    </w:p>
    <w:p w14:paraId="3B7E696C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</w:rPr>
        <w:t>Увага!!!</w:t>
      </w:r>
      <w:r>
        <w:rPr>
          <w:rFonts w:ascii="Times New Roman" w:eastAsia="Times New Roman" w:hAnsi="Times New Roman" w:cs="Times New Roman"/>
          <w:i/>
          <w:iCs/>
          <w:color w:val="0070C0"/>
        </w:rPr>
        <w:t xml:space="preserve"> При визначенні/затвердженні конкретної форми клопотання ці примітки (коментарі) не є обов’язковими. АО самостійно вирішує, які примітки (коментарі) варто залишити для зручності використання форми клопотання на практиці.</w:t>
      </w:r>
    </w:p>
    <w:p w14:paraId="7B9F1831" w14:textId="30A2D234" w:rsidR="00956D88" w:rsidRDefault="00277C3A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1</w:t>
      </w:r>
      <w:r w:rsidR="00DE3F64">
        <w:rPr>
          <w:rFonts w:ascii="Times New Roman" w:eastAsia="Times New Roman" w:hAnsi="Times New Roman" w:cs="Times New Roman"/>
          <w:vertAlign w:val="superscript"/>
        </w:rPr>
        <w:t> </w:t>
      </w:r>
      <w:r w:rsidR="005C4303">
        <w:rPr>
          <w:rFonts w:ascii="Times New Roman" w:eastAsia="Times New Roman" w:hAnsi="Times New Roman" w:cs="Times New Roman"/>
        </w:rPr>
        <w:t>Право подавати клопотання визначено ст. 28 ЗАП. Клопотання</w:t>
      </w:r>
      <w:r w:rsidR="00DE3F64">
        <w:rPr>
          <w:rFonts w:ascii="Times New Roman" w:eastAsia="Times New Roman" w:hAnsi="Times New Roman" w:cs="Times New Roman"/>
        </w:rPr>
        <w:t xml:space="preserve"> – </w:t>
      </w:r>
      <w:r w:rsidR="005C4303">
        <w:rPr>
          <w:rFonts w:ascii="Times New Roman" w:eastAsia="Times New Roman" w:hAnsi="Times New Roman" w:cs="Times New Roman"/>
        </w:rPr>
        <w:t>це прохання особи, спрямовані на вирішення окремих процедурних питань у ході адміністративного провадження. Важливо, що клопотання можуть також бути подані в усній формі, бути частиною заяви чи скарги.</w:t>
      </w:r>
    </w:p>
    <w:p w14:paraId="21700657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Ст. 57 ЗАП визначено, що для з’ясування обставин справи та надання їм оцінки, що потребують спеціальних знань, АО у випадках, передбачених законом, призначає експертизу з визначенням експерта чи експертної установи та питань експертизи. Також визначено, що експертиза може бути призначена АО з власної ініціативи або за клопотанням особи.</w:t>
      </w:r>
    </w:p>
    <w:p w14:paraId="61AFF8DE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випадках, передбачених законодавством, АО за результатами оцінки висновку експерта може призначити додаткову, повторну або комісійну експертизу.</w:t>
      </w:r>
    </w:p>
    <w:p w14:paraId="36EB3E81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Можливість призначення та проведення експертизи в адміністративному провадженні є складовою збирання доказів та сприяє повноті дослідження обставин справи. Метою призначення експертизи є необхідність з’ясування обставин справи та надання їм оцінки, що потребують спеціальних знань у різних галузях знань. Див. детальніше:</w:t>
      </w:r>
      <w:hyperlink r:id="rId8">
        <w:r w:rsidR="00956D88">
          <w:rPr>
            <w:rFonts w:ascii="Times New Roman" w:eastAsia="Times New Roman" w:hAnsi="Times New Roman" w:cs="Times New Roman"/>
          </w:rPr>
          <w:t xml:space="preserve"> </w:t>
        </w:r>
      </w:hyperlink>
      <w:hyperlink r:id="rId9">
        <w:r w:rsidR="00956D88">
          <w:rPr>
            <w:rFonts w:ascii="Times New Roman" w:eastAsia="Times New Roman" w:hAnsi="Times New Roman" w:cs="Times New Roman"/>
            <w:color w:val="1155CC"/>
            <w:u w:val="single"/>
          </w:rPr>
          <w:t>Науково-практичний коментар до Закону України «Про адміністративну процедуру».</w:t>
        </w:r>
      </w:hyperlink>
    </w:p>
    <w:p w14:paraId="79C9BD3E" w14:textId="0F51D584" w:rsidR="00956D88" w:rsidRDefault="00277C3A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2</w:t>
      </w:r>
      <w:r w:rsidR="00DE3F64">
        <w:rPr>
          <w:rFonts w:ascii="Times New Roman" w:eastAsia="Times New Roman" w:hAnsi="Times New Roman" w:cs="Times New Roman"/>
          <w:vertAlign w:val="superscript"/>
        </w:rPr>
        <w:t> </w:t>
      </w:r>
      <w:r w:rsidR="005C4303">
        <w:rPr>
          <w:rFonts w:ascii="Times New Roman" w:eastAsia="Times New Roman" w:hAnsi="Times New Roman" w:cs="Times New Roman"/>
        </w:rPr>
        <w:t>Зазначається найменування АО</w:t>
      </w:r>
      <w:r w:rsidR="00DE3F64">
        <w:rPr>
          <w:rFonts w:ascii="Times New Roman" w:eastAsia="Times New Roman" w:hAnsi="Times New Roman" w:cs="Times New Roman"/>
        </w:rPr>
        <w:t xml:space="preserve"> – </w:t>
      </w:r>
      <w:r w:rsidR="005C4303">
        <w:rPr>
          <w:rFonts w:ascii="Times New Roman" w:eastAsia="Times New Roman" w:hAnsi="Times New Roman" w:cs="Times New Roman"/>
        </w:rPr>
        <w:t>суб’єкта розгляду справи.</w:t>
      </w:r>
    </w:p>
    <w:p w14:paraId="4B6DE052" w14:textId="433AA98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3</w:t>
      </w:r>
      <w:r w:rsidR="00DE3F64">
        <w:rPr>
          <w:rFonts w:ascii="Times New Roman" w:eastAsia="Times New Roman" w:hAnsi="Times New Roman" w:cs="Times New Roman"/>
          <w:vertAlign w:val="superscript"/>
        </w:rPr>
        <w:t> </w:t>
      </w:r>
      <w:r>
        <w:rPr>
          <w:rFonts w:ascii="Times New Roman" w:eastAsia="Times New Roman" w:hAnsi="Times New Roman" w:cs="Times New Roman"/>
        </w:rPr>
        <w:t xml:space="preserve">Відповідно до </w:t>
      </w:r>
      <w:proofErr w:type="spellStart"/>
      <w:r>
        <w:rPr>
          <w:rFonts w:ascii="Times New Roman" w:eastAsia="Times New Roman" w:hAnsi="Times New Roman" w:cs="Times New Roman"/>
        </w:rPr>
        <w:t>пп</w:t>
      </w:r>
      <w:proofErr w:type="spellEnd"/>
      <w:r>
        <w:rPr>
          <w:rFonts w:ascii="Times New Roman" w:eastAsia="Times New Roman" w:hAnsi="Times New Roman" w:cs="Times New Roman"/>
        </w:rPr>
        <w:t>. “г” п. 7 ч. 1 ст. 28 ЗАП подавати клопотання про призначення експертизи, отримання консультації та/або висновку спеціаліста, може будь-який учасник адміністративного провадження.</w:t>
      </w:r>
    </w:p>
    <w:p w14:paraId="514379BD" w14:textId="267924F1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4</w:t>
      </w:r>
      <w:r w:rsidR="00DE3F64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Відповідно до п. 2 ч. 1 ст. 28, ч. 1 ст. 31 ЗАП особа (учасник адміністративного провадження) має право брати участь в адміністративному провадженні особисто або через своїх представників (крім випадків, якщо законом передбачена особиста участь такої особи).</w:t>
      </w:r>
    </w:p>
    <w:p w14:paraId="24A21A3C" w14:textId="453DD078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Представництво</w:t>
      </w:r>
      <w:r w:rsidR="00DE3F64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вчинення однією особою (представником) від імені іншої особи (яку представляють) через повноваження, що ґрунтується на законі, довіреності або внутрішньо-організаційному акті, юридичних дій, в результаті чого в особи, яку представляють, виникають, змінюються і припиняються суб’єктивні публічні права і обов’язки. Див. ст. 31 ЗАП та Науково-практичний коментар до ЗАП, зокрема до ст. 31.</w:t>
      </w:r>
    </w:p>
    <w:p w14:paraId="79D529B7" w14:textId="13CD5A06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5</w:t>
      </w:r>
      <w:r w:rsidR="00DE3F64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У разі подання клопотання представником особи, в ньому додатково зазначаються такі самі відомості стосовно представника. Така вимога прямо не передбачено ЗАП для клопотань, однак встановлена для заяв (п. 2 ч. 1 ст. 40 ЗАП) і скарг (п. 2 ч. 1 ст. 81 ЗАП). Це необхідно для однозначної ідентифікації особи представника та запобігання можливим зловживанням.</w:t>
      </w:r>
    </w:p>
    <w:p w14:paraId="01AE3AFC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>Рекомендація: зазначати також паспортні дані представника, насамперед, у випадку уповноваження на представництво на підставі ч. 5 ст. 31 ЗАП (спрощене представництво).</w:t>
      </w:r>
    </w:p>
    <w:p w14:paraId="14197F6F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Див. частини 2-7 ст. 31 ЗАП щодо підтвердження повноважень представника. </w:t>
      </w:r>
    </w:p>
    <w:p w14:paraId="313A8D69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Окрему увагу звертаємо на представництво на підставі ч. 5 ст. 31 ЗАП (спрощене представництво): «Уповноваження на представництво за письмовим клопотанням фізичної особи (довірителя), у тому числі поданим в електронній формі, може здійснюватися шляхом внесення АО відповідного запису до матеріалів справи.» Це правило застосовується з урахуванням винятку у ч. 2 ст. 31: «У випадках, передбачених законом, довіреність має бути посвідчена нотаріально».</w:t>
      </w:r>
    </w:p>
    <w:p w14:paraId="2E4FB596" w14:textId="401B9A31" w:rsidR="00956D88" w:rsidRDefault="00277C3A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6</w:t>
      </w:r>
      <w:r w:rsidR="00DE3F64">
        <w:rPr>
          <w:rFonts w:ascii="Times New Roman" w:eastAsia="Times New Roman" w:hAnsi="Times New Roman" w:cs="Times New Roman"/>
        </w:rPr>
        <w:t> </w:t>
      </w:r>
      <w:r w:rsidR="005C4303">
        <w:rPr>
          <w:rFonts w:ascii="Times New Roman" w:eastAsia="Times New Roman" w:hAnsi="Times New Roman" w:cs="Times New Roman"/>
        </w:rPr>
        <w:t>За результатами розгляду клопотання АО приймає процедурне рішення. Відповідно до ст. 50 ЗАП АО розглядає подане учасником адміністративного провадження клопотання невідкладно, а за наявності обґрунтованих причин</w:t>
      </w:r>
      <w:r w:rsidR="00DE3F64">
        <w:rPr>
          <w:rFonts w:ascii="Times New Roman" w:eastAsia="Times New Roman" w:hAnsi="Times New Roman" w:cs="Times New Roman"/>
        </w:rPr>
        <w:t xml:space="preserve"> – </w:t>
      </w:r>
      <w:r w:rsidR="005C4303">
        <w:rPr>
          <w:rFonts w:ascii="Times New Roman" w:eastAsia="Times New Roman" w:hAnsi="Times New Roman" w:cs="Times New Roman"/>
        </w:rPr>
        <w:t xml:space="preserve">не пізніше 3 робочих днів з дня його надходження, та приймає рішення щодо нього. У разі відмови в задоволенні клопотання АО зобов’язаний невідкладно поінформувати про це учасника адміністративного провадження з обов’язковим зазначенням мотивів такої відмови. На </w:t>
      </w:r>
      <w:r w:rsidR="005C4303">
        <w:rPr>
          <w:rFonts w:ascii="Times New Roman" w:eastAsia="Times New Roman" w:hAnsi="Times New Roman" w:cs="Times New Roman"/>
        </w:rPr>
        <w:lastRenderedPageBreak/>
        <w:t>вимогу учасника адміністративного провадження рішення про відмову в задоволенні клопотання оформлюється письмово.</w:t>
      </w:r>
    </w:p>
    <w:p w14:paraId="42F5F70F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bookmarkStart w:id="15" w:name="_heading=h.lapd5ppqo30x" w:colFirst="0" w:colLast="0"/>
      <w:bookmarkEnd w:id="15"/>
      <w:r>
        <w:rPr>
          <w:rFonts w:ascii="Times New Roman" w:eastAsia="Times New Roman" w:hAnsi="Times New Roman" w:cs="Times New Roman"/>
        </w:rPr>
        <w:t xml:space="preserve">Відповідно до ч. 5 ст. 32 ЗАП АО повідомляє учасника адміністративного провадження, особу, яка має право брати участь в адміністративному провадженні про процедурні рішення і процедурні дії в такому провадженні (у випадках, передбачених Законом). </w:t>
      </w:r>
    </w:p>
    <w:p w14:paraId="7113E3CC" w14:textId="77777777" w:rsidR="00956D88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Рекомендовано застосовувати правила встановлені ЗАП для реєстрації заяв та скарг. Адміністративний орган у день надходження заяви/скарги на вимогу заявника/скаржника або його представника видає (надсилає) йому письмове підтвердження реєстрації його заяви/скарги із зазначенням дати та номера реєстрації. Реєстрація заяви/скарги, поданої в електронній формі, підтверджується автоматично надісланим електронним повідомленням. Див. ч. 3 ст. 83 та ч. 3 ст. 42 ЗАП.</w:t>
      </w:r>
    </w:p>
    <w:p w14:paraId="2316F1C9" w14:textId="0CCE9FE0" w:rsidR="00956D88" w:rsidRDefault="00277C3A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277C3A">
        <w:rPr>
          <w:rFonts w:ascii="Times New Roman" w:eastAsia="Times New Roman" w:hAnsi="Times New Roman" w:cs="Times New Roman"/>
          <w:b/>
          <w:bCs/>
          <w:vertAlign w:val="superscript"/>
        </w:rPr>
        <w:t>7</w:t>
      </w:r>
      <w:r w:rsidR="00DE3F64">
        <w:rPr>
          <w:rFonts w:ascii="Times New Roman" w:eastAsia="Times New Roman" w:hAnsi="Times New Roman" w:cs="Times New Roman"/>
          <w:b/>
          <w:bCs/>
        </w:rPr>
        <w:t> </w:t>
      </w:r>
      <w:r w:rsidR="005C4303">
        <w:rPr>
          <w:rFonts w:ascii="Times New Roman" w:eastAsia="Times New Roman" w:hAnsi="Times New Roman" w:cs="Times New Roman"/>
        </w:rPr>
        <w:t>Витрати, пов’язані із проведенням експертизи, отриманням консультації та/або висновку спеціаліста, у випадках, передбачених законодавством, можуть відшкодовуватись за рахунок АО або учасника адміністративного провадження, за ініціативою якого залучаються такі особи.</w:t>
      </w:r>
    </w:p>
    <w:p w14:paraId="42467C6B" w14:textId="13B207DF" w:rsidR="00956D88" w:rsidRPr="00EB55DA" w:rsidRDefault="005C4303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 w:rsidRPr="00DE3F64">
        <w:rPr>
          <w:rFonts w:ascii="Times New Roman" w:eastAsia="Times New Roman" w:hAnsi="Times New Roman" w:cs="Times New Roman"/>
          <w:b/>
          <w:vertAlign w:val="superscript"/>
        </w:rPr>
        <w:t>8</w:t>
      </w:r>
      <w:r w:rsidR="00DE3F64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Відповідно до п. 4 ч. 1 ст. 28 ЗАП учасники адміністративного провадження мають право отримувати та надавати документи, інші докази, що стосуються обставин справи. Відповідно до ч. 1 ст. 54 ЗАП доказами в адміністративному провадженні є будь-які фактичні дані, на підставі яких адміністративний орган у визначеному законодавством порядку встановлює наявність чи відсутність обставини, що має значення для вирішення справи. Ч. 2 ст. 54 визначає можливі засоби доказування.</w:t>
      </w:r>
    </w:p>
    <w:sectPr w:rsidR="00956D88" w:rsidRPr="00EB55DA" w:rsidSect="000F5D2D">
      <w:footerReference w:type="default" r:id="rId10"/>
      <w:pgSz w:w="11909" w:h="16834"/>
      <w:pgMar w:top="1134" w:right="998" w:bottom="1440" w:left="1276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3D5DF" w14:textId="77777777" w:rsidR="008F2E3F" w:rsidRDefault="008F2E3F">
      <w:pPr>
        <w:spacing w:line="240" w:lineRule="auto"/>
      </w:pPr>
      <w:r>
        <w:separator/>
      </w:r>
    </w:p>
  </w:endnote>
  <w:endnote w:type="continuationSeparator" w:id="0">
    <w:p w14:paraId="67FC89F8" w14:textId="77777777" w:rsidR="008F2E3F" w:rsidRDefault="008F2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2E8F5AD-72BF-404B-BD0E-0F807CAADE1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9ADDBA8-E3FD-4267-9D4F-E9FAA73F914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A018C16-9999-40AE-BD88-9B095A478C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BC514" w14:textId="77777777" w:rsidR="000F5D2D" w:rsidRPr="000F5D2D" w:rsidRDefault="000F5D2D" w:rsidP="000F5D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  <w:spacing w:val="-2"/>
      </w:rPr>
    </w:pPr>
    <w:r w:rsidRPr="000F5D2D">
      <w:rPr>
        <w:i/>
        <w:iCs/>
        <w:color w:val="000000"/>
        <w:spacing w:val="-2"/>
        <w:sz w:val="20"/>
        <w:szCs w:val="20"/>
      </w:rPr>
      <w:t xml:space="preserve">Цей зразок документа розроблений експертами проєкту “Продовження підтримки комплексної реформи державного управління в Україні” (EU4PAR 2), який фінансується ЄС. Зміст цього документу не відображає офіційну позицію Європейського Союзу та має </w:t>
    </w:r>
    <w:proofErr w:type="spellStart"/>
    <w:r w:rsidRPr="000F5D2D">
      <w:rPr>
        <w:i/>
        <w:iCs/>
        <w:color w:val="000000"/>
        <w:spacing w:val="-2"/>
        <w:sz w:val="20"/>
        <w:szCs w:val="20"/>
      </w:rPr>
      <w:t>рекомендаційнии</w:t>
    </w:r>
    <w:proofErr w:type="spellEnd"/>
    <w:r w:rsidRPr="000F5D2D">
      <w:rPr>
        <w:i/>
        <w:iCs/>
        <w:color w:val="000000"/>
        <w:spacing w:val="-2"/>
        <w:sz w:val="20"/>
        <w:szCs w:val="20"/>
      </w:rPr>
      <w:t>̆ характер.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96502" w14:textId="77777777" w:rsidR="008F2E3F" w:rsidRDefault="008F2E3F">
      <w:pPr>
        <w:spacing w:line="240" w:lineRule="auto"/>
      </w:pPr>
      <w:r>
        <w:separator/>
      </w:r>
    </w:p>
  </w:footnote>
  <w:footnote w:type="continuationSeparator" w:id="0">
    <w:p w14:paraId="3DBA5698" w14:textId="77777777" w:rsidR="008F2E3F" w:rsidRDefault="008F2E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930C8"/>
    <w:multiLevelType w:val="multilevel"/>
    <w:tmpl w:val="281AB608"/>
    <w:lvl w:ilvl="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840" w:hanging="360"/>
      </w:pPr>
      <w:rPr>
        <w:u w:val="none"/>
      </w:rPr>
    </w:lvl>
  </w:abstractNum>
  <w:abstractNum w:abstractNumId="1" w15:restartNumberingAfterBreak="0">
    <w:nsid w:val="24297F10"/>
    <w:multiLevelType w:val="multilevel"/>
    <w:tmpl w:val="DCC89B1A"/>
    <w:lvl w:ilvl="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6CE72E56"/>
    <w:multiLevelType w:val="multilevel"/>
    <w:tmpl w:val="81D40ED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670500">
    <w:abstractNumId w:val="0"/>
  </w:num>
  <w:num w:numId="2" w16cid:durableId="150680110">
    <w:abstractNumId w:val="1"/>
  </w:num>
  <w:num w:numId="3" w16cid:durableId="11359753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88"/>
    <w:rsid w:val="0006258E"/>
    <w:rsid w:val="000F5D2D"/>
    <w:rsid w:val="001B754A"/>
    <w:rsid w:val="00205C81"/>
    <w:rsid w:val="00251333"/>
    <w:rsid w:val="00277C3A"/>
    <w:rsid w:val="002D3FB7"/>
    <w:rsid w:val="00474967"/>
    <w:rsid w:val="005C4303"/>
    <w:rsid w:val="00656CB3"/>
    <w:rsid w:val="007C7E99"/>
    <w:rsid w:val="0080290A"/>
    <w:rsid w:val="00842433"/>
    <w:rsid w:val="008F2E3F"/>
    <w:rsid w:val="00956D88"/>
    <w:rsid w:val="00A879D6"/>
    <w:rsid w:val="00B10B82"/>
    <w:rsid w:val="00C95F99"/>
    <w:rsid w:val="00DB5BE6"/>
    <w:rsid w:val="00DE3F64"/>
    <w:rsid w:val="00E0621D"/>
    <w:rsid w:val="00EB55DA"/>
    <w:rsid w:val="00EC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C0979"/>
  <w15:docId w15:val="{94845BF9-D52C-4A13-8CF4-F71DEA93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967"/>
  </w:style>
  <w:style w:type="paragraph" w:styleId="1">
    <w:name w:val="heading 1"/>
    <w:basedOn w:val="a"/>
    <w:next w:val="a"/>
    <w:uiPriority w:val="9"/>
    <w:qFormat/>
    <w:rsid w:val="0047496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47496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47496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7496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7496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47496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7496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474967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47496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474967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DF0795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2B4B4E"/>
    <w:rPr>
      <w:color w:val="605E5C"/>
      <w:shd w:val="clear" w:color="auto" w:fill="E1DFDD"/>
    </w:rPr>
  </w:style>
  <w:style w:type="table" w:customStyle="1" w:styleId="a5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474967"/>
    <w:tblPr>
      <w:tblStyleRowBandSize w:val="1"/>
      <w:tblStyleColBandSize w:val="1"/>
    </w:tblPr>
  </w:style>
  <w:style w:type="table" w:customStyle="1" w:styleId="a8">
    <w:basedOn w:val="TableNormal1"/>
    <w:rsid w:val="00474967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rsid w:val="0047496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rsid w:val="00474967"/>
    <w:tblPr>
      <w:tblStyleRowBandSize w:val="1"/>
      <w:tblStyleColBandSize w:val="1"/>
    </w:tblPr>
  </w:style>
  <w:style w:type="table" w:customStyle="1" w:styleId="ac">
    <w:basedOn w:val="TableNormal1"/>
    <w:rsid w:val="00474967"/>
    <w:tblPr>
      <w:tblStyleRowBandSize w:val="1"/>
      <w:tblStyleColBandSize w:val="1"/>
    </w:tblPr>
  </w:style>
  <w:style w:type="table" w:customStyle="1" w:styleId="ad">
    <w:basedOn w:val="TableNormal1"/>
    <w:rsid w:val="00474967"/>
    <w:tblPr>
      <w:tblStyleRowBandSize w:val="1"/>
      <w:tblStyleColBandSize w:val="1"/>
    </w:tblPr>
  </w:style>
  <w:style w:type="table" w:customStyle="1" w:styleId="ae">
    <w:basedOn w:val="TableNormal1"/>
    <w:rsid w:val="00474967"/>
    <w:tblPr>
      <w:tblStyleRowBandSize w:val="1"/>
      <w:tblStyleColBandSize w:val="1"/>
    </w:tblPr>
  </w:style>
  <w:style w:type="table" w:customStyle="1" w:styleId="af">
    <w:basedOn w:val="TableNormal1"/>
    <w:rsid w:val="00474967"/>
    <w:tblPr>
      <w:tblStyleRowBandSize w:val="1"/>
      <w:tblStyleColBandSize w:val="1"/>
    </w:tblPr>
  </w:style>
  <w:style w:type="table" w:customStyle="1" w:styleId="af0">
    <w:basedOn w:val="TableNormal1"/>
    <w:rsid w:val="00474967"/>
    <w:tblPr>
      <w:tblStyleRowBandSize w:val="1"/>
      <w:tblStyleColBandSize w:val="1"/>
    </w:tblPr>
  </w:style>
  <w:style w:type="table" w:customStyle="1" w:styleId="af1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rsid w:val="0047496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rsid w:val="00474967"/>
    <w:tblPr>
      <w:tblStyleRowBandSize w:val="1"/>
      <w:tblStyleColBandSize w:val="1"/>
    </w:tblPr>
  </w:style>
  <w:style w:type="table" w:customStyle="1" w:styleId="af5">
    <w:basedOn w:val="TableNormal1"/>
    <w:rsid w:val="00474967"/>
    <w:tblPr>
      <w:tblStyleRowBandSize w:val="1"/>
      <w:tblStyleColBandSize w:val="1"/>
    </w:tblPr>
  </w:style>
  <w:style w:type="table" w:customStyle="1" w:styleId="af6">
    <w:basedOn w:val="TableNormal1"/>
    <w:rsid w:val="00474967"/>
    <w:tblPr>
      <w:tblStyleRowBandSize w:val="1"/>
      <w:tblStyleColBandSize w:val="1"/>
    </w:tblPr>
  </w:style>
  <w:style w:type="table" w:customStyle="1" w:styleId="af7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474967"/>
    <w:tblPr>
      <w:tblStyleRowBandSize w:val="1"/>
      <w:tblStyleColBandSize w:val="1"/>
    </w:tblPr>
  </w:style>
  <w:style w:type="table" w:customStyle="1" w:styleId="afa">
    <w:basedOn w:val="TableNormal1"/>
    <w:rsid w:val="00474967"/>
    <w:tblPr>
      <w:tblStyleRowBandSize w:val="1"/>
      <w:tblStyleColBandSize w:val="1"/>
    </w:tblPr>
  </w:style>
  <w:style w:type="table" w:customStyle="1" w:styleId="afb">
    <w:basedOn w:val="TableNormal1"/>
    <w:rsid w:val="00474967"/>
    <w:tblPr>
      <w:tblStyleRowBandSize w:val="1"/>
      <w:tblStyleColBandSize w:val="1"/>
    </w:tblPr>
  </w:style>
  <w:style w:type="table" w:customStyle="1" w:styleId="afc">
    <w:basedOn w:val="TableNormal1"/>
    <w:rsid w:val="00474967"/>
    <w:tblPr>
      <w:tblStyleRowBandSize w:val="1"/>
      <w:tblStyleColBandSize w:val="1"/>
    </w:tblPr>
  </w:style>
  <w:style w:type="table" w:customStyle="1" w:styleId="afd">
    <w:basedOn w:val="TableNormal1"/>
    <w:rsid w:val="00474967"/>
    <w:tblPr>
      <w:tblStyleRowBandSize w:val="1"/>
      <w:tblStyleColBandSize w:val="1"/>
    </w:tblPr>
  </w:style>
  <w:style w:type="table" w:customStyle="1" w:styleId="afe">
    <w:basedOn w:val="TableNormal1"/>
    <w:rsid w:val="00474967"/>
    <w:tblPr>
      <w:tblStyleRowBandSize w:val="1"/>
      <w:tblStyleColBandSize w:val="1"/>
    </w:tblPr>
  </w:style>
  <w:style w:type="table" w:customStyle="1" w:styleId="aff">
    <w:basedOn w:val="TableNormal1"/>
    <w:rsid w:val="00474967"/>
    <w:tblPr>
      <w:tblStyleRowBandSize w:val="1"/>
      <w:tblStyleColBandSize w:val="1"/>
    </w:tblPr>
  </w:style>
  <w:style w:type="table" w:customStyle="1" w:styleId="aff0">
    <w:basedOn w:val="TableNormal1"/>
    <w:rsid w:val="00474967"/>
    <w:tblPr>
      <w:tblStyleRowBandSize w:val="1"/>
      <w:tblStyleColBandSize w:val="1"/>
    </w:tblPr>
  </w:style>
  <w:style w:type="table" w:customStyle="1" w:styleId="aff1">
    <w:basedOn w:val="TableNormal1"/>
    <w:rsid w:val="00474967"/>
    <w:tblPr>
      <w:tblStyleRowBandSize w:val="1"/>
      <w:tblStyleColBandSize w:val="1"/>
    </w:tblPr>
  </w:style>
  <w:style w:type="table" w:customStyle="1" w:styleId="aff2">
    <w:basedOn w:val="TableNormal1"/>
    <w:rsid w:val="00474967"/>
    <w:tblPr>
      <w:tblStyleRowBandSize w:val="1"/>
      <w:tblStyleColBandSize w:val="1"/>
    </w:tblPr>
  </w:style>
  <w:style w:type="table" w:customStyle="1" w:styleId="aff3">
    <w:basedOn w:val="TableNormal1"/>
    <w:rsid w:val="00474967"/>
    <w:tblPr>
      <w:tblStyleRowBandSize w:val="1"/>
      <w:tblStyleColBandSize w:val="1"/>
    </w:tblPr>
  </w:style>
  <w:style w:type="table" w:customStyle="1" w:styleId="aff4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1"/>
    <w:rsid w:val="00474967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1"/>
    <w:rsid w:val="0047496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1"/>
    <w:rsid w:val="00474967"/>
    <w:tblPr>
      <w:tblStyleRowBandSize w:val="1"/>
      <w:tblStyleColBandSize w:val="1"/>
    </w:tblPr>
  </w:style>
  <w:style w:type="table" w:customStyle="1" w:styleId="afff0">
    <w:basedOn w:val="TableNormal1"/>
    <w:rsid w:val="00474967"/>
    <w:tblPr>
      <w:tblStyleRowBandSize w:val="1"/>
      <w:tblStyleColBandSize w:val="1"/>
    </w:tblPr>
  </w:style>
  <w:style w:type="table" w:customStyle="1" w:styleId="afff1">
    <w:basedOn w:val="TableNormal1"/>
    <w:rsid w:val="00474967"/>
    <w:tblPr>
      <w:tblStyleRowBandSize w:val="1"/>
      <w:tblStyleColBandSize w:val="1"/>
    </w:tblPr>
  </w:style>
  <w:style w:type="table" w:customStyle="1" w:styleId="afff2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1"/>
    <w:rsid w:val="00474967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1"/>
    <w:rsid w:val="00474967"/>
    <w:tblPr>
      <w:tblStyleRowBandSize w:val="1"/>
      <w:tblStyleColBandSize w:val="1"/>
    </w:tblPr>
  </w:style>
  <w:style w:type="table" w:customStyle="1" w:styleId="afff7">
    <w:basedOn w:val="TableNormal1"/>
    <w:rsid w:val="00474967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8">
    <w:name w:val="annotation text"/>
    <w:basedOn w:val="a"/>
    <w:link w:val="afff9"/>
    <w:uiPriority w:val="99"/>
    <w:semiHidden/>
    <w:unhideWhenUsed/>
    <w:rsid w:val="00474967"/>
    <w:pPr>
      <w:spacing w:line="240" w:lineRule="auto"/>
    </w:pPr>
    <w:rPr>
      <w:sz w:val="20"/>
      <w:szCs w:val="20"/>
    </w:rPr>
  </w:style>
  <w:style w:type="character" w:customStyle="1" w:styleId="afff9">
    <w:name w:val="Текст примітки Знак"/>
    <w:basedOn w:val="a0"/>
    <w:link w:val="afff8"/>
    <w:uiPriority w:val="99"/>
    <w:semiHidden/>
    <w:rsid w:val="00474967"/>
    <w:rPr>
      <w:sz w:val="20"/>
      <w:szCs w:val="20"/>
    </w:rPr>
  </w:style>
  <w:style w:type="character" w:styleId="afffa">
    <w:name w:val="annotation reference"/>
    <w:basedOn w:val="a0"/>
    <w:uiPriority w:val="99"/>
    <w:semiHidden/>
    <w:unhideWhenUsed/>
    <w:rsid w:val="00474967"/>
    <w:rPr>
      <w:sz w:val="16"/>
      <w:szCs w:val="16"/>
    </w:rPr>
  </w:style>
  <w:style w:type="paragraph" w:styleId="afffb">
    <w:name w:val="Balloon Text"/>
    <w:basedOn w:val="a"/>
    <w:link w:val="afffc"/>
    <w:uiPriority w:val="99"/>
    <w:semiHidden/>
    <w:unhideWhenUsed/>
    <w:rsid w:val="00EC45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c">
    <w:name w:val="Текст у виносці Знак"/>
    <w:basedOn w:val="a0"/>
    <w:link w:val="afffb"/>
    <w:uiPriority w:val="99"/>
    <w:semiHidden/>
    <w:rsid w:val="00EC453D"/>
    <w:rPr>
      <w:rFonts w:ascii="Tahoma" w:hAnsi="Tahoma" w:cs="Tahoma"/>
      <w:sz w:val="16"/>
      <w:szCs w:val="16"/>
    </w:rPr>
  </w:style>
  <w:style w:type="paragraph" w:styleId="afffd">
    <w:name w:val="header"/>
    <w:basedOn w:val="a"/>
    <w:link w:val="afffe"/>
    <w:uiPriority w:val="99"/>
    <w:unhideWhenUsed/>
    <w:rsid w:val="000F5D2D"/>
    <w:pPr>
      <w:tabs>
        <w:tab w:val="center" w:pos="4819"/>
        <w:tab w:val="right" w:pos="9639"/>
      </w:tabs>
      <w:spacing w:line="240" w:lineRule="auto"/>
    </w:pPr>
  </w:style>
  <w:style w:type="character" w:customStyle="1" w:styleId="afffe">
    <w:name w:val="Верхній колонтитул Знак"/>
    <w:basedOn w:val="a0"/>
    <w:link w:val="afffd"/>
    <w:uiPriority w:val="99"/>
    <w:rsid w:val="000F5D2D"/>
  </w:style>
  <w:style w:type="paragraph" w:styleId="affff">
    <w:name w:val="footer"/>
    <w:basedOn w:val="a"/>
    <w:link w:val="affff0"/>
    <w:uiPriority w:val="99"/>
    <w:unhideWhenUsed/>
    <w:rsid w:val="000F5D2D"/>
    <w:pPr>
      <w:tabs>
        <w:tab w:val="center" w:pos="4819"/>
        <w:tab w:val="right" w:pos="9639"/>
      </w:tabs>
      <w:spacing w:line="240" w:lineRule="auto"/>
    </w:pPr>
  </w:style>
  <w:style w:type="character" w:customStyle="1" w:styleId="affff0">
    <w:name w:val="Нижній колонтитул Знак"/>
    <w:basedOn w:val="a0"/>
    <w:link w:val="affff"/>
    <w:uiPriority w:val="99"/>
    <w:rsid w:val="000F5D2D"/>
  </w:style>
  <w:style w:type="paragraph" w:styleId="affff1">
    <w:name w:val="List Paragraph"/>
    <w:basedOn w:val="a"/>
    <w:uiPriority w:val="34"/>
    <w:qFormat/>
    <w:rsid w:val="00DE3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procedure.org.ua/assets/docs/lap_commentary_web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dminprocedure.org.ua/assets/docs/lap_commentary_web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5IaQQAqgYJjzdufF8aS2rAVEw==">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5966</Words>
  <Characters>3401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Petro Makarenko</cp:lastModifiedBy>
  <cp:revision>3</cp:revision>
  <dcterms:created xsi:type="dcterms:W3CDTF">2026-02-24T15:32:00Z</dcterms:created>
  <dcterms:modified xsi:type="dcterms:W3CDTF">2026-02-24T20:54:00Z</dcterms:modified>
</cp:coreProperties>
</file>