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8B9" w:rsidRPr="00FD7D6D" w:rsidRDefault="00C048B9" w:rsidP="00C048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D6D">
        <w:rPr>
          <w:rFonts w:ascii="Times New Roman" w:hAnsi="Times New Roman" w:cs="Times New Roman"/>
          <w:b/>
          <w:sz w:val="28"/>
          <w:szCs w:val="28"/>
        </w:rPr>
        <w:t xml:space="preserve">Податкова </w:t>
      </w:r>
      <w:r w:rsidR="004D305D">
        <w:rPr>
          <w:rFonts w:ascii="Times New Roman" w:hAnsi="Times New Roman" w:cs="Times New Roman"/>
          <w:b/>
          <w:sz w:val="28"/>
          <w:szCs w:val="28"/>
        </w:rPr>
        <w:t xml:space="preserve">створення податкової </w:t>
      </w:r>
      <w:r w:rsidRPr="00FD7D6D">
        <w:rPr>
          <w:rFonts w:ascii="Times New Roman" w:hAnsi="Times New Roman" w:cs="Times New Roman"/>
          <w:b/>
          <w:sz w:val="28"/>
          <w:szCs w:val="28"/>
        </w:rPr>
        <w:t>деклараці</w:t>
      </w:r>
      <w:r w:rsidR="004D305D">
        <w:rPr>
          <w:rFonts w:ascii="Times New Roman" w:hAnsi="Times New Roman" w:cs="Times New Roman"/>
          <w:b/>
          <w:sz w:val="28"/>
          <w:szCs w:val="28"/>
        </w:rPr>
        <w:t xml:space="preserve">ї </w:t>
      </w:r>
      <w:r w:rsidRPr="00FD7D6D">
        <w:rPr>
          <w:rFonts w:ascii="Times New Roman" w:hAnsi="Times New Roman" w:cs="Times New Roman"/>
          <w:b/>
          <w:sz w:val="28"/>
          <w:szCs w:val="28"/>
        </w:rPr>
        <w:t>платника ЄП – ФОП в режимі «Введення звітності»</w:t>
      </w:r>
      <w:bookmarkStart w:id="0" w:name="_GoBack"/>
      <w:bookmarkEnd w:id="0"/>
    </w:p>
    <w:p w:rsidR="00C048B9" w:rsidRPr="00C048B9" w:rsidRDefault="00C048B9" w:rsidP="00C04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8B9">
        <w:rPr>
          <w:rFonts w:ascii="Times New Roman" w:hAnsi="Times New Roman" w:cs="Times New Roman"/>
          <w:sz w:val="28"/>
          <w:szCs w:val="28"/>
        </w:rPr>
        <w:t xml:space="preserve">     Створення, редагування, підписання та надсилання податкової звітності здійснюється в режимі «Введення звітності» приватної частини (особистого кабінету) Електронного кабінету.</w:t>
      </w:r>
    </w:p>
    <w:p w:rsidR="00C048B9" w:rsidRPr="00C048B9" w:rsidRDefault="00C048B9" w:rsidP="00C04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8B9">
        <w:rPr>
          <w:rFonts w:ascii="Times New Roman" w:hAnsi="Times New Roman" w:cs="Times New Roman"/>
          <w:sz w:val="28"/>
          <w:szCs w:val="28"/>
        </w:rPr>
        <w:t xml:space="preserve">     При формуванні податкової декларації користувач самостійно встановлює фільтр за параметрами: «рік», «період», «тип форми» та обирає необхідну форму податкової декларації (наприклад, F0103306) за звітний період, щодо якого здійснюється звітування. В наступному вікні обирає «стан документа» та відповідний територіальний орган ДПС: «регіон», «район».</w:t>
      </w:r>
    </w:p>
    <w:p w:rsidR="00C048B9" w:rsidRPr="00C048B9" w:rsidRDefault="00C048B9" w:rsidP="00C04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8B9">
        <w:rPr>
          <w:rFonts w:ascii="Times New Roman" w:hAnsi="Times New Roman" w:cs="Times New Roman"/>
          <w:sz w:val="28"/>
          <w:szCs w:val="28"/>
        </w:rPr>
        <w:t xml:space="preserve">     Покрокову допомогу щодо створення електронних документів розміщено в відкритій частині Електронного кабінету у розділі «Допомога».</w:t>
      </w:r>
    </w:p>
    <w:p w:rsidR="00C048B9" w:rsidRPr="00C048B9" w:rsidRDefault="00C048B9" w:rsidP="00C04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8B9">
        <w:rPr>
          <w:rFonts w:ascii="Times New Roman" w:hAnsi="Times New Roman" w:cs="Times New Roman"/>
          <w:sz w:val="28"/>
          <w:szCs w:val="28"/>
        </w:rPr>
        <w:t xml:space="preserve">     Подання документів засобами електронного зв’язку в електронній формі здійснюється платниками відповідно до норм Податкового кодексу України від 02 грудня 2010 року № 2755-VI зі змінами та доповненнями та Порядку обміну електронними документами з контролюючими органами, затвердженого наказом Міністерства фінансів України від 06.06.2017 № 557 (в редакції наказу Міністерства фінансів України від 01.06.2020 № 261) зі змінами та доповненнями (далі – Порядок).</w:t>
      </w:r>
    </w:p>
    <w:p w:rsidR="00C048B9" w:rsidRPr="00C048B9" w:rsidRDefault="00C048B9" w:rsidP="00C04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8B9">
        <w:rPr>
          <w:rFonts w:ascii="Times New Roman" w:hAnsi="Times New Roman" w:cs="Times New Roman"/>
          <w:sz w:val="28"/>
          <w:szCs w:val="28"/>
        </w:rPr>
        <w:t xml:space="preserve">     Згідно з п. 2 </w:t>
      </w:r>
      <w:proofErr w:type="spellStart"/>
      <w:r w:rsidRPr="00C048B9">
        <w:rPr>
          <w:rFonts w:ascii="Times New Roman" w:hAnsi="Times New Roman" w:cs="Times New Roman"/>
          <w:sz w:val="28"/>
          <w:szCs w:val="28"/>
        </w:rPr>
        <w:t>розд</w:t>
      </w:r>
      <w:proofErr w:type="spellEnd"/>
      <w:r w:rsidRPr="00C048B9">
        <w:rPr>
          <w:rFonts w:ascii="Times New Roman" w:hAnsi="Times New Roman" w:cs="Times New Roman"/>
          <w:sz w:val="28"/>
          <w:szCs w:val="28"/>
        </w:rPr>
        <w:t>. ІІ Порядку автор (платник) створює електронні документи у строки та відповідно до порядку, що визначені законодавством для відповідних документів в електронному та паперовому вигляді, із зазначенням всіх обов’язкових реквізитів.</w:t>
      </w:r>
    </w:p>
    <w:p w:rsidR="00C048B9" w:rsidRPr="00C048B9" w:rsidRDefault="00C048B9" w:rsidP="00C04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8B9">
        <w:rPr>
          <w:rFonts w:ascii="Times New Roman" w:hAnsi="Times New Roman" w:cs="Times New Roman"/>
          <w:sz w:val="28"/>
          <w:szCs w:val="28"/>
        </w:rPr>
        <w:t xml:space="preserve">     Вхід до Електронного кабінету здійснюється за </w:t>
      </w:r>
      <w:proofErr w:type="spellStart"/>
      <w:r w:rsidRPr="00C048B9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C048B9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FD7D6D" w:rsidRPr="0068014E">
          <w:rPr>
            <w:rStyle w:val="a3"/>
            <w:rFonts w:ascii="Times New Roman" w:hAnsi="Times New Roman" w:cs="Times New Roman"/>
            <w:sz w:val="28"/>
            <w:szCs w:val="28"/>
          </w:rPr>
          <w:t>https://cabinet.tax.gov.ua</w:t>
        </w:r>
      </w:hyperlink>
      <w:r w:rsidR="00FD7D6D" w:rsidRPr="00FD7D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048B9">
        <w:rPr>
          <w:rFonts w:ascii="Times New Roman" w:hAnsi="Times New Roman" w:cs="Times New Roman"/>
          <w:sz w:val="28"/>
          <w:szCs w:val="28"/>
        </w:rPr>
        <w:t xml:space="preserve">, а також через офіційний </w:t>
      </w:r>
      <w:proofErr w:type="spellStart"/>
      <w:r w:rsidRPr="00C048B9">
        <w:rPr>
          <w:rFonts w:ascii="Times New Roman" w:hAnsi="Times New Roman" w:cs="Times New Roman"/>
          <w:sz w:val="28"/>
          <w:szCs w:val="28"/>
        </w:rPr>
        <w:t>вебпортал</w:t>
      </w:r>
      <w:proofErr w:type="spellEnd"/>
      <w:r w:rsidRPr="00C048B9">
        <w:rPr>
          <w:rFonts w:ascii="Times New Roman" w:hAnsi="Times New Roman" w:cs="Times New Roman"/>
          <w:sz w:val="28"/>
          <w:szCs w:val="28"/>
        </w:rPr>
        <w:t xml:space="preserve"> ДПС.</w:t>
      </w:r>
    </w:p>
    <w:p w:rsidR="00C048B9" w:rsidRPr="00C048B9" w:rsidRDefault="00C048B9" w:rsidP="00C04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8B9">
        <w:rPr>
          <w:rFonts w:ascii="Times New Roman" w:hAnsi="Times New Roman" w:cs="Times New Roman"/>
          <w:sz w:val="28"/>
          <w:szCs w:val="28"/>
        </w:rPr>
        <w:t xml:space="preserve">     В відкритій частині Електронного кабінету у розділі «Допомога» розміщено покрокову допомогу щодо створення електронних документів за допомогою режиму «Введення звітності».</w:t>
      </w:r>
    </w:p>
    <w:p w:rsidR="00C048B9" w:rsidRPr="00C048B9" w:rsidRDefault="00C048B9" w:rsidP="00C04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8B9">
        <w:rPr>
          <w:rFonts w:ascii="Times New Roman" w:hAnsi="Times New Roman" w:cs="Times New Roman"/>
          <w:sz w:val="28"/>
          <w:szCs w:val="28"/>
        </w:rPr>
        <w:t xml:space="preserve">     В режимі «Введення звітності» приватної частини (особистого кабінету) Електронного кабінету користувач має можливість створювати, редагувати, підписувати та надсилати, зокрема, податкову звітність за формою податкової декларації платника єдиного податку – фізичної особи – підприємця, затвердженою наказом Міністерства фінансів України від 19.06.2015 № 578 зі змінами та доповненнями.</w:t>
      </w:r>
    </w:p>
    <w:p w:rsidR="002E2F69" w:rsidRDefault="00C048B9" w:rsidP="00C04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8B9">
        <w:rPr>
          <w:rFonts w:ascii="Times New Roman" w:hAnsi="Times New Roman" w:cs="Times New Roman"/>
          <w:sz w:val="28"/>
          <w:szCs w:val="28"/>
        </w:rPr>
        <w:t xml:space="preserve">     При формуванні податкової декларації користувач самостійно встановлює фільтр за параметрами: «рік», «період», «тип форми» та обирає необхідну форму податкової декларації (наприклад, F0103306) за звітний період, щодо якого здійснюється звітування. В наступному вікні обирає «стан документа» та відповідний територіальний орган ДПС: «регіон», «район».</w:t>
      </w:r>
    </w:p>
    <w:p w:rsidR="00C048B9" w:rsidRDefault="00C048B9" w:rsidP="00C04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Довідково: загальнодоступний інформаційно-довідковий ресурс (категорія 107.01.07).</w:t>
      </w:r>
    </w:p>
    <w:p w:rsidR="00C048B9" w:rsidRDefault="00C048B9" w:rsidP="00C04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8B9" w:rsidRPr="00C048B9" w:rsidRDefault="00D926B2" w:rsidP="00D926B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Пресслужба</w:t>
      </w:r>
      <w:proofErr w:type="spellEnd"/>
      <w:r w:rsidR="00C048B9" w:rsidRPr="00C048B9">
        <w:rPr>
          <w:rFonts w:ascii="Times New Roman" w:hAnsi="Times New Roman" w:cs="Times New Roman"/>
          <w:i/>
          <w:iCs/>
          <w:sz w:val="28"/>
          <w:szCs w:val="28"/>
        </w:rPr>
        <w:t xml:space="preserve"> Головного управління </w:t>
      </w:r>
    </w:p>
    <w:p w:rsidR="00C048B9" w:rsidRDefault="00C048B9" w:rsidP="00D926B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048B9">
        <w:rPr>
          <w:rFonts w:ascii="Times New Roman" w:hAnsi="Times New Roman" w:cs="Times New Roman"/>
          <w:i/>
          <w:iCs/>
          <w:sz w:val="28"/>
          <w:szCs w:val="28"/>
        </w:rPr>
        <w:t xml:space="preserve">ДПС у Волинській області </w:t>
      </w:r>
    </w:p>
    <w:p w:rsidR="00C048B9" w:rsidRDefault="00C048B9" w:rsidP="00C04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048B9" w:rsidSect="00C048B9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B9"/>
    <w:rsid w:val="002E2F69"/>
    <w:rsid w:val="004D305D"/>
    <w:rsid w:val="00A603D1"/>
    <w:rsid w:val="00C048B9"/>
    <w:rsid w:val="00D926B2"/>
    <w:rsid w:val="00FD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D8949"/>
  <w15:chartTrackingRefBased/>
  <w15:docId w15:val="{5A0ED226-491A-40B8-8E3E-43D9BC72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D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binet.tax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1730</Words>
  <Characters>987</Characters>
  <Application>Microsoft Office Word</Application>
  <DocSecurity>0</DocSecurity>
  <Lines>8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olena.nikotina</dc:creator>
  <cp:keywords/>
  <dc:description/>
  <cp:lastModifiedBy>User</cp:lastModifiedBy>
  <cp:revision>5</cp:revision>
  <dcterms:created xsi:type="dcterms:W3CDTF">2020-10-05T05:09:00Z</dcterms:created>
  <dcterms:modified xsi:type="dcterms:W3CDTF">2020-10-08T12:33:00Z</dcterms:modified>
</cp:coreProperties>
</file>