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drawing>
          <wp:anchor distT="0" distB="0" distL="0" distR="0" allowOverlap="1" layoutInCell="1" locked="0" behindDoc="1" simplePos="0" relativeHeight="487552512">
            <wp:simplePos x="0" y="0"/>
            <wp:positionH relativeFrom="page">
              <wp:posOffset>9525</wp:posOffset>
            </wp:positionH>
            <wp:positionV relativeFrom="page">
              <wp:posOffset>0</wp:posOffset>
            </wp:positionV>
            <wp:extent cx="7524750" cy="10692383"/>
            <wp:effectExtent l="0" t="0" r="0" b="0"/>
            <wp:wrapNone/>
            <wp:docPr id="1" name="image1.jpeg" descr="плакат афіша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4750" cy="1069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28135"/>
          <w:w w:val="115"/>
        </w:rPr>
        <w:t>Програма</w:t>
      </w:r>
      <w:r>
        <w:rPr>
          <w:color w:val="528135"/>
          <w:spacing w:val="35"/>
          <w:w w:val="115"/>
        </w:rPr>
        <w:t> </w:t>
      </w:r>
      <w:r>
        <w:rPr>
          <w:color w:val="528135"/>
          <w:w w:val="115"/>
        </w:rPr>
        <w:t>заходів</w:t>
      </w:r>
    </w:p>
    <w:p>
      <w:pPr>
        <w:spacing w:line="368" w:lineRule="exact" w:before="314"/>
        <w:ind w:left="1668" w:right="1673" w:firstLine="0"/>
        <w:jc w:val="center"/>
        <w:rPr>
          <w:b/>
          <w:i/>
          <w:sz w:val="32"/>
        </w:rPr>
      </w:pPr>
      <w:r>
        <w:rPr>
          <w:b/>
          <w:i/>
          <w:sz w:val="32"/>
        </w:rPr>
        <w:t>Виставка</w:t>
      </w:r>
      <w:r>
        <w:rPr>
          <w:b/>
          <w:i/>
          <w:spacing w:val="-4"/>
          <w:sz w:val="32"/>
        </w:rPr>
        <w:t> </w:t>
      </w:r>
      <w:r>
        <w:rPr>
          <w:b/>
          <w:i/>
          <w:sz w:val="32"/>
        </w:rPr>
        <w:t>конкурсних</w:t>
      </w:r>
      <w:r>
        <w:rPr>
          <w:b/>
          <w:i/>
          <w:spacing w:val="-5"/>
          <w:sz w:val="32"/>
        </w:rPr>
        <w:t> </w:t>
      </w:r>
      <w:r>
        <w:rPr>
          <w:b/>
          <w:i/>
          <w:sz w:val="32"/>
        </w:rPr>
        <w:t>плакатів</w:t>
      </w:r>
    </w:p>
    <w:p>
      <w:pPr>
        <w:spacing w:line="367" w:lineRule="exact" w:before="0"/>
        <w:ind w:left="1670" w:right="1671" w:firstLine="0"/>
        <w:jc w:val="center"/>
        <w:rPr>
          <w:b/>
          <w:sz w:val="32"/>
        </w:rPr>
      </w:pPr>
      <w:r>
        <w:rPr>
          <w:b/>
          <w:color w:val="833B0A"/>
          <w:sz w:val="32"/>
        </w:rPr>
        <w:t>Паралельні</w:t>
      </w:r>
      <w:r>
        <w:rPr>
          <w:b/>
          <w:color w:val="833B0A"/>
          <w:spacing w:val="-5"/>
          <w:sz w:val="32"/>
        </w:rPr>
        <w:t> </w:t>
      </w:r>
      <w:r>
        <w:rPr>
          <w:b/>
          <w:color w:val="833B0A"/>
          <w:sz w:val="32"/>
        </w:rPr>
        <w:t>біографії:</w:t>
      </w:r>
    </w:p>
    <w:p>
      <w:pPr>
        <w:spacing w:line="368" w:lineRule="exact" w:before="0"/>
        <w:ind w:left="1670" w:right="1673" w:firstLine="0"/>
        <w:jc w:val="center"/>
        <w:rPr>
          <w:b/>
          <w:sz w:val="32"/>
        </w:rPr>
      </w:pPr>
      <w:r>
        <w:rPr>
          <w:b/>
          <w:color w:val="833B0A"/>
          <w:sz w:val="32"/>
        </w:rPr>
        <w:t>Габріела</w:t>
      </w:r>
      <w:r>
        <w:rPr>
          <w:b/>
          <w:color w:val="833B0A"/>
          <w:spacing w:val="-3"/>
          <w:sz w:val="32"/>
        </w:rPr>
        <w:t> </w:t>
      </w:r>
      <w:r>
        <w:rPr>
          <w:b/>
          <w:color w:val="833B0A"/>
          <w:sz w:val="32"/>
        </w:rPr>
        <w:t>Запольська</w:t>
      </w:r>
      <w:r>
        <w:rPr>
          <w:b/>
          <w:color w:val="833B0A"/>
          <w:spacing w:val="-3"/>
          <w:sz w:val="32"/>
        </w:rPr>
        <w:t> </w:t>
      </w:r>
      <w:r>
        <w:rPr>
          <w:b/>
          <w:color w:val="833B0A"/>
          <w:sz w:val="32"/>
        </w:rPr>
        <w:t>–</w:t>
      </w:r>
      <w:r>
        <w:rPr>
          <w:b/>
          <w:color w:val="833B0A"/>
          <w:spacing w:val="-1"/>
          <w:sz w:val="32"/>
        </w:rPr>
        <w:t> </w:t>
      </w:r>
      <w:r>
        <w:rPr>
          <w:b/>
          <w:color w:val="833B0A"/>
          <w:sz w:val="32"/>
        </w:rPr>
        <w:t>Леся</w:t>
      </w:r>
      <w:r>
        <w:rPr>
          <w:b/>
          <w:color w:val="833B0A"/>
          <w:spacing w:val="-2"/>
          <w:sz w:val="32"/>
        </w:rPr>
        <w:t> </w:t>
      </w:r>
      <w:r>
        <w:rPr>
          <w:b/>
          <w:color w:val="833B0A"/>
          <w:sz w:val="32"/>
        </w:rPr>
        <w:t>Українка</w:t>
      </w:r>
    </w:p>
    <w:p>
      <w:pPr>
        <w:pStyle w:val="BodyText"/>
        <w:spacing w:before="7"/>
        <w:rPr>
          <w:i w:val="0"/>
          <w:sz w:val="48"/>
        </w:rPr>
      </w:pPr>
    </w:p>
    <w:p>
      <w:pPr>
        <w:pStyle w:val="ListParagraph"/>
        <w:numPr>
          <w:ilvl w:val="0"/>
          <w:numId w:val="1"/>
        </w:numPr>
        <w:tabs>
          <w:tab w:pos="650" w:val="left" w:leader="none"/>
        </w:tabs>
        <w:spacing w:line="240" w:lineRule="auto" w:before="0" w:after="0"/>
        <w:ind w:left="649" w:right="0" w:hanging="534"/>
        <w:jc w:val="left"/>
        <w:rPr>
          <w:sz w:val="32"/>
        </w:rPr>
      </w:pPr>
      <w:r>
        <w:rPr>
          <w:color w:val="528135"/>
          <w:sz w:val="32"/>
        </w:rPr>
        <w:t>вересня</w:t>
      </w:r>
      <w:r>
        <w:rPr>
          <w:color w:val="528135"/>
          <w:spacing w:val="-2"/>
          <w:sz w:val="32"/>
        </w:rPr>
        <w:t> </w:t>
      </w:r>
      <w:r>
        <w:rPr>
          <w:color w:val="528135"/>
          <w:sz w:val="32"/>
        </w:rPr>
        <w:t>(вівторок)</w:t>
      </w:r>
    </w:p>
    <w:p>
      <w:pPr>
        <w:spacing w:before="271"/>
        <w:ind w:left="2240" w:right="0" w:hanging="2124"/>
        <w:jc w:val="left"/>
        <w:rPr>
          <w:b/>
          <w:i/>
          <w:sz w:val="32"/>
        </w:rPr>
      </w:pPr>
      <w:r>
        <w:rPr>
          <w:b/>
          <w:i/>
          <w:color w:val="C45811"/>
          <w:sz w:val="32"/>
        </w:rPr>
        <w:t>11:00</w:t>
      </w:r>
      <w:r>
        <w:rPr>
          <w:b/>
          <w:i/>
          <w:color w:val="C45811"/>
          <w:spacing w:val="-4"/>
          <w:sz w:val="32"/>
        </w:rPr>
        <w:t> </w:t>
      </w:r>
      <w:r>
        <w:rPr>
          <w:b/>
          <w:i/>
          <w:color w:val="C45811"/>
          <w:sz w:val="32"/>
        </w:rPr>
        <w:t>-</w:t>
      </w:r>
      <w:r>
        <w:rPr>
          <w:b/>
          <w:i/>
          <w:color w:val="C45811"/>
          <w:spacing w:val="-2"/>
          <w:sz w:val="32"/>
        </w:rPr>
        <w:t> </w:t>
      </w:r>
      <w:r>
        <w:rPr>
          <w:b/>
          <w:i/>
          <w:color w:val="C45811"/>
          <w:sz w:val="32"/>
        </w:rPr>
        <w:t>12:00</w:t>
      </w:r>
      <w:r>
        <w:rPr>
          <w:b/>
          <w:i/>
          <w:color w:val="C45811"/>
          <w:spacing w:val="21"/>
          <w:sz w:val="32"/>
        </w:rPr>
        <w:t> </w:t>
      </w:r>
      <w:r>
        <w:rPr>
          <w:b/>
          <w:i/>
          <w:sz w:val="32"/>
        </w:rPr>
        <w:t>відкриття виставки</w:t>
      </w:r>
      <w:r>
        <w:rPr>
          <w:b/>
          <w:i/>
          <w:spacing w:val="-2"/>
          <w:sz w:val="32"/>
        </w:rPr>
        <w:t> </w:t>
      </w:r>
      <w:r>
        <w:rPr>
          <w:b/>
          <w:i/>
          <w:sz w:val="32"/>
        </w:rPr>
        <w:t>плакатів</w:t>
      </w:r>
      <w:r>
        <w:rPr>
          <w:b/>
          <w:i/>
          <w:spacing w:val="-3"/>
          <w:sz w:val="32"/>
        </w:rPr>
        <w:t> </w:t>
      </w:r>
      <w:r>
        <w:rPr>
          <w:b/>
          <w:i/>
          <w:sz w:val="32"/>
        </w:rPr>
        <w:t>у</w:t>
      </w:r>
      <w:r>
        <w:rPr>
          <w:b/>
          <w:i/>
          <w:spacing w:val="-86"/>
          <w:sz w:val="32"/>
        </w:rPr>
        <w:t> </w:t>
      </w:r>
      <w:r>
        <w:rPr>
          <w:b/>
          <w:i/>
          <w:sz w:val="32"/>
        </w:rPr>
        <w:t>Прилуцькому</w:t>
      </w:r>
    </w:p>
    <w:p>
      <w:pPr>
        <w:spacing w:line="242" w:lineRule="auto" w:before="0"/>
        <w:ind w:left="2240" w:right="274" w:firstLine="0"/>
        <w:jc w:val="left"/>
        <w:rPr>
          <w:b/>
          <w:i/>
          <w:sz w:val="32"/>
        </w:rPr>
      </w:pPr>
      <w:r>
        <w:rPr>
          <w:b/>
          <w:i/>
          <w:sz w:val="32"/>
        </w:rPr>
        <w:t>Урочисте вручення нагород переможцям</w:t>
      </w:r>
      <w:r>
        <w:rPr>
          <w:b/>
          <w:i/>
          <w:spacing w:val="-86"/>
          <w:sz w:val="32"/>
        </w:rPr>
        <w:t> </w:t>
      </w:r>
      <w:r>
        <w:rPr>
          <w:b/>
          <w:i/>
          <w:sz w:val="32"/>
        </w:rPr>
        <w:t>Конкурсу</w:t>
      </w:r>
    </w:p>
    <w:p>
      <w:pPr>
        <w:pStyle w:val="BodyText"/>
        <w:spacing w:before="4"/>
        <w:rPr>
          <w:sz w:val="31"/>
        </w:rPr>
      </w:pPr>
    </w:p>
    <w:p>
      <w:pPr>
        <w:spacing w:before="1"/>
        <w:ind w:left="116" w:right="0" w:firstLine="0"/>
        <w:jc w:val="left"/>
        <w:rPr>
          <w:b/>
          <w:i/>
          <w:sz w:val="28"/>
        </w:rPr>
      </w:pPr>
      <w:r>
        <w:rPr>
          <w:b/>
          <w:i/>
          <w:sz w:val="28"/>
        </w:rPr>
        <w:t>Локація: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руїни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маєтку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Габріели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Запольської</w:t>
      </w:r>
    </w:p>
    <w:p>
      <w:pPr>
        <w:pStyle w:val="BodyText"/>
        <w:spacing w:before="11"/>
        <w:rPr>
          <w:sz w:val="31"/>
        </w:rPr>
      </w:pPr>
    </w:p>
    <w:p>
      <w:pPr>
        <w:tabs>
          <w:tab w:pos="6489" w:val="left" w:leader="none"/>
        </w:tabs>
        <w:spacing w:before="0"/>
        <w:ind w:left="2240" w:right="375" w:hanging="2124"/>
        <w:jc w:val="left"/>
        <w:rPr>
          <w:b/>
          <w:i/>
          <w:sz w:val="32"/>
        </w:rPr>
      </w:pPr>
      <w:r>
        <w:rPr>
          <w:b/>
          <w:i/>
          <w:color w:val="C45811"/>
          <w:sz w:val="32"/>
        </w:rPr>
        <w:t>12:30</w:t>
      </w:r>
      <w:r>
        <w:rPr>
          <w:b/>
          <w:i/>
          <w:color w:val="C45811"/>
          <w:spacing w:val="-3"/>
          <w:sz w:val="32"/>
        </w:rPr>
        <w:t> </w:t>
      </w:r>
      <w:r>
        <w:rPr>
          <w:b/>
          <w:i/>
          <w:color w:val="C45811"/>
          <w:sz w:val="32"/>
        </w:rPr>
        <w:t>- 13:00</w:t>
      </w:r>
      <w:r>
        <w:rPr>
          <w:b/>
          <w:i/>
          <w:color w:val="C45811"/>
          <w:spacing w:val="112"/>
          <w:sz w:val="32"/>
        </w:rPr>
        <w:t> </w:t>
      </w:r>
      <w:r>
        <w:rPr>
          <w:b/>
          <w:i/>
          <w:sz w:val="32"/>
        </w:rPr>
        <w:t>відкрита</w:t>
      </w:r>
      <w:r>
        <w:rPr>
          <w:b/>
          <w:i/>
          <w:spacing w:val="-2"/>
          <w:sz w:val="32"/>
        </w:rPr>
        <w:t> </w:t>
      </w:r>
      <w:r>
        <w:rPr>
          <w:b/>
          <w:i/>
          <w:sz w:val="32"/>
        </w:rPr>
        <w:t>лекція</w:t>
      </w:r>
      <w:r>
        <w:rPr>
          <w:b/>
          <w:i/>
          <w:spacing w:val="-2"/>
          <w:sz w:val="32"/>
        </w:rPr>
        <w:t> </w:t>
      </w:r>
      <w:r>
        <w:rPr>
          <w:b/>
          <w:i/>
          <w:sz w:val="32"/>
        </w:rPr>
        <w:t>у</w:t>
      </w:r>
      <w:r>
        <w:rPr>
          <w:b/>
          <w:i/>
          <w:spacing w:val="-3"/>
          <w:sz w:val="32"/>
        </w:rPr>
        <w:t> </w:t>
      </w:r>
      <w:r>
        <w:rPr>
          <w:b/>
          <w:i/>
          <w:sz w:val="32"/>
        </w:rPr>
        <w:t>школі</w:t>
        <w:tab/>
        <w:t>«Паралельні</w:t>
      </w:r>
      <w:r>
        <w:rPr>
          <w:b/>
          <w:i/>
          <w:spacing w:val="1"/>
          <w:sz w:val="32"/>
        </w:rPr>
        <w:t> </w:t>
      </w:r>
      <w:r>
        <w:rPr>
          <w:b/>
          <w:i/>
          <w:sz w:val="32"/>
        </w:rPr>
        <w:t>біографії:</w:t>
      </w:r>
      <w:r>
        <w:rPr>
          <w:b/>
          <w:i/>
          <w:spacing w:val="-4"/>
          <w:sz w:val="32"/>
        </w:rPr>
        <w:t> </w:t>
      </w:r>
      <w:r>
        <w:rPr>
          <w:b/>
          <w:i/>
          <w:sz w:val="32"/>
        </w:rPr>
        <w:t>Г.</w:t>
      </w:r>
      <w:r>
        <w:rPr>
          <w:b/>
          <w:i/>
          <w:spacing w:val="-2"/>
          <w:sz w:val="32"/>
        </w:rPr>
        <w:t> </w:t>
      </w:r>
      <w:r>
        <w:rPr>
          <w:b/>
          <w:i/>
          <w:sz w:val="32"/>
        </w:rPr>
        <w:t>Запольська</w:t>
      </w:r>
      <w:r>
        <w:rPr>
          <w:b/>
          <w:i/>
          <w:spacing w:val="-3"/>
          <w:sz w:val="32"/>
        </w:rPr>
        <w:t> </w:t>
      </w:r>
      <w:r>
        <w:rPr>
          <w:b/>
          <w:i/>
          <w:sz w:val="32"/>
        </w:rPr>
        <w:t>–</w:t>
      </w:r>
      <w:r>
        <w:rPr>
          <w:b/>
          <w:i/>
          <w:spacing w:val="-2"/>
          <w:sz w:val="32"/>
        </w:rPr>
        <w:t> </w:t>
      </w:r>
      <w:r>
        <w:rPr>
          <w:b/>
          <w:i/>
          <w:sz w:val="32"/>
        </w:rPr>
        <w:t>Леся</w:t>
      </w:r>
      <w:r>
        <w:rPr>
          <w:b/>
          <w:i/>
          <w:spacing w:val="-5"/>
          <w:sz w:val="32"/>
        </w:rPr>
        <w:t> </w:t>
      </w:r>
      <w:r>
        <w:rPr>
          <w:b/>
          <w:i/>
          <w:sz w:val="32"/>
        </w:rPr>
        <w:t>Українка»</w:t>
      </w:r>
    </w:p>
    <w:p>
      <w:pPr>
        <w:pStyle w:val="BodyText"/>
        <w:spacing w:before="1"/>
        <w:rPr>
          <w:sz w:val="32"/>
        </w:rPr>
      </w:pPr>
    </w:p>
    <w:p>
      <w:pPr>
        <w:spacing w:before="0"/>
        <w:ind w:left="1527" w:right="2690" w:hanging="1412"/>
        <w:jc w:val="left"/>
        <w:rPr>
          <w:b/>
          <w:i/>
          <w:sz w:val="28"/>
        </w:rPr>
      </w:pPr>
      <w:r>
        <w:rPr>
          <w:b/>
          <w:i/>
          <w:sz w:val="28"/>
        </w:rPr>
        <w:t>Локація: Загальноосвітня школа І-ІІІ ступеня</w:t>
      </w:r>
      <w:r>
        <w:rPr>
          <w:b/>
          <w:i/>
          <w:spacing w:val="-75"/>
          <w:sz w:val="28"/>
        </w:rPr>
        <w:t> </w:t>
      </w:r>
      <w:r>
        <w:rPr>
          <w:b/>
          <w:i/>
          <w:sz w:val="28"/>
        </w:rPr>
        <w:t>с. Прилуцьке,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вул.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Ківерцівська,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4</w:t>
      </w:r>
    </w:p>
    <w:p>
      <w:pPr>
        <w:pStyle w:val="BodyText"/>
        <w:spacing w:before="3"/>
        <w:rPr>
          <w:sz w:val="32"/>
        </w:rPr>
      </w:pPr>
    </w:p>
    <w:p>
      <w:pPr>
        <w:pStyle w:val="ListParagraph"/>
        <w:numPr>
          <w:ilvl w:val="0"/>
          <w:numId w:val="1"/>
        </w:numPr>
        <w:tabs>
          <w:tab w:pos="650" w:val="left" w:leader="none"/>
        </w:tabs>
        <w:spacing w:line="240" w:lineRule="auto" w:before="0" w:after="0"/>
        <w:ind w:left="649" w:right="0" w:hanging="534"/>
        <w:jc w:val="left"/>
        <w:rPr>
          <w:sz w:val="32"/>
        </w:rPr>
      </w:pPr>
      <w:r>
        <w:rPr>
          <w:color w:val="528135"/>
          <w:sz w:val="32"/>
        </w:rPr>
        <w:t>вересня</w:t>
      </w:r>
      <w:r>
        <w:rPr>
          <w:color w:val="528135"/>
          <w:spacing w:val="-2"/>
          <w:sz w:val="32"/>
        </w:rPr>
        <w:t> </w:t>
      </w:r>
      <w:r>
        <w:rPr>
          <w:color w:val="528135"/>
          <w:sz w:val="32"/>
        </w:rPr>
        <w:t>(середа)</w:t>
      </w:r>
    </w:p>
    <w:p>
      <w:pPr>
        <w:spacing w:before="364"/>
        <w:ind w:left="2240" w:right="274" w:hanging="2124"/>
        <w:jc w:val="left"/>
        <w:rPr>
          <w:b/>
          <w:i/>
          <w:sz w:val="32"/>
        </w:rPr>
      </w:pPr>
      <w:r>
        <w:rPr>
          <w:b/>
          <w:i/>
          <w:color w:val="C45811"/>
          <w:sz w:val="32"/>
        </w:rPr>
        <w:t>17:00</w:t>
      </w:r>
      <w:r>
        <w:rPr>
          <w:b/>
          <w:i/>
          <w:color w:val="C45811"/>
          <w:spacing w:val="-5"/>
          <w:sz w:val="32"/>
        </w:rPr>
        <w:t> </w:t>
      </w:r>
      <w:r>
        <w:rPr>
          <w:b/>
          <w:i/>
          <w:color w:val="C45811"/>
          <w:sz w:val="32"/>
        </w:rPr>
        <w:t>–</w:t>
      </w:r>
      <w:r>
        <w:rPr>
          <w:b/>
          <w:i/>
          <w:color w:val="C45811"/>
          <w:spacing w:val="-4"/>
          <w:sz w:val="32"/>
        </w:rPr>
        <w:t> </w:t>
      </w:r>
      <w:r>
        <w:rPr>
          <w:b/>
          <w:i/>
          <w:color w:val="C45811"/>
          <w:sz w:val="32"/>
        </w:rPr>
        <w:t>17:30</w:t>
      </w:r>
      <w:r>
        <w:rPr>
          <w:b/>
          <w:i/>
          <w:color w:val="C45811"/>
          <w:spacing w:val="40"/>
          <w:sz w:val="32"/>
        </w:rPr>
        <w:t> </w:t>
      </w:r>
      <w:r>
        <w:rPr>
          <w:b/>
          <w:i/>
          <w:sz w:val="32"/>
        </w:rPr>
        <w:t>вернісаж виставки</w:t>
      </w:r>
      <w:r>
        <w:rPr>
          <w:b/>
          <w:i/>
          <w:spacing w:val="-3"/>
          <w:sz w:val="32"/>
        </w:rPr>
        <w:t> </w:t>
      </w:r>
      <w:r>
        <w:rPr>
          <w:b/>
          <w:i/>
          <w:sz w:val="32"/>
        </w:rPr>
        <w:t>плакатів</w:t>
      </w:r>
      <w:r>
        <w:rPr>
          <w:b/>
          <w:i/>
          <w:spacing w:val="-3"/>
          <w:sz w:val="32"/>
        </w:rPr>
        <w:t> </w:t>
      </w:r>
      <w:r>
        <w:rPr>
          <w:b/>
          <w:i/>
          <w:sz w:val="32"/>
        </w:rPr>
        <w:t>у</w:t>
      </w:r>
      <w:r>
        <w:rPr>
          <w:b/>
          <w:i/>
          <w:spacing w:val="-4"/>
          <w:sz w:val="32"/>
        </w:rPr>
        <w:t> </w:t>
      </w:r>
      <w:r>
        <w:rPr>
          <w:b/>
          <w:i/>
          <w:sz w:val="32"/>
        </w:rPr>
        <w:t>Галереї</w:t>
      </w:r>
      <w:r>
        <w:rPr>
          <w:b/>
          <w:i/>
          <w:spacing w:val="-86"/>
          <w:sz w:val="32"/>
        </w:rPr>
        <w:t> </w:t>
      </w:r>
      <w:r>
        <w:rPr>
          <w:b/>
          <w:i/>
          <w:sz w:val="32"/>
        </w:rPr>
        <w:t>мистецтв</w:t>
      </w:r>
      <w:r>
        <w:rPr>
          <w:b/>
          <w:i/>
          <w:spacing w:val="-1"/>
          <w:sz w:val="32"/>
        </w:rPr>
        <w:t> </w:t>
      </w:r>
      <w:r>
        <w:rPr>
          <w:b/>
          <w:i/>
          <w:sz w:val="32"/>
        </w:rPr>
        <w:t>ВО</w:t>
      </w:r>
      <w:r>
        <w:rPr>
          <w:b/>
          <w:i/>
          <w:spacing w:val="-1"/>
          <w:sz w:val="32"/>
        </w:rPr>
        <w:t> </w:t>
      </w:r>
      <w:r>
        <w:rPr>
          <w:b/>
          <w:i/>
          <w:sz w:val="32"/>
        </w:rPr>
        <w:t>НСХУ</w:t>
      </w:r>
      <w:r>
        <w:rPr>
          <w:b/>
          <w:i/>
          <w:spacing w:val="1"/>
          <w:sz w:val="32"/>
        </w:rPr>
        <w:t> </w:t>
      </w:r>
      <w:r>
        <w:rPr>
          <w:b/>
          <w:i/>
          <w:sz w:val="32"/>
        </w:rPr>
        <w:t>м.</w:t>
      </w:r>
      <w:r>
        <w:rPr>
          <w:b/>
          <w:i/>
          <w:spacing w:val="-1"/>
          <w:sz w:val="32"/>
        </w:rPr>
        <w:t> </w:t>
      </w:r>
      <w:r>
        <w:rPr>
          <w:b/>
          <w:i/>
          <w:sz w:val="32"/>
        </w:rPr>
        <w:t>Луцьк</w:t>
      </w:r>
    </w:p>
    <w:p>
      <w:pPr>
        <w:pStyle w:val="BodyText"/>
        <w:rPr>
          <w:sz w:val="32"/>
        </w:rPr>
      </w:pPr>
    </w:p>
    <w:p>
      <w:pPr>
        <w:spacing w:before="0"/>
        <w:ind w:left="2240" w:right="0" w:hanging="2124"/>
        <w:jc w:val="left"/>
        <w:rPr>
          <w:b/>
          <w:i/>
          <w:sz w:val="32"/>
        </w:rPr>
      </w:pPr>
      <w:r>
        <w:rPr>
          <w:b/>
          <w:i/>
          <w:color w:val="C45811"/>
          <w:sz w:val="32"/>
        </w:rPr>
        <w:t>17:30</w:t>
      </w:r>
      <w:r>
        <w:rPr>
          <w:b/>
          <w:i/>
          <w:color w:val="C45811"/>
          <w:spacing w:val="-4"/>
          <w:sz w:val="32"/>
        </w:rPr>
        <w:t> </w:t>
      </w:r>
      <w:r>
        <w:rPr>
          <w:b/>
          <w:i/>
          <w:color w:val="C45811"/>
          <w:sz w:val="32"/>
        </w:rPr>
        <w:t>-</w:t>
      </w:r>
      <w:r>
        <w:rPr>
          <w:b/>
          <w:i/>
          <w:color w:val="C45811"/>
          <w:spacing w:val="-2"/>
          <w:sz w:val="32"/>
        </w:rPr>
        <w:t> </w:t>
      </w:r>
      <w:r>
        <w:rPr>
          <w:b/>
          <w:i/>
          <w:color w:val="C45811"/>
          <w:sz w:val="32"/>
        </w:rPr>
        <w:t>18:00</w:t>
      </w:r>
      <w:r>
        <w:rPr>
          <w:b/>
          <w:i/>
          <w:color w:val="C45811"/>
          <w:spacing w:val="21"/>
          <w:sz w:val="32"/>
        </w:rPr>
        <w:t> </w:t>
      </w:r>
      <w:r>
        <w:rPr>
          <w:b/>
          <w:i/>
          <w:sz w:val="32"/>
        </w:rPr>
        <w:t>лекція</w:t>
      </w:r>
      <w:r>
        <w:rPr>
          <w:b/>
          <w:i/>
          <w:spacing w:val="-1"/>
          <w:sz w:val="32"/>
        </w:rPr>
        <w:t> </w:t>
      </w:r>
      <w:r>
        <w:rPr>
          <w:b/>
          <w:i/>
          <w:sz w:val="32"/>
        </w:rPr>
        <w:t>професора</w:t>
      </w:r>
      <w:r>
        <w:rPr>
          <w:b/>
          <w:i/>
          <w:spacing w:val="-3"/>
          <w:sz w:val="32"/>
        </w:rPr>
        <w:t> </w:t>
      </w:r>
      <w:r>
        <w:rPr>
          <w:b/>
          <w:i/>
          <w:sz w:val="32"/>
        </w:rPr>
        <w:t>ВНУ</w:t>
      </w:r>
      <w:r>
        <w:rPr>
          <w:b/>
          <w:i/>
          <w:spacing w:val="-4"/>
          <w:sz w:val="32"/>
        </w:rPr>
        <w:t> </w:t>
      </w:r>
      <w:r>
        <w:rPr>
          <w:b/>
          <w:i/>
          <w:sz w:val="32"/>
        </w:rPr>
        <w:t>імені Лесі</w:t>
      </w:r>
      <w:r>
        <w:rPr>
          <w:b/>
          <w:i/>
          <w:spacing w:val="-3"/>
          <w:sz w:val="32"/>
        </w:rPr>
        <w:t> </w:t>
      </w:r>
      <w:r>
        <w:rPr>
          <w:b/>
          <w:i/>
          <w:sz w:val="32"/>
        </w:rPr>
        <w:t>Українки</w:t>
      </w:r>
      <w:r>
        <w:rPr>
          <w:b/>
          <w:i/>
          <w:spacing w:val="-86"/>
          <w:sz w:val="32"/>
        </w:rPr>
        <w:t> </w:t>
      </w:r>
      <w:r>
        <w:rPr>
          <w:b/>
          <w:i/>
          <w:sz w:val="32"/>
        </w:rPr>
        <w:t>Сергія Романова «Паралельні біографії:</w:t>
      </w:r>
      <w:r>
        <w:rPr>
          <w:b/>
          <w:i/>
          <w:spacing w:val="1"/>
          <w:sz w:val="32"/>
        </w:rPr>
        <w:t> </w:t>
      </w:r>
      <w:r>
        <w:rPr>
          <w:b/>
          <w:i/>
          <w:sz w:val="32"/>
        </w:rPr>
        <w:t>Габріела Запольська</w:t>
      </w:r>
      <w:r>
        <w:rPr>
          <w:b/>
          <w:i/>
          <w:spacing w:val="-2"/>
          <w:sz w:val="32"/>
        </w:rPr>
        <w:t> </w:t>
      </w:r>
      <w:r>
        <w:rPr>
          <w:b/>
          <w:i/>
          <w:sz w:val="32"/>
        </w:rPr>
        <w:t>– Леся</w:t>
      </w:r>
      <w:r>
        <w:rPr>
          <w:b/>
          <w:i/>
          <w:spacing w:val="-1"/>
          <w:sz w:val="32"/>
        </w:rPr>
        <w:t> </w:t>
      </w:r>
      <w:r>
        <w:rPr>
          <w:b/>
          <w:i/>
          <w:sz w:val="32"/>
        </w:rPr>
        <w:t>Українка»</w:t>
      </w:r>
    </w:p>
    <w:p>
      <w:pPr>
        <w:pStyle w:val="BodyText"/>
        <w:rPr>
          <w:sz w:val="32"/>
        </w:rPr>
      </w:pPr>
    </w:p>
    <w:p>
      <w:pPr>
        <w:spacing w:before="0"/>
        <w:ind w:left="2240" w:right="0" w:hanging="2124"/>
        <w:jc w:val="left"/>
        <w:rPr>
          <w:b/>
          <w:i/>
          <w:sz w:val="32"/>
        </w:rPr>
      </w:pPr>
      <w:r>
        <w:rPr>
          <w:b/>
          <w:i/>
          <w:color w:val="C45811"/>
          <w:sz w:val="32"/>
        </w:rPr>
        <w:t>18:00</w:t>
      </w:r>
      <w:r>
        <w:rPr>
          <w:b/>
          <w:i/>
          <w:color w:val="C45811"/>
          <w:spacing w:val="-4"/>
          <w:sz w:val="32"/>
        </w:rPr>
        <w:t> </w:t>
      </w:r>
      <w:r>
        <w:rPr>
          <w:b/>
          <w:i/>
          <w:color w:val="C45811"/>
          <w:sz w:val="32"/>
        </w:rPr>
        <w:t>-</w:t>
      </w:r>
      <w:r>
        <w:rPr>
          <w:b/>
          <w:i/>
          <w:color w:val="C45811"/>
          <w:spacing w:val="-2"/>
          <w:sz w:val="32"/>
        </w:rPr>
        <w:t> </w:t>
      </w:r>
      <w:r>
        <w:rPr>
          <w:b/>
          <w:i/>
          <w:color w:val="C45811"/>
          <w:sz w:val="32"/>
        </w:rPr>
        <w:t>18:30</w:t>
      </w:r>
      <w:r>
        <w:rPr>
          <w:b/>
          <w:i/>
          <w:color w:val="C45811"/>
          <w:spacing w:val="20"/>
          <w:sz w:val="32"/>
        </w:rPr>
        <w:t> </w:t>
      </w:r>
      <w:r>
        <w:rPr>
          <w:b/>
          <w:i/>
          <w:sz w:val="32"/>
        </w:rPr>
        <w:t>презентація</w:t>
      </w:r>
      <w:r>
        <w:rPr>
          <w:b/>
          <w:i/>
          <w:spacing w:val="-4"/>
          <w:sz w:val="32"/>
        </w:rPr>
        <w:t> </w:t>
      </w:r>
      <w:r>
        <w:rPr>
          <w:b/>
          <w:i/>
          <w:sz w:val="32"/>
        </w:rPr>
        <w:t>Каталогу</w:t>
      </w:r>
      <w:r>
        <w:rPr>
          <w:b/>
          <w:i/>
          <w:spacing w:val="-3"/>
          <w:sz w:val="32"/>
        </w:rPr>
        <w:t> </w:t>
      </w:r>
      <w:r>
        <w:rPr>
          <w:b/>
          <w:i/>
          <w:sz w:val="32"/>
        </w:rPr>
        <w:t>конкурсних</w:t>
      </w:r>
      <w:r>
        <w:rPr>
          <w:b/>
          <w:i/>
          <w:spacing w:val="-4"/>
          <w:sz w:val="32"/>
        </w:rPr>
        <w:t> </w:t>
      </w:r>
      <w:r>
        <w:rPr>
          <w:b/>
          <w:i/>
          <w:sz w:val="32"/>
        </w:rPr>
        <w:t>робіт</w:t>
      </w:r>
      <w:r>
        <w:rPr>
          <w:b/>
          <w:i/>
          <w:spacing w:val="-86"/>
          <w:sz w:val="32"/>
        </w:rPr>
        <w:t> </w:t>
      </w:r>
      <w:r>
        <w:rPr>
          <w:b/>
          <w:i/>
          <w:sz w:val="32"/>
        </w:rPr>
        <w:t>презентація</w:t>
      </w:r>
      <w:r>
        <w:rPr>
          <w:b/>
          <w:i/>
          <w:spacing w:val="-1"/>
          <w:sz w:val="32"/>
        </w:rPr>
        <w:t> </w:t>
      </w:r>
      <w:r>
        <w:rPr>
          <w:b/>
          <w:i/>
          <w:sz w:val="32"/>
        </w:rPr>
        <w:t>Академї</w:t>
      </w:r>
      <w:r>
        <w:rPr>
          <w:b/>
          <w:i/>
          <w:spacing w:val="1"/>
          <w:sz w:val="32"/>
        </w:rPr>
        <w:t> </w:t>
      </w:r>
      <w:r>
        <w:rPr>
          <w:b/>
          <w:i/>
          <w:sz w:val="32"/>
        </w:rPr>
        <w:t>мистецтв</w:t>
      </w:r>
      <w:r>
        <w:rPr>
          <w:b/>
          <w:i/>
          <w:spacing w:val="-4"/>
          <w:sz w:val="32"/>
        </w:rPr>
        <w:t> </w:t>
      </w:r>
      <w:r>
        <w:rPr>
          <w:b/>
          <w:i/>
          <w:sz w:val="32"/>
        </w:rPr>
        <w:t>у</w:t>
      </w:r>
    </w:p>
    <w:p>
      <w:pPr>
        <w:spacing w:before="1"/>
        <w:ind w:left="2240" w:right="591" w:firstLine="0"/>
        <w:jc w:val="left"/>
        <w:rPr>
          <w:b/>
          <w:i/>
          <w:sz w:val="32"/>
        </w:rPr>
      </w:pPr>
      <w:r>
        <w:rPr>
          <w:b/>
          <w:i/>
          <w:sz w:val="32"/>
        </w:rPr>
        <w:t>Катовіцах, Факультет дизайнерського</w:t>
      </w:r>
      <w:r>
        <w:rPr>
          <w:b/>
          <w:i/>
          <w:spacing w:val="-86"/>
          <w:sz w:val="32"/>
        </w:rPr>
        <w:t> </w:t>
      </w:r>
      <w:r>
        <w:rPr>
          <w:b/>
          <w:i/>
          <w:sz w:val="32"/>
        </w:rPr>
        <w:t>проектування,</w:t>
      </w:r>
      <w:r>
        <w:rPr>
          <w:b/>
          <w:i/>
          <w:spacing w:val="87"/>
          <w:sz w:val="32"/>
        </w:rPr>
        <w:t> </w:t>
      </w:r>
      <w:r>
        <w:rPr>
          <w:b/>
          <w:i/>
          <w:sz w:val="32"/>
        </w:rPr>
        <w:t>Майстерня</w:t>
      </w:r>
      <w:r>
        <w:rPr>
          <w:b/>
          <w:i/>
          <w:spacing w:val="-4"/>
          <w:sz w:val="32"/>
        </w:rPr>
        <w:t> </w:t>
      </w:r>
      <w:r>
        <w:rPr>
          <w:b/>
          <w:i/>
          <w:sz w:val="32"/>
        </w:rPr>
        <w:t>іміджу,</w:t>
      </w:r>
    </w:p>
    <w:p>
      <w:pPr>
        <w:spacing w:line="366" w:lineRule="exact" w:before="0"/>
        <w:ind w:left="2240" w:right="0" w:firstLine="0"/>
        <w:jc w:val="left"/>
        <w:rPr>
          <w:b/>
          <w:i/>
          <w:sz w:val="32"/>
        </w:rPr>
      </w:pPr>
      <w:r>
        <w:rPr>
          <w:b/>
          <w:i/>
          <w:sz w:val="32"/>
        </w:rPr>
        <w:t>промоції</w:t>
      </w:r>
      <w:r>
        <w:rPr>
          <w:b/>
          <w:i/>
          <w:spacing w:val="-5"/>
          <w:sz w:val="32"/>
        </w:rPr>
        <w:t> </w:t>
      </w:r>
      <w:r>
        <w:rPr>
          <w:b/>
          <w:i/>
          <w:sz w:val="32"/>
        </w:rPr>
        <w:t>та</w:t>
      </w:r>
      <w:r>
        <w:rPr>
          <w:b/>
          <w:i/>
          <w:spacing w:val="-3"/>
          <w:sz w:val="32"/>
        </w:rPr>
        <w:t> </w:t>
      </w:r>
      <w:r>
        <w:rPr>
          <w:b/>
          <w:i/>
          <w:sz w:val="32"/>
        </w:rPr>
        <w:t>візуальної</w:t>
      </w:r>
      <w:r>
        <w:rPr>
          <w:b/>
          <w:i/>
          <w:spacing w:val="-5"/>
          <w:sz w:val="32"/>
        </w:rPr>
        <w:t> </w:t>
      </w:r>
      <w:r>
        <w:rPr>
          <w:b/>
          <w:i/>
          <w:sz w:val="32"/>
        </w:rPr>
        <w:t>ідентифікації.</w:t>
      </w:r>
    </w:p>
    <w:p>
      <w:pPr>
        <w:pStyle w:val="BodyText"/>
        <w:spacing w:before="1"/>
        <w:rPr>
          <w:sz w:val="32"/>
        </w:rPr>
      </w:pPr>
    </w:p>
    <w:p>
      <w:pPr>
        <w:spacing w:before="0"/>
        <w:ind w:left="116" w:right="0" w:firstLine="0"/>
        <w:jc w:val="left"/>
        <w:rPr>
          <w:b/>
          <w:i/>
          <w:sz w:val="32"/>
        </w:rPr>
      </w:pPr>
      <w:r>
        <w:rPr>
          <w:b/>
          <w:i/>
          <w:color w:val="C45811"/>
          <w:sz w:val="32"/>
        </w:rPr>
        <w:t>18:30</w:t>
      </w:r>
      <w:r>
        <w:rPr>
          <w:b/>
          <w:i/>
          <w:color w:val="C45811"/>
          <w:spacing w:val="-3"/>
          <w:sz w:val="32"/>
        </w:rPr>
        <w:t> </w:t>
      </w:r>
      <w:r>
        <w:rPr>
          <w:b/>
          <w:i/>
          <w:color w:val="C45811"/>
          <w:sz w:val="32"/>
        </w:rPr>
        <w:t>–</w:t>
      </w:r>
      <w:r>
        <w:rPr>
          <w:b/>
          <w:i/>
          <w:color w:val="C45811"/>
          <w:spacing w:val="-3"/>
          <w:sz w:val="32"/>
        </w:rPr>
        <w:t> </w:t>
      </w:r>
      <w:r>
        <w:rPr>
          <w:b/>
          <w:i/>
          <w:color w:val="C45811"/>
          <w:sz w:val="32"/>
        </w:rPr>
        <w:t>19:30</w:t>
      </w:r>
      <w:r>
        <w:rPr>
          <w:b/>
          <w:i/>
          <w:color w:val="C45811"/>
          <w:spacing w:val="42"/>
          <w:sz w:val="32"/>
        </w:rPr>
        <w:t> </w:t>
      </w:r>
      <w:r>
        <w:rPr>
          <w:b/>
          <w:i/>
          <w:sz w:val="32"/>
        </w:rPr>
        <w:t>келих вина</w:t>
      </w:r>
    </w:p>
    <w:p>
      <w:pPr>
        <w:spacing w:before="1"/>
        <w:ind w:left="116" w:right="0" w:firstLine="0"/>
        <w:jc w:val="left"/>
        <w:rPr>
          <w:b/>
          <w:i/>
          <w:sz w:val="28"/>
        </w:rPr>
      </w:pPr>
      <w:r>
        <w:rPr>
          <w:b/>
          <w:i/>
          <w:sz w:val="28"/>
        </w:rPr>
        <w:t>Локація: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Галерея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мистецтв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ВО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НСХУ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м.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Луцьк</w:t>
      </w:r>
    </w:p>
    <w:p>
      <w:pPr>
        <w:spacing w:after="0"/>
        <w:jc w:val="left"/>
        <w:rPr>
          <w:sz w:val="28"/>
        </w:rPr>
        <w:sectPr>
          <w:type w:val="continuous"/>
          <w:pgSz w:w="11910" w:h="16840"/>
          <w:pgMar w:top="860" w:bottom="280" w:left="1300" w:right="1300"/>
        </w:sectPr>
      </w:pPr>
    </w:p>
    <w:p>
      <w:pPr>
        <w:pStyle w:val="BodyText"/>
        <w:spacing w:before="63"/>
        <w:ind w:left="116"/>
        <w:jc w:val="both"/>
      </w:pPr>
      <w:r>
        <w:rPr/>
        <w:drawing>
          <wp:anchor distT="0" distB="0" distL="0" distR="0" allowOverlap="1" layoutInCell="1" locked="0" behindDoc="1" simplePos="0" relativeHeight="487553024">
            <wp:simplePos x="0" y="0"/>
            <wp:positionH relativeFrom="page">
              <wp:posOffset>16511</wp:posOffset>
            </wp:positionH>
            <wp:positionV relativeFrom="page">
              <wp:posOffset>0</wp:posOffset>
            </wp:positionV>
            <wp:extent cx="7534275" cy="10692383"/>
            <wp:effectExtent l="0" t="0" r="0" b="0"/>
            <wp:wrapNone/>
            <wp:docPr id="3" name="image2.jpeg" descr="плакат афіша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4275" cy="1069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C45811"/>
        </w:rPr>
        <w:t>Яка</w:t>
      </w:r>
      <w:r>
        <w:rPr>
          <w:color w:val="C45811"/>
          <w:spacing w:val="-1"/>
        </w:rPr>
        <w:t> </w:t>
      </w:r>
      <w:r>
        <w:rPr>
          <w:color w:val="C45811"/>
        </w:rPr>
        <w:t>мета</w:t>
      </w:r>
      <w:r>
        <w:rPr>
          <w:color w:val="C45811"/>
          <w:spacing w:val="-1"/>
        </w:rPr>
        <w:t> </w:t>
      </w:r>
      <w:r>
        <w:rPr>
          <w:color w:val="C45811"/>
        </w:rPr>
        <w:t>цього</w:t>
      </w:r>
      <w:r>
        <w:rPr>
          <w:color w:val="C45811"/>
          <w:spacing w:val="-1"/>
        </w:rPr>
        <w:t> </w:t>
      </w:r>
      <w:r>
        <w:rPr>
          <w:color w:val="C45811"/>
        </w:rPr>
        <w:t>конкурсу?</w:t>
      </w:r>
    </w:p>
    <w:p>
      <w:pPr>
        <w:pStyle w:val="BodyText"/>
        <w:ind w:left="116" w:right="111"/>
        <w:jc w:val="both"/>
      </w:pPr>
      <w:r>
        <w:rPr/>
        <w:t>Генеральне</w:t>
      </w:r>
      <w:r>
        <w:rPr>
          <w:spacing w:val="1"/>
        </w:rPr>
        <w:t> </w:t>
      </w:r>
      <w:r>
        <w:rPr/>
        <w:t>Консульство</w:t>
      </w:r>
      <w:r>
        <w:rPr>
          <w:spacing w:val="1"/>
        </w:rPr>
        <w:t> </w:t>
      </w:r>
      <w:r>
        <w:rPr/>
        <w:t>РП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Луцьку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могло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згадати</w:t>
      </w:r>
      <w:r>
        <w:rPr>
          <w:spacing w:val="1"/>
        </w:rPr>
        <w:t> </w:t>
      </w:r>
      <w:r>
        <w:rPr/>
        <w:t>постать</w:t>
      </w:r>
      <w:r>
        <w:rPr>
          <w:spacing w:val="-64"/>
        </w:rPr>
        <w:t> </w:t>
      </w:r>
      <w:r>
        <w:rPr/>
        <w:t>польської письменниці Габріели Запольської, яка народилась у Підгайцях</w:t>
      </w:r>
      <w:r>
        <w:rPr>
          <w:spacing w:val="1"/>
        </w:rPr>
        <w:t> </w:t>
      </w:r>
      <w:r>
        <w:rPr/>
        <w:t>на Волині, у 100. річницю з дня смерті. Ми розмірковували над формою</w:t>
      </w:r>
      <w:r>
        <w:rPr>
          <w:spacing w:val="1"/>
        </w:rPr>
        <w:t> </w:t>
      </w:r>
      <w:r>
        <w:rPr/>
        <w:t>промоції</w:t>
      </w:r>
      <w:r>
        <w:rPr>
          <w:spacing w:val="1"/>
        </w:rPr>
        <w:t> </w:t>
      </w:r>
      <w:r>
        <w:rPr/>
        <w:t>цієї</w:t>
      </w:r>
      <w:r>
        <w:rPr>
          <w:spacing w:val="1"/>
        </w:rPr>
        <w:t> </w:t>
      </w:r>
      <w:r>
        <w:rPr/>
        <w:t>відомої</w:t>
      </w:r>
      <w:r>
        <w:rPr>
          <w:spacing w:val="1"/>
        </w:rPr>
        <w:t> </w:t>
      </w:r>
      <w:r>
        <w:rPr/>
        <w:t>польської</w:t>
      </w:r>
      <w:r>
        <w:rPr>
          <w:spacing w:val="1"/>
        </w:rPr>
        <w:t> </w:t>
      </w:r>
      <w:r>
        <w:rPr/>
        <w:t>письменниці.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світлі</w:t>
      </w:r>
      <w:r>
        <w:rPr>
          <w:spacing w:val="1"/>
        </w:rPr>
        <w:t> </w:t>
      </w:r>
      <w:r>
        <w:rPr/>
        <w:t>широкого</w:t>
      </w:r>
      <w:r>
        <w:rPr>
          <w:spacing w:val="1"/>
        </w:rPr>
        <w:t> </w:t>
      </w:r>
      <w:r>
        <w:rPr/>
        <w:t>відзначення</w:t>
      </w:r>
      <w:r>
        <w:rPr>
          <w:spacing w:val="1"/>
        </w:rPr>
        <w:t> </w:t>
      </w:r>
      <w:r>
        <w:rPr/>
        <w:t>150-річчя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народження</w:t>
      </w:r>
      <w:r>
        <w:rPr>
          <w:spacing w:val="1"/>
        </w:rPr>
        <w:t> </w:t>
      </w:r>
      <w:r>
        <w:rPr/>
        <w:t>видатної</w:t>
      </w:r>
      <w:r>
        <w:rPr>
          <w:spacing w:val="67"/>
        </w:rPr>
        <w:t> </w:t>
      </w:r>
      <w:r>
        <w:rPr/>
        <w:t>української</w:t>
      </w:r>
      <w:r>
        <w:rPr>
          <w:spacing w:val="1"/>
        </w:rPr>
        <w:t> </w:t>
      </w:r>
      <w:r>
        <w:rPr/>
        <w:t>письменниці</w:t>
      </w:r>
      <w:r>
        <w:rPr>
          <w:spacing w:val="1"/>
        </w:rPr>
        <w:t> </w:t>
      </w:r>
      <w:r>
        <w:rPr/>
        <w:t>Лесі Українки</w:t>
      </w:r>
      <w:r>
        <w:rPr>
          <w:spacing w:val="1"/>
        </w:rPr>
        <w:t> </w:t>
      </w:r>
      <w:r>
        <w:rPr/>
        <w:t>з’явилась ідея</w:t>
      </w:r>
      <w:r>
        <w:rPr>
          <w:spacing w:val="1"/>
        </w:rPr>
        <w:t> </w:t>
      </w:r>
      <w:r>
        <w:rPr/>
        <w:t>порівняння</w:t>
      </w:r>
      <w:r>
        <w:rPr>
          <w:spacing w:val="1"/>
        </w:rPr>
        <w:t> </w:t>
      </w:r>
      <w:r>
        <w:rPr/>
        <w:t>їх творчості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мистецької діяльності. Обидві письменниці змінили стереотипи своєї</w:t>
      </w:r>
      <w:r>
        <w:rPr>
          <w:spacing w:val="1"/>
        </w:rPr>
        <w:t> </w:t>
      </w:r>
      <w:r>
        <w:rPr/>
        <w:t>епохи, обидві внесли добре</w:t>
      </w:r>
      <w:r>
        <w:rPr>
          <w:spacing w:val="1"/>
        </w:rPr>
        <w:t> </w:t>
      </w:r>
      <w:r>
        <w:rPr/>
        <w:t>зрозумілий фермент у</w:t>
      </w:r>
      <w:r>
        <w:rPr>
          <w:spacing w:val="1"/>
        </w:rPr>
        <w:t> </w:t>
      </w:r>
      <w:r>
        <w:rPr/>
        <w:t>існуючі</w:t>
      </w:r>
      <w:r>
        <w:rPr>
          <w:spacing w:val="1"/>
        </w:rPr>
        <w:t> </w:t>
      </w:r>
      <w:r>
        <w:rPr/>
        <w:t>в той час</w:t>
      </w:r>
      <w:r>
        <w:rPr>
          <w:spacing w:val="1"/>
        </w:rPr>
        <w:t> </w:t>
      </w:r>
      <w:r>
        <w:rPr/>
        <w:t>правила не лише у мистецтві, але й у житті. Крім цього, вони обидві є</w:t>
      </w:r>
      <w:r>
        <w:rPr>
          <w:spacing w:val="1"/>
        </w:rPr>
        <w:t> </w:t>
      </w:r>
      <w:r>
        <w:rPr/>
        <w:t>сильними</w:t>
      </w:r>
      <w:r>
        <w:rPr>
          <w:spacing w:val="-1"/>
        </w:rPr>
        <w:t> </w:t>
      </w:r>
      <w:r>
        <w:rPr/>
        <w:t>особистостями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/>
        <w:t>жінками з</w:t>
      </w:r>
      <w:r>
        <w:rPr>
          <w:spacing w:val="-3"/>
        </w:rPr>
        <w:t> </w:t>
      </w:r>
      <w:r>
        <w:rPr/>
        <w:t>Волині.</w:t>
      </w:r>
    </w:p>
    <w:p>
      <w:pPr>
        <w:pStyle w:val="BodyText"/>
      </w:pPr>
    </w:p>
    <w:p>
      <w:pPr>
        <w:pStyle w:val="BodyText"/>
        <w:ind w:left="116" w:right="111"/>
        <w:jc w:val="both"/>
      </w:pPr>
      <w:r>
        <w:rPr/>
        <w:t>Так</w:t>
      </w:r>
      <w:r>
        <w:rPr>
          <w:spacing w:val="1"/>
        </w:rPr>
        <w:t> </w:t>
      </w:r>
      <w:r>
        <w:rPr/>
        <w:t>сформувалась</w:t>
      </w:r>
      <w:r>
        <w:rPr>
          <w:spacing w:val="1"/>
        </w:rPr>
        <w:t> </w:t>
      </w:r>
      <w:r>
        <w:rPr/>
        <w:t>ідея</w:t>
      </w:r>
      <w:r>
        <w:rPr>
          <w:spacing w:val="1"/>
        </w:rPr>
        <w:t> </w:t>
      </w:r>
      <w:r>
        <w:rPr/>
        <w:t>створення</w:t>
      </w:r>
      <w:r>
        <w:rPr>
          <w:spacing w:val="1"/>
        </w:rPr>
        <w:t> </w:t>
      </w:r>
      <w:r>
        <w:rPr/>
        <w:t>плакату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мистецької</w:t>
      </w:r>
      <w:r>
        <w:rPr>
          <w:spacing w:val="1"/>
        </w:rPr>
        <w:t> </w:t>
      </w:r>
      <w:r>
        <w:rPr/>
        <w:t>форми,</w:t>
      </w:r>
      <w:r>
        <w:rPr>
          <w:spacing w:val="66"/>
        </w:rPr>
        <w:t> </w:t>
      </w:r>
      <w:r>
        <w:rPr/>
        <w:t>яку</w:t>
      </w:r>
      <w:r>
        <w:rPr>
          <w:spacing w:val="1"/>
        </w:rPr>
        <w:t> </w:t>
      </w:r>
      <w:r>
        <w:rPr/>
        <w:t>було обрано посилаючись на славну школу польського плакату, і яка</w:t>
      </w:r>
      <w:r>
        <w:rPr>
          <w:spacing w:val="1"/>
        </w:rPr>
        <w:t> </w:t>
      </w:r>
      <w:r>
        <w:rPr/>
        <w:t>порівнює ці дві жіночі постаті. Так, результатом</w:t>
      </w:r>
      <w:r>
        <w:rPr>
          <w:spacing w:val="1"/>
        </w:rPr>
        <w:t> </w:t>
      </w:r>
      <w:r>
        <w:rPr/>
        <w:t>конкурсу «Паралельні</w:t>
      </w:r>
      <w:r>
        <w:rPr>
          <w:spacing w:val="1"/>
        </w:rPr>
        <w:t> </w:t>
      </w:r>
      <w:r>
        <w:rPr/>
        <w:t>біографії - Габріела Запольська та Леся Українка» стала виставка робіт</w:t>
      </w:r>
      <w:r>
        <w:rPr>
          <w:spacing w:val="1"/>
        </w:rPr>
        <w:t> </w:t>
      </w:r>
      <w:r>
        <w:rPr/>
        <w:t>польских і українських дизайнерів, студентів та художників і каталог</w:t>
      </w:r>
      <w:r>
        <w:rPr>
          <w:spacing w:val="1"/>
        </w:rPr>
        <w:t> </w:t>
      </w:r>
      <w:r>
        <w:rPr/>
        <w:t>цих</w:t>
      </w:r>
      <w:r>
        <w:rPr>
          <w:spacing w:val="1"/>
        </w:rPr>
        <w:t> </w:t>
      </w:r>
      <w:r>
        <w:rPr/>
        <w:t>робіт.</w:t>
      </w:r>
    </w:p>
    <w:p>
      <w:pPr>
        <w:pStyle w:val="BodyText"/>
        <w:spacing w:before="1"/>
        <w:ind w:left="116" w:right="113"/>
        <w:jc w:val="both"/>
        <w:rPr>
          <w:rFonts w:ascii="Times New Roman" w:hAnsi="Times New Roman"/>
          <w:b w:val="0"/>
          <w:i w:val="0"/>
        </w:rPr>
      </w:pPr>
      <w:r>
        <w:rPr/>
        <w:t>Подія</w:t>
      </w:r>
      <w:r>
        <w:rPr>
          <w:spacing w:val="1"/>
        </w:rPr>
        <w:t> </w:t>
      </w:r>
      <w:r>
        <w:rPr/>
        <w:t>організована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співпраці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Академією</w:t>
      </w:r>
      <w:r>
        <w:rPr>
          <w:spacing w:val="1"/>
        </w:rPr>
        <w:t> </w:t>
      </w:r>
      <w:r>
        <w:rPr/>
        <w:t>мистецтв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Катовіце,</w:t>
      </w:r>
      <w:r>
        <w:rPr>
          <w:spacing w:val="1"/>
        </w:rPr>
        <w:t> </w:t>
      </w:r>
      <w:r>
        <w:rPr/>
        <w:t>Факультет дизайнерського проектування,</w:t>
      </w:r>
      <w:r>
        <w:rPr>
          <w:spacing w:val="1"/>
        </w:rPr>
        <w:t> </w:t>
      </w:r>
      <w:r>
        <w:rPr/>
        <w:t>Майстерня іміджу, промоції</w:t>
      </w:r>
      <w:r>
        <w:rPr>
          <w:spacing w:val="1"/>
        </w:rPr>
        <w:t> </w:t>
      </w:r>
      <w:r>
        <w:rPr/>
        <w:t>та</w:t>
      </w:r>
      <w:r>
        <w:rPr>
          <w:spacing w:val="-1"/>
        </w:rPr>
        <w:t> </w:t>
      </w:r>
      <w:r>
        <w:rPr/>
        <w:t>візуальної ідентифікації</w:t>
      </w:r>
      <w:r>
        <w:rPr>
          <w:rFonts w:ascii="Times New Roman" w:hAnsi="Times New Roman"/>
          <w:b w:val="0"/>
          <w:i w:val="0"/>
        </w:rPr>
        <w:t>.</w:t>
      </w:r>
    </w:p>
    <w:p>
      <w:pPr>
        <w:pStyle w:val="BodyText"/>
        <w:spacing w:before="10"/>
        <w:rPr>
          <w:rFonts w:ascii="Times New Roman"/>
          <w:b w:val="0"/>
          <w:i w:val="0"/>
          <w:sz w:val="23"/>
        </w:rPr>
      </w:pPr>
    </w:p>
    <w:p>
      <w:pPr>
        <w:pStyle w:val="BodyText"/>
        <w:spacing w:before="1"/>
        <w:ind w:left="116" w:right="113"/>
        <w:jc w:val="both"/>
      </w:pPr>
      <w:r>
        <w:rPr>
          <w:color w:val="C45811"/>
        </w:rPr>
        <w:t>Леся</w:t>
      </w:r>
      <w:r>
        <w:rPr>
          <w:color w:val="C45811"/>
          <w:spacing w:val="1"/>
        </w:rPr>
        <w:t> </w:t>
      </w:r>
      <w:r>
        <w:rPr>
          <w:color w:val="C45811"/>
        </w:rPr>
        <w:t>Українка</w:t>
      </w:r>
      <w:r>
        <w:rPr>
          <w:color w:val="C45811"/>
          <w:spacing w:val="1"/>
        </w:rPr>
        <w:t> </w:t>
      </w:r>
      <w:r>
        <w:rPr>
          <w:color w:val="C45811"/>
        </w:rPr>
        <w:t>(Лариса</w:t>
      </w:r>
      <w:r>
        <w:rPr>
          <w:color w:val="C45811"/>
          <w:spacing w:val="1"/>
        </w:rPr>
        <w:t> </w:t>
      </w:r>
      <w:r>
        <w:rPr>
          <w:color w:val="C45811"/>
        </w:rPr>
        <w:t>Косач;</w:t>
      </w:r>
      <w:r>
        <w:rPr>
          <w:color w:val="C45811"/>
          <w:spacing w:val="1"/>
        </w:rPr>
        <w:t> </w:t>
      </w:r>
      <w:r>
        <w:rPr>
          <w:color w:val="C45811"/>
        </w:rPr>
        <w:t>1871–1913)</w:t>
      </w:r>
      <w:r>
        <w:rPr>
          <w:color w:val="C45811"/>
          <w:spacing w:val="1"/>
        </w:rPr>
        <w:t> </w:t>
      </w:r>
      <w:r>
        <w:rPr>
          <w:color w:val="C45811"/>
        </w:rPr>
        <w:t>і</w:t>
      </w:r>
      <w:r>
        <w:rPr>
          <w:color w:val="C45811"/>
          <w:spacing w:val="1"/>
        </w:rPr>
        <w:t> </w:t>
      </w:r>
      <w:r>
        <w:rPr>
          <w:color w:val="C45811"/>
        </w:rPr>
        <w:t>Габріеля</w:t>
      </w:r>
      <w:r>
        <w:rPr>
          <w:color w:val="C45811"/>
          <w:spacing w:val="1"/>
        </w:rPr>
        <w:t> </w:t>
      </w:r>
      <w:r>
        <w:rPr>
          <w:color w:val="C45811"/>
        </w:rPr>
        <w:t>Запольська</w:t>
      </w:r>
      <w:r>
        <w:rPr>
          <w:color w:val="C45811"/>
          <w:spacing w:val="1"/>
        </w:rPr>
        <w:t> </w:t>
      </w:r>
      <w:r>
        <w:rPr>
          <w:color w:val="C45811"/>
        </w:rPr>
        <w:t>(Марія</w:t>
      </w:r>
      <w:r>
        <w:rPr>
          <w:color w:val="C45811"/>
          <w:spacing w:val="1"/>
        </w:rPr>
        <w:t> </w:t>
      </w:r>
      <w:r>
        <w:rPr>
          <w:color w:val="C45811"/>
        </w:rPr>
        <w:t>Габріеля Корвін-Піотровська; 1857–1921</w:t>
      </w:r>
      <w:r>
        <w:rPr/>
        <w:t>) є тими особистостями доби</w:t>
      </w:r>
      <w:r>
        <w:rPr>
          <w:spacing w:val="1"/>
        </w:rPr>
        <w:t> </w:t>
      </w:r>
      <w:r>
        <w:rPr/>
        <w:t>середини ХІХ</w:t>
      </w:r>
      <w:r>
        <w:rPr>
          <w:spacing w:val="1"/>
        </w:rPr>
        <w:t> </w:t>
      </w:r>
      <w:r>
        <w:rPr/>
        <w:t>– початку ХХ ст.,</w:t>
      </w:r>
      <w:r>
        <w:rPr>
          <w:spacing w:val="1"/>
        </w:rPr>
        <w:t> </w:t>
      </w:r>
      <w:r>
        <w:rPr/>
        <w:t>чия приватна</w:t>
      </w:r>
      <w:r>
        <w:rPr>
          <w:spacing w:val="1"/>
        </w:rPr>
        <w:t> </w:t>
      </w:r>
      <w:r>
        <w:rPr/>
        <w:t>історія невіддільна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історії їхньої країни, епохи, культури у час, коли Україна і Польща були</w:t>
      </w:r>
      <w:r>
        <w:rPr>
          <w:spacing w:val="1"/>
        </w:rPr>
        <w:t> </w:t>
      </w:r>
      <w:r>
        <w:rPr/>
        <w:t>розірвані</w:t>
      </w:r>
      <w:r>
        <w:rPr>
          <w:spacing w:val="-1"/>
        </w:rPr>
        <w:t> </w:t>
      </w:r>
      <w:r>
        <w:rPr/>
        <w:t>поміж двома</w:t>
      </w:r>
      <w:r>
        <w:rPr>
          <w:spacing w:val="1"/>
        </w:rPr>
        <w:t> </w:t>
      </w:r>
      <w:r>
        <w:rPr/>
        <w:t>світовими імперіями.</w:t>
      </w:r>
    </w:p>
    <w:p>
      <w:pPr>
        <w:pStyle w:val="BodyText"/>
        <w:ind w:left="116" w:right="112"/>
        <w:jc w:val="both"/>
      </w:pPr>
      <w:r>
        <w:rPr/>
        <w:t>Пережите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здійснене</w:t>
      </w:r>
      <w:r>
        <w:rPr>
          <w:spacing w:val="1"/>
        </w:rPr>
        <w:t> </w:t>
      </w:r>
      <w:r>
        <w:rPr/>
        <w:t>обома</w:t>
      </w:r>
      <w:r>
        <w:rPr>
          <w:spacing w:val="1"/>
        </w:rPr>
        <w:t> </w:t>
      </w:r>
      <w:r>
        <w:rPr/>
        <w:t>письменницями</w:t>
      </w:r>
      <w:r>
        <w:rPr>
          <w:spacing w:val="1"/>
        </w:rPr>
        <w:t> </w:t>
      </w:r>
      <w:r>
        <w:rPr/>
        <w:t>належить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здобутків</w:t>
      </w:r>
      <w:r>
        <w:rPr>
          <w:spacing w:val="1"/>
        </w:rPr>
        <w:t> </w:t>
      </w:r>
      <w:r>
        <w:rPr/>
        <w:t>надчасового,</w:t>
      </w:r>
      <w:r>
        <w:rPr>
          <w:spacing w:val="1"/>
        </w:rPr>
        <w:t> </w:t>
      </w:r>
      <w:r>
        <w:rPr/>
        <w:t>тобто</w:t>
      </w:r>
      <w:r>
        <w:rPr>
          <w:spacing w:val="1"/>
        </w:rPr>
        <w:t> </w:t>
      </w:r>
      <w:r>
        <w:rPr/>
        <w:t>світового,</w:t>
      </w:r>
      <w:r>
        <w:rPr>
          <w:spacing w:val="1"/>
        </w:rPr>
        <w:t> </w:t>
      </w:r>
      <w:r>
        <w:rPr/>
        <w:t>універсального</w:t>
      </w:r>
      <w:r>
        <w:rPr>
          <w:spacing w:val="1"/>
        </w:rPr>
        <w:t> </w:t>
      </w:r>
      <w:r>
        <w:rPr/>
        <w:t>регістрів.</w:t>
      </w:r>
      <w:r>
        <w:rPr>
          <w:spacing w:val="1"/>
        </w:rPr>
        <w:t> </w:t>
      </w:r>
      <w:r>
        <w:rPr/>
        <w:t>Якщо</w:t>
      </w:r>
      <w:r>
        <w:rPr>
          <w:spacing w:val="1"/>
        </w:rPr>
        <w:t> </w:t>
      </w:r>
      <w:r>
        <w:rPr/>
        <w:t>придивитися</w:t>
      </w:r>
      <w:r>
        <w:rPr>
          <w:spacing w:val="42"/>
        </w:rPr>
        <w:t> </w:t>
      </w:r>
      <w:r>
        <w:rPr/>
        <w:t>до</w:t>
      </w:r>
      <w:r>
        <w:rPr>
          <w:spacing w:val="42"/>
        </w:rPr>
        <w:t> </w:t>
      </w:r>
      <w:r>
        <w:rPr/>
        <w:t>життєвого</w:t>
      </w:r>
      <w:r>
        <w:rPr>
          <w:spacing w:val="42"/>
        </w:rPr>
        <w:t> </w:t>
      </w:r>
      <w:r>
        <w:rPr/>
        <w:t>й</w:t>
      </w:r>
      <w:r>
        <w:rPr>
          <w:spacing w:val="43"/>
        </w:rPr>
        <w:t> </w:t>
      </w:r>
      <w:r>
        <w:rPr/>
        <w:t>творчого</w:t>
      </w:r>
      <w:r>
        <w:rPr>
          <w:spacing w:val="42"/>
        </w:rPr>
        <w:t> </w:t>
      </w:r>
      <w:r>
        <w:rPr/>
        <w:t>шляху</w:t>
      </w:r>
      <w:r>
        <w:rPr>
          <w:spacing w:val="42"/>
        </w:rPr>
        <w:t> </w:t>
      </w:r>
      <w:r>
        <w:rPr/>
        <w:t>цих</w:t>
      </w:r>
      <w:r>
        <w:rPr>
          <w:spacing w:val="43"/>
        </w:rPr>
        <w:t> </w:t>
      </w:r>
      <w:r>
        <w:rPr/>
        <w:t>дивовижних</w:t>
      </w:r>
      <w:r>
        <w:rPr>
          <w:spacing w:val="43"/>
        </w:rPr>
        <w:t> </w:t>
      </w:r>
      <w:r>
        <w:rPr/>
        <w:t>жінок,</w:t>
      </w:r>
      <w:r>
        <w:rPr>
          <w:spacing w:val="-64"/>
        </w:rPr>
        <w:t> </w:t>
      </w:r>
      <w:r>
        <w:rPr/>
        <w:t>то</w:t>
      </w:r>
      <w:r>
        <w:rPr>
          <w:spacing w:val="1"/>
        </w:rPr>
        <w:t> </w:t>
      </w:r>
      <w:r>
        <w:rPr/>
        <w:t>легко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добачити</w:t>
      </w:r>
      <w:r>
        <w:rPr>
          <w:spacing w:val="1"/>
        </w:rPr>
        <w:t> </w:t>
      </w:r>
      <w:r>
        <w:rPr/>
        <w:t>виразні</w:t>
      </w:r>
      <w:r>
        <w:rPr>
          <w:spacing w:val="1"/>
        </w:rPr>
        <w:t> </w:t>
      </w:r>
      <w:r>
        <w:rPr/>
        <w:t>паралелі,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віднайти</w:t>
      </w:r>
      <w:r>
        <w:rPr>
          <w:spacing w:val="1"/>
        </w:rPr>
        <w:t> </w:t>
      </w:r>
      <w:r>
        <w:rPr/>
        <w:t>кардинальні</w:t>
      </w:r>
      <w:r>
        <w:rPr>
          <w:spacing w:val="1"/>
        </w:rPr>
        <w:t> </w:t>
      </w:r>
      <w:r>
        <w:rPr/>
        <w:t>відмінності.</w:t>
      </w:r>
      <w:r>
        <w:rPr>
          <w:spacing w:val="1"/>
        </w:rPr>
        <w:t> </w:t>
      </w:r>
      <w:r>
        <w:rPr/>
        <w:t>Проте</w:t>
      </w:r>
      <w:r>
        <w:rPr>
          <w:spacing w:val="1"/>
        </w:rPr>
        <w:t> </w:t>
      </w:r>
      <w:r>
        <w:rPr/>
        <w:t>важливим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актуальним</w:t>
      </w:r>
      <w:r>
        <w:rPr>
          <w:spacing w:val="1"/>
        </w:rPr>
        <w:t> </w:t>
      </w:r>
      <w:r>
        <w:rPr/>
        <w:t>постає унікальний</w:t>
      </w:r>
      <w:r>
        <w:rPr>
          <w:spacing w:val="1"/>
        </w:rPr>
        <w:t> </w:t>
      </w:r>
      <w:r>
        <w:rPr/>
        <w:t>досвід</w:t>
      </w:r>
      <w:r>
        <w:rPr>
          <w:spacing w:val="1"/>
        </w:rPr>
        <w:t> </w:t>
      </w:r>
      <w:r>
        <w:rPr/>
        <w:t>буття вільної духом і свідомістю людини у тотально невільному світі,</w:t>
      </w:r>
      <w:r>
        <w:rPr>
          <w:spacing w:val="1"/>
        </w:rPr>
        <w:t> </w:t>
      </w:r>
      <w:r>
        <w:rPr/>
        <w:t>сам спосіб проживання часу – в пізнанні себе й світу, в самоствердженні</w:t>
      </w:r>
      <w:r>
        <w:rPr>
          <w:spacing w:val="1"/>
        </w:rPr>
        <w:t> </w:t>
      </w:r>
      <w:r>
        <w:rPr/>
        <w:t>й самореалізації, в творчому леті, у пошуку й відстоюванні свободи –</w:t>
      </w:r>
      <w:r>
        <w:rPr>
          <w:spacing w:val="1"/>
        </w:rPr>
        <w:t> </w:t>
      </w:r>
      <w:r>
        <w:rPr/>
        <w:t>екзистенційної, гендерної,</w:t>
      </w:r>
      <w:r>
        <w:rPr>
          <w:spacing w:val="1"/>
        </w:rPr>
        <w:t> </w:t>
      </w:r>
      <w:r>
        <w:rPr/>
        <w:t>національної.</w:t>
      </w:r>
    </w:p>
    <w:p>
      <w:pPr>
        <w:pStyle w:val="BodyText"/>
        <w:ind w:left="116" w:right="118"/>
        <w:jc w:val="both"/>
      </w:pPr>
      <w:r>
        <w:rPr/>
        <w:t>У</w:t>
      </w:r>
      <w:r>
        <w:rPr>
          <w:spacing w:val="1"/>
        </w:rPr>
        <w:t> </w:t>
      </w:r>
      <w:r>
        <w:rPr/>
        <w:t>рік</w:t>
      </w:r>
      <w:r>
        <w:rPr>
          <w:spacing w:val="1"/>
        </w:rPr>
        <w:t> </w:t>
      </w:r>
      <w:r>
        <w:rPr/>
        <w:t>подвійних</w:t>
      </w:r>
      <w:r>
        <w:rPr>
          <w:spacing w:val="1"/>
        </w:rPr>
        <w:t> </w:t>
      </w:r>
      <w:r>
        <w:rPr/>
        <w:t>пам’ятних</w:t>
      </w:r>
      <w:r>
        <w:rPr>
          <w:spacing w:val="1"/>
        </w:rPr>
        <w:t> </w:t>
      </w:r>
      <w:r>
        <w:rPr/>
        <w:t>дат</w:t>
      </w:r>
      <w:r>
        <w:rPr>
          <w:spacing w:val="1"/>
        </w:rPr>
        <w:t> </w:t>
      </w:r>
      <w:r>
        <w:rPr/>
        <w:t>двох</w:t>
      </w:r>
      <w:r>
        <w:rPr>
          <w:spacing w:val="1"/>
        </w:rPr>
        <w:t> </w:t>
      </w:r>
      <w:r>
        <w:rPr/>
        <w:t>видатних</w:t>
      </w:r>
      <w:r>
        <w:rPr>
          <w:spacing w:val="1"/>
        </w:rPr>
        <w:t> </w:t>
      </w:r>
      <w:r>
        <w:rPr/>
        <w:t>землячок,</w:t>
      </w:r>
      <w:r>
        <w:rPr>
          <w:spacing w:val="1"/>
        </w:rPr>
        <w:t> </w:t>
      </w:r>
      <w:r>
        <w:rPr/>
        <w:t>волинянок</w:t>
      </w:r>
      <w:r>
        <w:rPr>
          <w:spacing w:val="1"/>
        </w:rPr>
        <w:t> </w:t>
      </w:r>
      <w:r>
        <w:rPr/>
        <w:t>і</w:t>
      </w:r>
      <w:r>
        <w:rPr>
          <w:spacing w:val="-64"/>
        </w:rPr>
        <w:t> </w:t>
      </w:r>
      <w:r>
        <w:rPr/>
        <w:t>громадянок світу Лесі Українки та Габріели Запольської варто згадати</w:t>
      </w:r>
      <w:r>
        <w:rPr>
          <w:spacing w:val="1"/>
        </w:rPr>
        <w:t> </w:t>
      </w:r>
      <w:r>
        <w:rPr/>
        <w:t>перейдене й створене ними. І тому, що це непроминальної вартості</w:t>
      </w:r>
      <w:r>
        <w:rPr>
          <w:spacing w:val="1"/>
        </w:rPr>
        <w:t> </w:t>
      </w:r>
      <w:r>
        <w:rPr/>
        <w:t>життя й здобутки, і тому, що пізнання великого й ідеального змінює,</w:t>
      </w:r>
      <w:r>
        <w:rPr>
          <w:spacing w:val="1"/>
        </w:rPr>
        <w:t> </w:t>
      </w:r>
      <w:r>
        <w:rPr/>
        <w:t>підносить,</w:t>
      </w:r>
      <w:r>
        <w:rPr>
          <w:spacing w:val="-1"/>
        </w:rPr>
        <w:t> </w:t>
      </w:r>
      <w:r>
        <w:rPr/>
        <w:t>робить</w:t>
      </w:r>
      <w:r>
        <w:rPr>
          <w:spacing w:val="-2"/>
        </w:rPr>
        <w:t> </w:t>
      </w:r>
      <w:r>
        <w:rPr/>
        <w:t>кращими нас усіх.</w:t>
      </w:r>
    </w:p>
    <w:sectPr>
      <w:pgSz w:w="11910" w:h="16840"/>
      <w:pgMar w:top="146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Black">
    <w:altName w:val="Arial Black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21"/>
      <w:numFmt w:val="decimal"/>
      <w:lvlText w:val="%1"/>
      <w:lvlJc w:val="left"/>
      <w:pPr>
        <w:ind w:left="649" w:hanging="534"/>
        <w:jc w:val="left"/>
      </w:pPr>
      <w:rPr>
        <w:rFonts w:hint="default" w:ascii="Arial Black" w:hAnsi="Arial Black" w:eastAsia="Arial Black" w:cs="Arial Black"/>
        <w:color w:val="528135"/>
        <w:w w:val="99"/>
        <w:sz w:val="32"/>
        <w:szCs w:val="3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506" w:hanging="53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373" w:hanging="53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239" w:hanging="53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106" w:hanging="53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973" w:hanging="53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839" w:hanging="53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706" w:hanging="53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573" w:hanging="534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i/>
      <w:iCs/>
      <w:sz w:val="24"/>
      <w:szCs w:val="24"/>
      <w:lang w:val="uk-UA" w:eastAsia="en-US" w:bidi="ar-SA"/>
    </w:rPr>
  </w:style>
  <w:style w:styleId="Title" w:type="paragraph">
    <w:name w:val="Title"/>
    <w:basedOn w:val="Normal"/>
    <w:uiPriority w:val="1"/>
    <w:qFormat/>
    <w:pPr>
      <w:spacing w:before="174"/>
      <w:ind w:left="1670" w:right="1673"/>
      <w:jc w:val="center"/>
    </w:pPr>
    <w:rPr>
      <w:rFonts w:ascii="Arial" w:hAnsi="Arial" w:eastAsia="Arial" w:cs="Arial"/>
      <w:i/>
      <w:iCs/>
      <w:sz w:val="50"/>
      <w:szCs w:val="50"/>
      <w:lang w:val="uk-UA" w:eastAsia="en-US" w:bidi="ar-SA"/>
    </w:rPr>
  </w:style>
  <w:style w:styleId="ListParagraph" w:type="paragraph">
    <w:name w:val="List Paragraph"/>
    <w:basedOn w:val="Normal"/>
    <w:uiPriority w:val="1"/>
    <w:qFormat/>
    <w:pPr>
      <w:ind w:left="649" w:hanging="534"/>
    </w:pPr>
    <w:rPr>
      <w:rFonts w:ascii="Arial Black" w:hAnsi="Arial Black" w:eastAsia="Arial Black" w:cs="Arial Black"/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2021-09-17T07:29:59Z</dcterms:created>
  <dcterms:modified xsi:type="dcterms:W3CDTF">2021-09-17T07:29:59Z</dcterms:modified>
</cp:coreProperties>
</file>