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center"/>
        <w:rPr/>
      </w:pPr>
      <w:r>
        <w:rPr>
          <w:rFonts w:cs="Times New Roman" w:ascii="Times New Roman" w:hAnsi="Times New Roman"/>
          <w:b/>
          <w:bCs/>
        </w:rPr>
        <w:t>Список в</w:t>
      </w:r>
      <w:r>
        <w:rPr>
          <w:rFonts w:cs="Times New Roman" w:ascii="Times New Roman" w:hAnsi="Times New Roman"/>
          <w:b/>
          <w:bCs/>
          <w:lang w:val="en-US"/>
        </w:rPr>
        <w:t>акансі</w:t>
      </w:r>
      <w:r>
        <w:rPr>
          <w:rFonts w:cs="Times New Roman" w:ascii="Times New Roman" w:hAnsi="Times New Roman"/>
          <w:b/>
          <w:bCs/>
        </w:rPr>
        <w:t>й станом на 0</w:t>
      </w:r>
      <w:r>
        <w:rPr>
          <w:rFonts w:cs="Times New Roman" w:ascii="Times New Roman" w:hAnsi="Times New Roman"/>
          <w:b/>
          <w:bCs/>
        </w:rPr>
        <w:t>4</w:t>
      </w:r>
      <w:r>
        <w:rPr>
          <w:rFonts w:cs="Times New Roman" w:ascii="Times New Roman" w:hAnsi="Times New Roman"/>
          <w:b/>
          <w:bCs/>
          <w:lang w:val="uk-UA"/>
        </w:rPr>
        <w:t>.09.2026</w:t>
      </w:r>
    </w:p>
    <w:p>
      <w:pPr>
        <w:pStyle w:val="Normal"/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491" w:type="dxa"/>
        <w:jc w:val="start"/>
        <w:tblInd w:w="122" w:type="dxa"/>
        <w:tblLayout w:type="fixed"/>
        <w:tblCellMar>
          <w:top w:w="0" w:type="dxa"/>
          <w:start w:w="1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645"/>
        <w:gridCol w:w="2271"/>
        <w:gridCol w:w="2473"/>
        <w:gridCol w:w="239"/>
        <w:gridCol w:w="4863"/>
      </w:tblGrid>
      <w:tr>
        <w:trPr>
          <w:trHeight w:val="763" w:hRule="atLeast"/>
        </w:trPr>
        <w:tc>
          <w:tcPr>
            <w:tcW w:w="64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з/п</w:t>
            </w:r>
          </w:p>
        </w:tc>
        <w:tc>
          <w:tcPr>
            <w:tcW w:w="2271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firstLine="108" w:star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Назва вакантної посади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247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Характер виконуваної роботи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(постійний; тимчасовий; сезонний; інший)</w:t>
            </w:r>
          </w:p>
        </w:tc>
        <w:tc>
          <w:tcPr>
            <w:tcW w:w="5102" w:type="dxa"/>
            <w:gridSpan w:val="2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Вимоги до посади</w:t>
            </w:r>
          </w:p>
        </w:tc>
      </w:tr>
      <w:tr>
        <w:trPr>
          <w:trHeight w:val="544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ind w:hanging="17" w:start="17"/>
              <w:jc w:val="center"/>
              <w:rPr/>
            </w:pPr>
            <w:hyperlink r:id="rId2" w:tgtFrame="_top">
              <w:r>
                <w:rPr>
                  <w:rStyle w:val="Style8"/>
                  <w:rFonts w:cs="Times New Roman" w:ascii="Times New Roman" w:hAnsi="Times New Roman"/>
                  <w:b/>
                  <w:u w:val="single"/>
                </w:rPr>
                <w:t>Департамент житлово-комунального господарства</w:t>
              </w:r>
            </w:hyperlink>
            <w:r>
              <w:rPr>
                <w:rFonts w:cs="Times New Roman" w:ascii="Times New Roman" w:hAnsi="Times New Roman"/>
                <w:b/>
                <w:u w:val="single"/>
              </w:rPr>
              <w:t>*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ind w:hanging="17" w:start="17"/>
              <w:jc w:val="center"/>
              <w:rPr/>
            </w:pPr>
            <w:r>
              <w:rPr/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Директор департаменту</w:t>
            </w:r>
          </w:p>
        </w:tc>
        <w:tc>
          <w:tcPr>
            <w:tcW w:w="2473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5102" w:type="dxa"/>
            <w:gridSpan w:val="2"/>
            <w:tcBorders>
              <w:start w:val="single" w:sz="4" w:space="0" w:color="000001"/>
              <w:bottom w:val="single" w:sz="4" w:space="0" w:color="000000"/>
              <w:end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спеціаліст, магістр, вільне володіння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Заступник директора департаменту</w:t>
            </w:r>
          </w:p>
        </w:tc>
        <w:tc>
          <w:tcPr>
            <w:tcW w:w="2473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5102" w:type="dxa"/>
            <w:gridSpan w:val="2"/>
            <w:tcBorders>
              <w:start w:val="single" w:sz="4" w:space="0" w:color="000001"/>
              <w:bottom w:val="single" w:sz="4" w:space="0" w:color="000000"/>
              <w:end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hanging="2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Вища освіта не нижче ступеня магістра, спеціаліста, вільне володіння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Інженер, головний спеціаліст сектору зеленого господарства та об´єктів дозвілля відділу по благоустрою міста та поводження з побутовими відходами</w:t>
            </w:r>
          </w:p>
        </w:tc>
        <w:tc>
          <w:tcPr>
            <w:tcW w:w="2473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5102" w:type="dxa"/>
            <w:gridSpan w:val="2"/>
            <w:tcBorders>
              <w:start w:val="single" w:sz="4" w:space="0" w:color="000001"/>
              <w:bottom w:val="single" w:sz="4" w:space="0" w:color="000000"/>
              <w:end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Вища освіта ступеня бакалавра, в</w:t>
            </w:r>
            <w:bookmarkStart w:id="0" w:name="__DdeLink__881_3459519078_копія_1_копія3"/>
            <w:r>
              <w:rPr>
                <w:rFonts w:cs="Times New Roman" w:ascii="Times New Roman" w:hAnsi="Times New Roman"/>
                <w:szCs w:val="20"/>
              </w:rPr>
              <w:t>ільне володіння державною мовою</w:t>
            </w:r>
            <w:bookmarkEnd w:id="0"/>
            <w:r>
              <w:rPr>
                <w:rFonts w:cs="Times New Roman" w:ascii="Times New Roman" w:hAnsi="Times New Roman"/>
                <w:szCs w:val="20"/>
              </w:rPr>
              <w:t>. Без вимог до стажу роботи.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Інженер - кошторисник, головний спеціаліст кошторисного відділу</w:t>
            </w:r>
          </w:p>
        </w:tc>
        <w:tc>
          <w:tcPr>
            <w:tcW w:w="2473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Тимчасовий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23.01.2027</w:t>
            </w:r>
          </w:p>
        </w:tc>
        <w:tc>
          <w:tcPr>
            <w:tcW w:w="5102" w:type="dxa"/>
            <w:gridSpan w:val="2"/>
            <w:tcBorders>
              <w:start w:val="single" w:sz="4" w:space="0" w:color="000001"/>
              <w:bottom w:val="single" w:sz="4" w:space="0" w:color="000000"/>
              <w:end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бакалавра, магістра, спеціаліста, в</w:t>
            </w:r>
            <w:bookmarkStart w:id="1" w:name="__DdeLink__881_3459519078_копія_1_копія2"/>
            <w:r>
              <w:rPr>
                <w:rFonts w:cs="Times New Roman" w:ascii="Times New Roman" w:hAnsi="Times New Roman"/>
              </w:rPr>
              <w:t>ільне володіння державною мовою</w:t>
            </w:r>
            <w:bookmarkEnd w:id="1"/>
            <w:r>
              <w:rPr>
                <w:rFonts w:cs="Times New Roman" w:ascii="Times New Roman" w:hAnsi="Times New Roman"/>
              </w:rPr>
              <w:t>. Без вимог до стажу роботи.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Юрист, головний спеціаліст юридичного відділу</w:t>
            </w:r>
          </w:p>
        </w:tc>
        <w:tc>
          <w:tcPr>
            <w:tcW w:w="2473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Тимчасовий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18.11.2027</w:t>
            </w:r>
          </w:p>
        </w:tc>
        <w:tc>
          <w:tcPr>
            <w:tcW w:w="5102" w:type="dxa"/>
            <w:gridSpan w:val="2"/>
            <w:tcBorders>
              <w:start w:val="single" w:sz="4" w:space="0" w:color="000001"/>
              <w:bottom w:val="single" w:sz="4" w:space="0" w:color="000000"/>
              <w:end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бакалавра, магістра, спеціаліста за спеціальністю “Право”, вільне володіння державною мовою. Без вимог до стажу роботи.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Водій</w:t>
            </w:r>
          </w:p>
        </w:tc>
        <w:tc>
          <w:tcPr>
            <w:tcW w:w="2473" w:type="dxa"/>
            <w:tcBorders>
              <w:start w:val="single" w:sz="4" w:space="0" w:color="000001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5102" w:type="dxa"/>
            <w:gridSpan w:val="2"/>
            <w:tcBorders>
              <w:start w:val="single" w:sz="4" w:space="0" w:color="000001"/>
              <w:bottom w:val="single" w:sz="4" w:space="0" w:color="000000"/>
              <w:end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Повна загальна середня освіта. Спеціальна підготовка водіїв автотранспортних засобів з відповідних категорій з посвідченням на право керування легковим та вантажним транспортом. Без вимог до стажу роботи.</w:t>
            </w:r>
          </w:p>
        </w:tc>
      </w:tr>
      <w:tr>
        <w:trPr>
          <w:trHeight w:val="544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ind w:hanging="0" w:start="72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ind w:hanging="0" w:start="720"/>
              <w:jc w:val="center"/>
              <w:rPr/>
            </w:pPr>
            <w:hyperlink r:id="rId3" w:tgtFrame="_top">
              <w:r>
                <w:rPr>
                  <w:rStyle w:val="Style8"/>
                  <w:rFonts w:cs="Times New Roman" w:ascii="Times New Roman" w:hAnsi="Times New Roman"/>
                  <w:b/>
                  <w:bCs/>
                  <w:u w:val="single"/>
                </w:rPr>
                <w:t>Департамент містобудування, земельних ресурсів та реклами</w:t>
              </w:r>
            </w:hyperlink>
            <w:r>
              <w:rPr>
                <w:rFonts w:cs="Times New Roman" w:ascii="Times New Roman" w:hAnsi="Times New Roman"/>
                <w:b/>
                <w:bCs/>
                <w:u w:val="single"/>
              </w:rPr>
              <w:t>*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ind w:hanging="0" w:start="720"/>
              <w:jc w:val="center"/>
              <w:rPr/>
            </w:pPr>
            <w:r>
              <w:rPr/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Директор департаменту</w:t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магістра, спеціаліста, вільне володіння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відділу генерального плану управління містобудування та архітектури</w:t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bookmarkStart w:id="2" w:name="__DdeLink__988_176791094"/>
            <w:r>
              <w:rPr>
                <w:rFonts w:cs="Times New Roman" w:ascii="Times New Roman" w:hAnsi="Times New Roman"/>
              </w:rPr>
              <w:t>Постійний</w:t>
            </w:r>
            <w:bookmarkEnd w:id="2"/>
            <w:r>
              <w:rPr>
                <w:rFonts w:cs="Times New Roman" w:ascii="Times New Roman" w:hAnsi="Times New Roman"/>
              </w:rPr>
              <w:t xml:space="preserve"> (до 08.09.2026)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відділу з питань розміщення тимчасових споруд та реклами управління містобудування та архітектури</w:t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Тимчасовий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оголошення демобілізації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Начальник відділу регулювання земельних відносин управління земельних ресурсів</w:t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магістра, спеціаліста, вільне володіння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Служби містобудівного кадастру та моніторингу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 (до 08.09.2026)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Спеціаліст І категорії відділу землеустрою управління земельних ресурсів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 (до 08.09.2026)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Начальник відділу просторової доступності та безбар’єрності управління містобудування та архітектури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 (з 08.09.2026)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Вища освіта ступеня магістра, спеціаліста, вільне володіння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 відділу просторової доступності та безбар’єрності управління містобудування та архітектури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/>
              <w:t>Постійний (з 08.09.2026)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/>
              <w:t>2 вакансії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відділу оренди землі управління земельних ресурсів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 (з 08.09.2026)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</w:p>
        </w:tc>
      </w:tr>
      <w:tr>
        <w:trPr>
          <w:trHeight w:val="556" w:hRule="atLeast"/>
        </w:trPr>
        <w:tc>
          <w:tcPr>
            <w:tcW w:w="10491" w:type="dxa"/>
            <w:gridSpan w:val="5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hyperlink r:id="rId4" w:tgtFrame="_top">
              <w:r>
                <w:rPr>
                  <w:rStyle w:val="Style8"/>
                  <w:rFonts w:cs="Times New Roman" w:ascii="Times New Roman" w:hAnsi="Times New Roman"/>
                  <w:b/>
                  <w:bCs/>
                  <w:u w:val="single"/>
                </w:rPr>
                <w:t>Управління персоналу</w:t>
              </w:r>
            </w:hyperlink>
            <w:r>
              <w:rPr>
                <w:rFonts w:cs="Times New Roman" w:ascii="Times New Roman" w:hAnsi="Times New Roman"/>
                <w:b/>
                <w:bCs/>
                <w:u w:val="single"/>
              </w:rPr>
              <w:t>*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27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відділу з питань запобігання та виявлення корупції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магістр, спеціаліст, бакалавр у галузі знань «Право». Без вимог до стажу роботи. Вільне володіння державною мовою.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27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відділу кадрової роботи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Тимчасовий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18.11.2028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Вища освіта ступеня бакалавра, спеціаліста, магістра. Без вимог до стажу роботи. </w:t>
            </w:r>
            <w:bookmarkStart w:id="3" w:name="__DdeLink__881_34595190781"/>
            <w:r>
              <w:rPr>
                <w:rFonts w:cs="Times New Roman" w:ascii="Times New Roman" w:hAnsi="Times New Roman"/>
              </w:rPr>
              <w:t>Вільне володіння державною мовою</w:t>
            </w:r>
            <w:bookmarkEnd w:id="3"/>
          </w:p>
        </w:tc>
      </w:tr>
      <w:tr>
        <w:trPr>
          <w:trHeight w:val="569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/>
            </w:pPr>
            <w:hyperlink r:id="rId5" w:tgtFrame="_top">
              <w:r>
                <w:rPr>
                  <w:rStyle w:val="Style8"/>
                  <w:rFonts w:cs="Times New Roman" w:ascii="Times New Roman" w:hAnsi="Times New Roman"/>
                  <w:b/>
                  <w:u w:val="single"/>
                </w:rPr>
                <w:t>Департамент державної реєстрації</w:t>
              </w:r>
            </w:hyperlink>
            <w:r>
              <w:rPr>
                <w:rFonts w:cs="Times New Roman" w:ascii="Times New Roman" w:hAnsi="Times New Roman"/>
                <w:b/>
                <w:u w:val="single"/>
              </w:rPr>
              <w:t>*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/>
            </w:pPr>
            <w:r>
              <w:rPr/>
            </w:r>
          </w:p>
        </w:tc>
      </w:tr>
      <w:tr>
        <w:trPr>
          <w:trHeight w:val="627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408"/>
                <w:tab w:val="left" w:pos="730" w:leader="none"/>
              </w:tabs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Державний реєстратор відділу державної реєстрації речових прав на нерухоме майно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"/>
              <w:widowControl w:val="false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Вища освіта в галузі “Право” не нижче ступеня магістра, спеціаліста, вільне володіння державною мовою.</w:t>
            </w:r>
            <w:bookmarkStart w:id="4" w:name="n34"/>
            <w:bookmarkEnd w:id="4"/>
            <w:r>
              <w:rPr>
                <w:rFonts w:ascii="Times New Roman" w:hAnsi="Times New Roman"/>
              </w:rPr>
              <w:t xml:space="preserve"> Стаж роботи на службі в органах місцевого самоврядування, на посадах державної служби або досвід роботи на посадах підприємств, установ та організацій незалежно від форми власності не менше 1 року</w:t>
            </w:r>
          </w:p>
          <w:p>
            <w:pPr>
              <w:pStyle w:val="BodyTextIndent"/>
              <w:widowControl w:val="false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44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0" w:start="7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ind w:hanging="0" w:start="720"/>
              <w:jc w:val="center"/>
              <w:rPr/>
            </w:pPr>
            <w:hyperlink r:id="rId6" w:tgtFrame="_top">
              <w:r>
                <w:rPr>
                  <w:rStyle w:val="Style8"/>
                  <w:rFonts w:cs="Times New Roman" w:ascii="Times New Roman" w:hAnsi="Times New Roman"/>
                  <w:b/>
                  <w:bCs/>
                  <w:u w:val="single"/>
                </w:rPr>
                <w:t>Управління міжнародного співробітництва та проектної діяльності</w:t>
              </w:r>
            </w:hyperlink>
            <w:r>
              <w:rPr>
                <w:rFonts w:cs="Times New Roman" w:ascii="Times New Roman" w:hAnsi="Times New Roman"/>
                <w:b/>
                <w:bCs/>
                <w:u w:val="single"/>
              </w:rPr>
              <w:t>*</w:t>
            </w:r>
          </w:p>
          <w:p>
            <w:pPr>
              <w:pStyle w:val="Normal"/>
              <w:widowControl w:val="false"/>
              <w:ind w:hanging="0" w:start="720"/>
              <w:jc w:val="center"/>
              <w:rPr/>
            </w:pPr>
            <w:r>
              <w:rPr/>
            </w:r>
          </w:p>
        </w:tc>
      </w:tr>
      <w:tr>
        <w:trPr>
          <w:trHeight w:val="627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408"/>
                <w:tab w:val="left" w:pos="563" w:leader="none"/>
              </w:tabs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ind w:firstLine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Старший інспектор відділу проектної діяльності</w:t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посада -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  <w:p>
            <w:pPr>
              <w:pStyle w:val="BodyText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(0,5 ставки)</w:t>
            </w:r>
          </w:p>
          <w:p>
            <w:pPr>
              <w:pStyle w:val="BodyText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 посади -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тимчасові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(період реалізації проєкту)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120" w:leader="none"/>
                <w:tab w:val="left" w:pos="968" w:leader="none"/>
                <w:tab w:val="left" w:pos="993" w:leader="none"/>
              </w:tabs>
              <w:spacing w:lineRule="auto" w:line="228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не нижче ступеня бакалавра, вільне володіння державною мовою. Рекомендоване знання однієї чи більше іноземних мов на рівні ділового спілкування та застосування. Без вимог до стажу роботи</w:t>
            </w:r>
          </w:p>
        </w:tc>
      </w:tr>
      <w:tr>
        <w:trPr>
          <w:trHeight w:val="627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408"/>
                <w:tab w:val="left" w:pos="129" w:leader="none"/>
                <w:tab w:val="left" w:pos="707" w:leader="none"/>
              </w:tabs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ind w:firstLine="113"/>
              <w:jc w:val="center"/>
              <w:rPr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Головний спеціаліст відділу міжнародних зв’язків</w:t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jc w:val="center"/>
              <w:rPr>
                <w:szCs w:val="20"/>
              </w:rPr>
            </w:pPr>
            <w:bookmarkStart w:id="5" w:name="__DdeLink__36949_41268455121"/>
            <w:r>
              <w:rPr>
                <w:rFonts w:cs="Times New Roman" w:ascii="Times New Roman" w:hAnsi="Times New Roman"/>
                <w:szCs w:val="20"/>
              </w:rPr>
              <w:t>1 посада -</w:t>
            </w:r>
            <w:bookmarkEnd w:id="5"/>
            <w:r>
              <w:rPr>
                <w:rFonts w:cs="Times New Roman" w:ascii="Times New Roman" w:hAnsi="Times New Roman"/>
                <w:szCs w:val="20"/>
              </w:rPr>
              <w:t xml:space="preserve"> тимчасовий до 24.04.2029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120" w:leader="none"/>
                <w:tab w:val="left" w:pos="968" w:leader="none"/>
                <w:tab w:val="left" w:pos="993" w:leader="none"/>
              </w:tabs>
              <w:spacing w:lineRule="auto" w:line="228"/>
              <w:jc w:val="both"/>
              <w:rPr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Вища освіта не нижче ступеня бакалавра. Вільне володіння державною мовою. Знання однієї чи більше іноземних мов на рівні ділового спілкування та застосування. Без вимог до стажу роботи</w:t>
            </w:r>
          </w:p>
        </w:tc>
      </w:tr>
      <w:tr>
        <w:trPr>
          <w:trHeight w:val="627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408"/>
                <w:tab w:val="left" w:pos="129" w:leader="none"/>
                <w:tab w:val="left" w:pos="707" w:leader="none"/>
              </w:tabs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ind w:firstLine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Головний спеціаліст відділу </w:t>
            </w:r>
            <w:r>
              <w:rPr>
                <w:rFonts w:cs="Times New Roman" w:ascii="Times New Roman" w:hAnsi="Times New Roman"/>
                <w:szCs w:val="20"/>
              </w:rPr>
              <w:t>проектної діяльності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Постійний</w:t>
            </w:r>
          </w:p>
          <w:p>
            <w:pPr>
              <w:pStyle w:val="BodyText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BodyText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120" w:leader="none"/>
                <w:tab w:val="left" w:pos="968" w:leader="none"/>
                <w:tab w:val="left" w:pos="993" w:leader="none"/>
              </w:tabs>
              <w:spacing w:lineRule="auto" w:line="228"/>
              <w:jc w:val="both"/>
              <w:rPr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Вища освіта не нижче ступеня бакалавра. Вільне володіння державною мовою. Знання однієї чи більше іноземних мов на рівні ділового спілкування та застосування. Без вимог до стажу роботи</w:t>
            </w:r>
          </w:p>
        </w:tc>
      </w:tr>
      <w:tr>
        <w:trPr>
          <w:trHeight w:val="544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ind w:hanging="0" w:start="720"/>
              <w:jc w:val="center"/>
              <w:rPr/>
            </w:pPr>
            <w:hyperlink r:id="rId7" w:tgtFrame="_top">
              <w:r>
                <w:rPr>
                  <w:rStyle w:val="Style8"/>
                  <w:rFonts w:cs="Times New Roman" w:ascii="Times New Roman" w:hAnsi="Times New Roman"/>
                  <w:b/>
                  <w:bCs/>
                  <w:u w:val="single"/>
                </w:rPr>
                <w:t>Юридичний департамент</w:t>
              </w:r>
            </w:hyperlink>
            <w:r>
              <w:rPr>
                <w:rFonts w:cs="Times New Roman" w:ascii="Times New Roman" w:hAnsi="Times New Roman"/>
                <w:b/>
                <w:bCs/>
                <w:u w:val="single"/>
              </w:rPr>
              <w:t>*</w:t>
            </w:r>
          </w:p>
          <w:p>
            <w:pPr>
              <w:pStyle w:val="Normal"/>
              <w:widowControl w:val="false"/>
              <w:ind w:hanging="0" w:start="720"/>
              <w:jc w:val="center"/>
              <w:rPr/>
            </w:pPr>
            <w:r>
              <w:rPr/>
            </w:r>
          </w:p>
        </w:tc>
      </w:tr>
      <w:tr>
        <w:trPr>
          <w:trHeight w:val="627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ind w:firstLine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спеціаліст, юрист відділу судового представництва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BodyText"/>
              <w:widowControl w:val="false"/>
              <w:shd w:val="clear" w:color="auto" w:fill="FFFFFF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  <w:bookmarkStart w:id="6" w:name="__DdeLink__45313_474651859"/>
            <w:bookmarkEnd w:id="6"/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408"/>
                <w:tab w:val="left" w:pos="993" w:leader="none"/>
              </w:tabs>
              <w:spacing w:lineRule="auto" w:line="228"/>
              <w:jc w:val="both"/>
              <w:rPr>
                <w:szCs w:val="20"/>
              </w:rPr>
            </w:pPr>
            <w:bookmarkStart w:id="7" w:name="__DdeLink__755_3762431972"/>
            <w:r>
              <w:rPr>
                <w:rFonts w:cs="Times New Roman" w:ascii="Times New Roman" w:hAnsi="Times New Roman"/>
                <w:szCs w:val="20"/>
              </w:rPr>
              <w:t>Вища юридична освіта не нижче ступеня бакалавра, вільне володіння державною мовою. Без вимог до стажу роботи</w:t>
            </w:r>
            <w:bookmarkEnd w:id="7"/>
          </w:p>
        </w:tc>
      </w:tr>
      <w:tr>
        <w:trPr>
          <w:trHeight w:val="627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ind w:firstLine="113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Головний спеціаліст, юрист відділу по забезпеченню роботи адміністративної комісії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ind w:firstLine="113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408"/>
                <w:tab w:val="left" w:pos="993" w:leader="none"/>
              </w:tabs>
              <w:spacing w:lineRule="auto" w:line="228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Вища юридична освіта не нижче ступеня бакалавра, вільне володіння державною мовою. Без вимог до стажу роботи</w:t>
            </w:r>
          </w:p>
        </w:tc>
      </w:tr>
      <w:tr>
        <w:trPr>
          <w:trHeight w:val="627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ind w:firstLine="113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</w:rPr>
              <w:t xml:space="preserve">Головний спеціаліст, юрист відділу </w:t>
            </w:r>
            <w:r>
              <w:rPr>
                <w:rFonts w:cs="Times New Roman" w:ascii="Times New Roman" w:hAnsi="Times New Roman"/>
                <w:szCs w:val="20"/>
              </w:rPr>
              <w:t>правничої допомоги та експертизи</w:t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408"/>
                <w:tab w:val="left" w:pos="993" w:leader="none"/>
              </w:tabs>
              <w:spacing w:lineRule="auto" w:line="228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</w:rPr>
              <w:t>Вища юридична освіта не нижче ступеня бакалавра, вільне володіння державною мовою. Без вимог до стажу роботи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993" w:leader="none"/>
              </w:tabs>
              <w:spacing w:lineRule="auto" w:line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tabs>
                <w:tab w:val="clear" w:pos="408"/>
                <w:tab w:val="left" w:pos="993" w:leader="none"/>
              </w:tabs>
              <w:spacing w:lineRule="auto" w:line="2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46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ind w:firstLine="142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ind w:firstLine="142"/>
              <w:jc w:val="center"/>
              <w:rPr/>
            </w:pPr>
            <w:hyperlink r:id="rId8" w:tgtFrame="_top">
              <w:r>
                <w:rPr>
                  <w:rStyle w:val="Style8"/>
                  <w:rFonts w:cs="Times New Roman" w:ascii="Times New Roman" w:hAnsi="Times New Roman"/>
                  <w:b/>
                  <w:bCs/>
                  <w:u w:val="single"/>
                </w:rPr>
                <w:t>Департамент “Центр надання адміністративних послуг у місті Луцьку”</w:t>
              </w:r>
            </w:hyperlink>
            <w:r>
              <w:rPr>
                <w:rFonts w:cs="Times New Roman" w:ascii="Times New Roman" w:hAnsi="Times New Roman"/>
                <w:b/>
                <w:bCs/>
                <w:u w:val="single"/>
              </w:rPr>
              <w:t>*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ind w:firstLine="142"/>
              <w:jc w:val="center"/>
              <w:rPr/>
            </w:pPr>
            <w:r>
              <w:rPr/>
            </w:r>
          </w:p>
        </w:tc>
      </w:tr>
      <w:tr>
        <w:trPr>
          <w:trHeight w:val="627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Адміністратора відділу оформлення об’єктів нерухомості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Тимчасовий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оголошення демобілізації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Вища освіта ступеня магістр, спеціаліст, бакалавр, вільне володіння державною мовою. Стаж роботи на службі в органах місцевого самоврядування, на посадах державної служби або досвід роботи на посадах підприємств, установ та організацій незалежно від форми власності не менше 1 року.</w:t>
            </w:r>
          </w:p>
        </w:tc>
      </w:tr>
      <w:tr>
        <w:trPr>
          <w:trHeight w:val="627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Адміністратор відділу комунікацій «15-80» та інформаційно-комп’ютерних технологій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Тимчасовий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/>
              <w:t>до оголошення демобілізації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  <w:t>Вища освіта ступеня магістр, спеціаліст, бакалавр, вільне володіння державною мовою. Стаж роботи на службі в органах місцевого самоврядування, на посадах державної служби або досвід роботи на посадах підприємств, установ та організацій незалежно від форми власності не менше 1 року.</w:t>
            </w:r>
          </w:p>
        </w:tc>
      </w:tr>
      <w:tr>
        <w:trPr>
          <w:trHeight w:val="1399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u w:val="none"/>
                <w:em w:val="none"/>
              </w:rPr>
              <w:t>Відповідальний черговий відділу комунікацій «15-80» та інформаційно-комп’ютерних технологій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/>
              <w:t>Постійний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Повна середня загальна освіта. Вільне володіння державною мовою. Без вимог до стажу роботи.</w:t>
            </w:r>
          </w:p>
        </w:tc>
      </w:tr>
      <w:tr>
        <w:trPr>
          <w:trHeight w:val="627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u w:val="none"/>
                <w:em w:val="none"/>
              </w:rPr>
              <w:t>Прибиральник службових приміщень фінансово- господарського відділу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/>
              <w:t>Постійний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start"/>
              <w:rPr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u w:val="none"/>
                <w:em w:val="none"/>
              </w:rPr>
              <w:t>Базова середня освіта, або початкова загальна освіта, вільне володіння державною мовою. Без вимог до стажу роботи.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31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ind w:hanging="0" w:start="720"/>
              <w:jc w:val="center"/>
              <w:rPr/>
            </w:pPr>
            <w:hyperlink r:id="rId9" w:tgtFrame="_top">
              <w:r>
                <w:rPr>
                  <w:rStyle w:val="Style8"/>
                  <w:rFonts w:cs="Times New Roman" w:ascii="Times New Roman" w:hAnsi="Times New Roman"/>
                  <w:b/>
                  <w:bCs/>
                  <w:u w:val="single"/>
                </w:rPr>
                <w:t>Департамент фінансів, бюджету та аудиту</w:t>
              </w:r>
            </w:hyperlink>
            <w:r>
              <w:rPr>
                <w:rFonts w:cs="Times New Roman" w:ascii="Times New Roman" w:hAnsi="Times New Roman"/>
                <w:b/>
                <w:bCs/>
                <w:u w:val="single"/>
              </w:rPr>
              <w:t>*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ind w:hanging="0" w:start="720"/>
              <w:jc w:val="center"/>
              <w:rPr/>
            </w:pPr>
            <w:r>
              <w:rPr/>
            </w:r>
          </w:p>
        </w:tc>
      </w:tr>
      <w:tr>
        <w:trPr>
          <w:trHeight w:val="1051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bookmarkStart w:id="8" w:name="__DdeLink__33100_297191908"/>
            <w:r>
              <w:rPr>
                <w:rFonts w:cs="Times New Roman" w:ascii="Times New Roman" w:hAnsi="Times New Roman"/>
              </w:rPr>
              <w:t>Головний спеціаліст відділу фінансів виробничої сфери та аудиту</w:t>
            </w:r>
            <w:bookmarkEnd w:id="8"/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Тимчасовий до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20.12.2026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Вища освіта ступеня бакалавр, спеціаліст, магістр, вільне володіння державною мовою. Без вимог до стажу роботи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21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 спеціаліст бюджетного відділу</w:t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Тимчасовий до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08.04.2028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магістр, спеціаліст, бакалавр, вільне володіння державною мовою. Без вимог до стажу роботи</w:t>
            </w:r>
          </w:p>
        </w:tc>
      </w:tr>
      <w:tr>
        <w:trPr>
          <w:trHeight w:val="532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hyperlink r:id="rId10" w:tgtFrame="_top">
              <w:r>
                <w:rPr>
                  <w:rStyle w:val="Style8"/>
                  <w:rFonts w:cs="Times New Roman" w:ascii="Times New Roman" w:hAnsi="Times New Roman"/>
                  <w:b/>
                  <w:u w:val="single"/>
                </w:rPr>
                <w:t>Управління соціальних служб для сім’ї, дітей та молоді</w:t>
              </w:r>
            </w:hyperlink>
            <w:r>
              <w:rPr>
                <w:rFonts w:cs="Times New Roman" w:ascii="Times New Roman" w:hAnsi="Times New Roman"/>
                <w:b/>
                <w:u w:val="single"/>
              </w:rPr>
              <w:t>*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27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Головний спеціаліст відділу запобігання та протидії домашньому насильству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Постійний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Вища освіта ступеня бакалавр, спеціаліст, магістр, вільне володіння державною мовою. Без вимог до стажу роботи</w:t>
            </w:r>
          </w:p>
        </w:tc>
      </w:tr>
      <w:tr>
        <w:trPr>
          <w:trHeight w:val="627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Старший інспектор відділу надання соціальних послуг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 вакансії - постійний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не нижче ступеня бакалавра, вільне володіння державною мовою. Без вимог до стажу роботи</w:t>
            </w:r>
          </w:p>
        </w:tc>
      </w:tr>
      <w:tr>
        <w:trPr>
          <w:trHeight w:val="550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hyperlink r:id="rId11" w:tgtFrame="_top">
              <w:r>
                <w:rPr>
                  <w:rStyle w:val="Style8"/>
                  <w:rFonts w:cs="Times New Roman" w:ascii="Times New Roman" w:hAnsi="Times New Roman"/>
                  <w:b/>
                  <w:u w:val="single"/>
                </w:rPr>
                <w:t>Господарсько-технічний відділ</w:t>
              </w:r>
            </w:hyperlink>
            <w:r>
              <w:rPr>
                <w:rFonts w:cs="Times New Roman" w:ascii="Times New Roman" w:hAnsi="Times New Roman"/>
                <w:b/>
                <w:u w:val="single"/>
              </w:rPr>
              <w:t>*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936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Прибиральник службових приміщень господарської частини технічного сектору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  <w:p>
            <w:pPr>
              <w:pStyle w:val="BodyText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(0,25 ставки)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Повна загальна середня освіта. Без вимог до стажу роботи</w:t>
            </w:r>
          </w:p>
        </w:tc>
      </w:tr>
      <w:tr>
        <w:trPr>
          <w:trHeight w:val="996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Водій транспортного господарства технічного сектору</w:t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</w:t>
            </w:r>
            <w:bookmarkStart w:id="9" w:name="__DdeLink__925_1939775872"/>
            <w:r>
              <w:rPr>
                <w:rFonts w:cs="Times New Roman" w:ascii="Times New Roman" w:hAnsi="Times New Roman"/>
              </w:rPr>
              <w:t>остійний</w:t>
            </w:r>
            <w:bookmarkEnd w:id="9"/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Повна загальна середня освіта. Спеціальна підготовка водіїв автотранспортних засобів з відповідних категорій з посвідченням на право керування легковим та вантажним транспортом. Без вимог до стажу роботи</w:t>
            </w:r>
          </w:p>
        </w:tc>
      </w:tr>
      <w:tr>
        <w:trPr>
          <w:trHeight w:val="594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hyperlink r:id="rId12" w:tgtFrame="_top">
              <w:r>
                <w:rPr>
                  <w:rStyle w:val="Style8"/>
                  <w:rFonts w:cs="Times New Roman" w:ascii="Times New Roman" w:hAnsi="Times New Roman"/>
                  <w:b/>
                  <w:bCs/>
                  <w:u w:val="single"/>
                </w:rPr>
                <w:t>Управління капітального будівництва</w:t>
              </w:r>
            </w:hyperlink>
            <w:r>
              <w:rPr>
                <w:rFonts w:cs="Times New Roman" w:ascii="Times New Roman" w:hAnsi="Times New Roman"/>
                <w:b/>
                <w:bCs/>
                <w:u w:val="single"/>
              </w:rPr>
              <w:t>*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581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2"/>
              <w:jc w:val="center"/>
              <w:rPr>
                <w:rFonts w:ascii="Times New Roman" w:hAnsi="Times New Roman" w:cs="Times New Roman"/>
              </w:rPr>
            </w:pPr>
            <w:bookmarkStart w:id="10" w:name="__DdeLink__920_624655127_копія_1_копія_1"/>
            <w:r>
              <w:rPr>
                <w:rFonts w:cs="Times New Roman" w:ascii="Times New Roman" w:hAnsi="Times New Roman"/>
              </w:rPr>
              <w:t>Головний спеціаліст</w:t>
            </w:r>
            <w:bookmarkEnd w:id="10"/>
            <w:r>
              <w:rPr>
                <w:rFonts w:cs="Times New Roman" w:ascii="Times New Roman" w:hAnsi="Times New Roman"/>
              </w:rPr>
              <w:t xml:space="preserve"> кошторисного відділу</w:t>
            </w:r>
          </w:p>
          <w:p>
            <w:pPr>
              <w:pStyle w:val="Normal"/>
              <w:widowControl w:val="false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ed"/>
              <w:widowControl w:val="false"/>
              <w:ind w:hanging="2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lang w:eastAsia="ru-RU"/>
              </w:rPr>
              <w:t>Вища освіта ступеня бакалавр, спеціаліст, магістр, вільне володіння державною мовою. Без вимог до стажу роботи</w:t>
            </w:r>
          </w:p>
        </w:tc>
      </w:tr>
      <w:tr>
        <w:trPr>
          <w:trHeight w:val="579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hyperlink r:id="rId13" w:tgtFrame="_top">
              <w:r>
                <w:rPr>
                  <w:rStyle w:val="Style8"/>
                  <w:rFonts w:cs="Times New Roman" w:ascii="Times New Roman" w:hAnsi="Times New Roman"/>
                  <w:b/>
                  <w:bCs/>
                  <w:u w:val="single"/>
                </w:rPr>
                <w:t>Департамент культури</w:t>
              </w:r>
            </w:hyperlink>
            <w:r>
              <w:rPr>
                <w:rFonts w:cs="Times New Roman" w:ascii="Times New Roman" w:hAnsi="Times New Roman"/>
                <w:b/>
                <w:bCs/>
                <w:u w:val="single"/>
              </w:rPr>
              <w:t>*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1266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ind w:hanging="2"/>
              <w:jc w:val="center"/>
              <w:rPr>
                <w:rFonts w:ascii="Times New Roman" w:hAnsi="Times New Roman" w:eastAsia="Arial Unicode MS" w:cs="Times New Roman"/>
                <w:highlight w:val="white"/>
                <w:lang w:eastAsia="uk-UA"/>
              </w:rPr>
            </w:pPr>
            <w:r>
              <w:rPr>
                <w:rFonts w:eastAsia="Arial Unicode MS" w:cs="Times New Roman" w:ascii="Times New Roman" w:hAnsi="Times New Roman"/>
                <w:highlight w:val="white"/>
                <w:lang w:eastAsia="uk-UA"/>
              </w:rPr>
              <w:t>Заступник директора департаменту культури Луцької міської ради, начальник відділу розвитку культури та стратегічного планування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540" w:leader="none"/>
              </w:tabs>
              <w:ind w:hanging="2"/>
              <w:jc w:val="center"/>
              <w:rPr>
                <w:rFonts w:ascii="Times New Roman" w:hAnsi="Times New Roman" w:eastAsia="Arial Unicode MS" w:cs="Times New Roman"/>
                <w:highlight w:val="white"/>
                <w:lang w:eastAsia="uk-UA"/>
              </w:rPr>
            </w:pPr>
            <w:r>
              <w:rPr>
                <w:rFonts w:eastAsia="Arial Unicode MS" w:cs="Times New Roman" w:ascii="Times New Roman" w:hAnsi="Times New Roman"/>
                <w:highlight w:val="white"/>
                <w:lang w:eastAsia="uk-UA"/>
              </w:rPr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ed"/>
              <w:widowControl w:val="false"/>
              <w:ind w:hanging="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магістра, спеціаліста у галузі знань «Гуманітарні науки», вільне володіння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</w:t>
            </w:r>
          </w:p>
        </w:tc>
      </w:tr>
      <w:tr>
        <w:trPr>
          <w:trHeight w:val="531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u w:val="single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hyperlink r:id="rId14" w:tgtFrame="_top">
              <w:r>
                <w:rPr>
                  <w:rStyle w:val="Style8"/>
                  <w:rFonts w:cs="Times New Roman" w:ascii="Times New Roman" w:hAnsi="Times New Roman"/>
                  <w:b/>
                  <w:bCs/>
                  <w:color w:val="auto"/>
                  <w:u w:val="single"/>
                </w:rPr>
                <w:t>Служба у справах дітей</w:t>
              </w:r>
            </w:hyperlink>
            <w:r>
              <w:rPr>
                <w:rFonts w:cs="Times New Roman" w:ascii="Times New Roman" w:hAnsi="Times New Roman"/>
                <w:b/>
                <w:bCs/>
                <w:color w:val="auto"/>
                <w:u w:val="single"/>
              </w:rPr>
              <w:t>*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793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Начальник відділу превентивної роботи</w:t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Постійний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ed"/>
              <w:widowControl w:val="false"/>
              <w:ind w:hanging="2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Cs w:val="28"/>
                <w:lang w:eastAsia="ru-RU"/>
              </w:rPr>
              <w:t>Вища освіта не нижче ступеня магістр, спеціаліст, вільне володіння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</w:t>
            </w:r>
          </w:p>
        </w:tc>
      </w:tr>
      <w:tr>
        <w:trPr>
          <w:trHeight w:val="793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відділу опіки та піклування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 посада- тимчасовий до 05.09.2028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ed"/>
              <w:widowControl w:val="false"/>
              <w:ind w:hanging="2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Cs w:val="28"/>
                <w:lang w:eastAsia="ru-RU"/>
              </w:rPr>
              <w:t>Вища освіта не нижче ступеня бакалавр, вільне володіння державною мовою. Без вимог до стажу роботи</w:t>
            </w:r>
          </w:p>
        </w:tc>
      </w:tr>
      <w:tr>
        <w:trPr>
          <w:trHeight w:val="793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3" w:star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Інспектор, провідний спеціаліст відділу опіки та піклування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Тимчасовий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оголошення демобілізації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не нижче ступеня бакалавра, вільне володіння державною мовою. Без вимог до стажу роботи</w:t>
            </w:r>
          </w:p>
        </w:tc>
      </w:tr>
      <w:tr>
        <w:trPr>
          <w:trHeight w:val="911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сектору з усиновлення відділу опіки та піклування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Постійний</w:t>
            </w:r>
          </w:p>
          <w:p>
            <w:pPr>
              <w:pStyle w:val="BodyText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ed"/>
              <w:widowControl w:val="false"/>
              <w:ind w:hanging="2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Cs w:val="28"/>
                <w:lang w:eastAsia="ru-RU"/>
              </w:rPr>
              <w:t>Вища освіта не нижче ступеня бакалавр, вільне володіння державною мовою. Без вимог до стажу роботи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відділу превентивної роботи</w:t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 посади-постійний</w:t>
            </w:r>
          </w:p>
          <w:p>
            <w:pPr>
              <w:pStyle w:val="BodyText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ed"/>
              <w:widowControl w:val="false"/>
              <w:ind w:hanging="2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Cs w:val="28"/>
                <w:lang w:eastAsia="ru-RU"/>
              </w:rPr>
              <w:t>Вища освіта не нижче ступеня бакалавр, вільне володіння державною мовою. Без вимог до стажу роботи</w:t>
            </w:r>
          </w:p>
        </w:tc>
      </w:tr>
      <w:tr>
        <w:trPr>
          <w:trHeight w:val="716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відділу протидії домашньому насильству</w:t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 посади -постійний</w:t>
            </w:r>
          </w:p>
          <w:p>
            <w:pPr>
              <w:pStyle w:val="BodyText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ed"/>
              <w:widowControl w:val="false"/>
              <w:ind w:hanging="2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Cs w:val="28"/>
                <w:lang w:eastAsia="ru-RU"/>
              </w:rPr>
              <w:t>Вища освіта не нижче ступеня бакалавр, вільне володіння державною мовою. Без вимог до стажу роботи</w:t>
            </w:r>
          </w:p>
        </w:tc>
      </w:tr>
      <w:tr>
        <w:trPr>
          <w:trHeight w:val="758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3" w:start="1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Г</w:t>
            </w:r>
            <w:bookmarkStart w:id="11" w:name="__DdeLink__253_3409721989"/>
            <w:r>
              <w:rPr>
                <w:rFonts w:cs="Times New Roman" w:ascii="Times New Roman" w:hAnsi="Times New Roman"/>
              </w:rPr>
              <w:t>оловний спеціаліст, юрист</w:t>
            </w:r>
            <w:bookmarkEnd w:id="11"/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ru-RU"/>
              </w:rPr>
              <w:t>юридичного відділу</w:t>
            </w:r>
          </w:p>
        </w:tc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2 посади - </w:t>
            </w:r>
            <w:bookmarkStart w:id="12" w:name="__DdeLink__860_2552419326"/>
            <w:r>
              <w:rPr>
                <w:rFonts w:cs="Times New Roman" w:ascii="Times New Roman" w:hAnsi="Times New Roman"/>
              </w:rPr>
              <w:t>постійний</w:t>
            </w:r>
            <w:bookmarkEnd w:id="12"/>
          </w:p>
          <w:p>
            <w:pPr>
              <w:pStyle w:val="BodyText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2"/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cs="Times New Roman" w:ascii="Times New Roman" w:hAnsi="Times New Roman"/>
                <w:lang w:bidi="ar-SA"/>
              </w:rPr>
              <w:t>Вища юридична освіта не нижче ступеня бакалавра, вільне володіння державною мовою. Без вимог до стажу роботи</w:t>
            </w:r>
          </w:p>
        </w:tc>
      </w:tr>
      <w:tr>
        <w:trPr>
          <w:trHeight w:val="607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ind w:hanging="2"/>
              <w:jc w:val="center"/>
              <w:rPr/>
            </w:pPr>
            <w:hyperlink r:id="rId15">
              <w:r>
                <w:rPr>
                  <w:rStyle w:val="Style8"/>
                  <w:rFonts w:cs="Times New Roman" w:ascii="Times New Roman" w:hAnsi="Times New Roman"/>
                  <w:b/>
                  <w:u w:val="single"/>
                  <w:lang w:bidi="ar-SA"/>
                </w:rPr>
                <w:t>Управління інформаційно-комунікаційних технологій</w:t>
              </w:r>
            </w:hyperlink>
            <w:r>
              <w:rPr>
                <w:rFonts w:cs="Times New Roman" w:ascii="Times New Roman" w:hAnsi="Times New Roman"/>
                <w:b/>
                <w:u w:val="single"/>
                <w:lang w:bidi="ar-SA"/>
              </w:rPr>
              <w:t>*</w:t>
            </w:r>
          </w:p>
        </w:tc>
      </w:tr>
      <w:tr>
        <w:trPr>
          <w:trHeight w:val="758" w:hRule="atLeast"/>
        </w:trPr>
        <w:tc>
          <w:tcPr>
            <w:tcW w:w="645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відділу технічного захисту інформації</w:t>
            </w:r>
          </w:p>
        </w:tc>
        <w:tc>
          <w:tcPr>
            <w:tcW w:w="2473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5102" w:type="dxa"/>
            <w:gridSpan w:val="2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2"/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cs="Times New Roman" w:ascii="Times New Roman" w:hAnsi="Times New Roman"/>
                <w:lang w:bidi="ar-SA"/>
              </w:rPr>
              <w:t>Вища освіта не нижче ступеня бакалавра, вільне володіння державною мовою. Без вимог до стажу роботи</w:t>
            </w:r>
          </w:p>
        </w:tc>
      </w:tr>
      <w:tr>
        <w:trPr>
          <w:trHeight w:val="230" w:hRule="atLeast"/>
        </w:trPr>
        <w:tc>
          <w:tcPr>
            <w:tcW w:w="64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7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47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10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37" w:hRule="atLeast"/>
        </w:trPr>
        <w:tc>
          <w:tcPr>
            <w:tcW w:w="10491" w:type="dxa"/>
            <w:gridSpan w:val="5"/>
            <w:tcBorders>
              <w:start w:val="single" w:sz="4" w:space="0" w:color="000000"/>
              <w:bottom w:val="single" w:sz="4" w:space="0" w:color="000001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hyperlink r:id="rId16">
              <w:r>
                <w:rPr>
                  <w:rStyle w:val="Style8"/>
                  <w:rFonts w:cs="Times New Roman" w:ascii="Times New Roman" w:hAnsi="Times New Roman"/>
                  <w:b/>
                  <w:bCs/>
                  <w:color w:val="auto"/>
                  <w:u w:val="single"/>
                </w:rPr>
                <w:t>Департамент економічної політики</w:t>
              </w:r>
            </w:hyperlink>
            <w:r>
              <w:rPr>
                <w:rFonts w:cs="Times New Roman" w:ascii="Times New Roman" w:hAnsi="Times New Roman"/>
                <w:b/>
                <w:bCs/>
                <w:color w:val="auto"/>
                <w:u w:val="single"/>
              </w:rPr>
              <w:t>*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793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3" w:star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Заступник директора департаменту</w:t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спеціаліст, магістр, вільне володіння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 Рекомендоване знання іноземної мови (англійська/польська/німецька) на рівні вільного володіння.</w:t>
            </w:r>
          </w:p>
        </w:tc>
      </w:tr>
      <w:tr>
        <w:trPr>
          <w:trHeight w:val="793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3" w:star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 відділу аналітики та моніторингу внутрішньої діяльності</w:t>
            </w:r>
          </w:p>
          <w:p>
            <w:pPr>
              <w:pStyle w:val="Normal"/>
              <w:widowControl w:val="false"/>
              <w:ind w:hanging="3" w:star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ind w:hanging="3" w:star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Тимчасовий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 09.02.2027</w:t>
            </w:r>
          </w:p>
        </w:tc>
        <w:tc>
          <w:tcPr>
            <w:tcW w:w="510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ed"/>
              <w:widowControl w:val="false"/>
              <w:ind w:hanging="2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Cs w:val="28"/>
                <w:lang w:eastAsia="ru-RU"/>
              </w:rPr>
              <w:t>Вища освіта не нижче ступеня бакалавра, вільне володіння державною мовою. Без вимог до стажу роботи</w:t>
            </w:r>
          </w:p>
        </w:tc>
      </w:tr>
      <w:tr>
        <w:trPr>
          <w:trHeight w:val="545" w:hRule="atLeast"/>
        </w:trPr>
        <w:tc>
          <w:tcPr>
            <w:tcW w:w="10491" w:type="dxa"/>
            <w:gridSpan w:val="5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/>
            </w:pPr>
            <w:hyperlink r:id="rId17" w:tgtFrame="_top">
              <w:r>
                <w:rPr>
                  <w:rStyle w:val="Style8"/>
                  <w:rFonts w:cs="Times New Roman" w:ascii="Times New Roman" w:hAnsi="Times New Roman"/>
                  <w:b/>
                  <w:u w:val="single"/>
                </w:rPr>
                <w:t>Департамент муніципальної варти</w:t>
              </w:r>
            </w:hyperlink>
            <w:r>
              <w:rPr>
                <w:rFonts w:cs="Times New Roman" w:ascii="Times New Roman" w:hAnsi="Times New Roman"/>
                <w:b/>
                <w:u w:val="single"/>
              </w:rPr>
              <w:t>*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408"/>
                <w:tab w:val="left" w:pos="913" w:leader="none"/>
              </w:tabs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Директор департаменту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hd w:val="clear" w:color="auto" w:fill="FFFFFF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 посада- постійний</w:t>
            </w:r>
          </w:p>
        </w:tc>
        <w:tc>
          <w:tcPr>
            <w:tcW w:w="4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Забезпечення реалізації повноважень органів місцевого самоврядування у сфері дотримання законності, правопорядку, охорони прав, свобод і законних інтересів громадян на території Луцької міської територіальної громади шляхом ефективної організації, координації та контролю діяльності Департаменту, спрямованої на підвищення рівня публічної безпеки та правової захищеності мешканців громади.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408"/>
                <w:tab w:val="left" w:pos="913" w:leader="none"/>
              </w:tabs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Старший інспектор з адміністративно-претензійних матеріалів юридичного відділу</w:t>
            </w:r>
          </w:p>
        </w:tc>
        <w:tc>
          <w:tcPr>
            <w:tcW w:w="271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hd w:val="clear" w:color="auto" w:fill="FFFFFF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 посада- постійний</w:t>
            </w:r>
          </w:p>
        </w:tc>
        <w:tc>
          <w:tcPr>
            <w:tcW w:w="48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не нижче ступеня бакалавра за спеціальністю «Право», вільне володіння державною мовою. Без вимог до стажу роботи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start w:w="55" w:type="dxa"/>
              <w:bottom w:w="55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408"/>
                <w:tab w:val="left" w:pos="913" w:leader="none"/>
              </w:tabs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start w:w="55" w:type="dxa"/>
              <w:bottom w:w="55" w:type="dxa"/>
            </w:tcMar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Начальник відділу контролю за благоустроєм та санітарним станом міста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start w:w="55" w:type="dxa"/>
              <w:bottom w:w="55" w:type="dxa"/>
            </w:tcMar>
          </w:tcPr>
          <w:p>
            <w:pPr>
              <w:pStyle w:val="BodyText"/>
              <w:widowControl w:val="false"/>
              <w:shd w:val="clear" w:color="auto" w:fill="FFFFFF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 посада- постійний</w:t>
            </w:r>
          </w:p>
        </w:tc>
        <w:tc>
          <w:tcPr>
            <w:tcW w:w="4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tcMar>
              <w:top w:w="55" w:type="dxa"/>
              <w:start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408"/>
                <w:tab w:val="left" w:pos="720" w:leader="none"/>
                <w:tab w:val="left" w:pos="1080" w:leader="none"/>
              </w:tabs>
              <w:jc w:val="both"/>
              <w:rPr/>
            </w:pPr>
            <w:r>
              <w:rPr>
                <w:rFonts w:cs="Times New Roman" w:ascii="Times New Roman" w:hAnsi="Times New Roman"/>
                <w:szCs w:val="20"/>
              </w:rPr>
              <w:t xml:space="preserve">Вища освіта ступеня магістра, спеціаліста, </w:t>
            </w:r>
            <w:r>
              <w:rPr>
                <w:rStyle w:val="FontStyle12"/>
                <w:b w:val="false"/>
                <w:bCs w:val="false"/>
                <w:sz w:val="20"/>
                <w:szCs w:val="20"/>
              </w:rPr>
              <w:t>вільне володіння державною мовою.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720" w:leader="none"/>
                <w:tab w:val="left" w:pos="1080" w:leader="none"/>
              </w:tabs>
              <w:ind w:hanging="2"/>
              <w:jc w:val="both"/>
              <w:rPr>
                <w:rFonts w:ascii="Times New Roman" w:hAnsi="Times New Roman" w:cs="Times New Roman"/>
                <w:szCs w:val="20"/>
                <w:lang w:eastAsia="ru-RU" w:bidi="ar-SA"/>
              </w:rPr>
            </w:pPr>
            <w:r>
              <w:rPr>
                <w:rFonts w:cs="Times New Roman" w:ascii="Times New Roman" w:hAnsi="Times New Roman"/>
                <w:szCs w:val="20"/>
                <w:lang w:eastAsia="ru-RU" w:bidi="ar-SA"/>
              </w:rPr>
      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 власності не менше 2 років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720" w:leader="none"/>
                <w:tab w:val="left" w:pos="1080" w:leader="none"/>
              </w:tabs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start w:w="55" w:type="dxa"/>
              <w:bottom w:w="55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408"/>
                <w:tab w:val="left" w:pos="913" w:leader="none"/>
              </w:tabs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start w:w="55" w:type="dxa"/>
              <w:bottom w:w="55" w:type="dxa"/>
            </w:tcMar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спеціаліст, бухгалтера відділу бухгалтерського обліку та аналітики</w:t>
            </w:r>
          </w:p>
        </w:tc>
        <w:tc>
          <w:tcPr>
            <w:tcW w:w="2712" w:type="dxa"/>
            <w:gridSpan w:val="2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start w:w="55" w:type="dxa"/>
              <w:bottom w:w="55" w:type="dxa"/>
            </w:tcMar>
          </w:tcPr>
          <w:p>
            <w:pPr>
              <w:pStyle w:val="BodyText"/>
              <w:widowControl w:val="false"/>
              <w:shd w:val="clear" w:color="auto" w:fill="FFFFFF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посада- постійний</w:t>
            </w:r>
          </w:p>
        </w:tc>
        <w:tc>
          <w:tcPr>
            <w:tcW w:w="48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tcMar>
              <w:top w:w="55" w:type="dxa"/>
              <w:start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408"/>
                <w:tab w:val="left" w:pos="720" w:leader="none"/>
                <w:tab w:val="left" w:pos="1080" w:leader="none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бакалавр, спеціаліст, магістр в галузях знань “Економіка і підприємництво”, “Облік і аудит”, вільне володіння Державною мовою. Без вимог до стажу роботи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720" w:leader="none"/>
                <w:tab w:val="left" w:pos="1080" w:leader="none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408"/>
                <w:tab w:val="left" w:pos="913" w:leader="none"/>
              </w:tabs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Старший інспектор відділу контролю за благоустроєм та санітарним станом міста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bookmarkStart w:id="13" w:name="__DdeLink__32061_4126845512_копія_1_копі"/>
            <w:r>
              <w:rPr>
                <w:rFonts w:ascii="Times New Roman" w:hAnsi="Times New Roman"/>
              </w:rPr>
              <w:t>1 посада</w:t>
            </w:r>
            <w:bookmarkEnd w:id="13"/>
            <w:r>
              <w:rPr>
                <w:rFonts w:ascii="Times New Roman" w:hAnsi="Times New Roman"/>
              </w:rPr>
              <w:t xml:space="preserve">-тимчасовий, </w:t>
            </w:r>
            <w:r>
              <w:rPr>
                <w:rFonts w:cs="Times New Roman" w:ascii="Times New Roman" w:hAnsi="Times New Roman"/>
              </w:rPr>
              <w:t>до оголошення демобілізації</w:t>
            </w:r>
          </w:p>
        </w:tc>
        <w:tc>
          <w:tcPr>
            <w:tcW w:w="4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  <w:t>Загальна середня освіта або професійно-технічна, або вища освіта за освітньо-кваліфікаційним рівнем бакалавра, спеціаліста чи магістра, вільне володіння державною мовою. Стаж роботи на посаді інспектора не менше 1 місяця</w:t>
            </w:r>
            <w:bookmarkStart w:id="14" w:name="_GoBack_копія_1_копія_1"/>
            <w:bookmarkEnd w:id="14"/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408"/>
                <w:tab w:val="left" w:pos="913" w:leader="none"/>
              </w:tabs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Інспектор відділу контролю за благоустроєм та санітарним станом міста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  <w:bookmarkStart w:id="15" w:name="__DdeLink__31226_4126845512_копія_1_копі"/>
            <w:r>
              <w:rPr>
                <w:rFonts w:cs="Times New Roman" w:ascii="Times New Roman" w:hAnsi="Times New Roman"/>
              </w:rPr>
              <w:t xml:space="preserve"> Постійний;</w:t>
            </w:r>
            <w:bookmarkEnd w:id="15"/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посада-тимчасовий, до оголошення демобілізації</w:t>
            </w:r>
          </w:p>
        </w:tc>
        <w:tc>
          <w:tcPr>
            <w:tcW w:w="4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  <w:t>Загальна середня освіта або професійно-технічна, або вища освіта за освітньо-кваліфікаційним рівнем бакалавра, спеціаліста чи магістра, вільне володіння державною мовою.  Без вимог до стажу роботи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408"/>
                <w:tab w:val="left" w:pos="913" w:leader="none"/>
              </w:tabs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Старший інспектор відділу «Група швидкого реагування</w:t>
            </w:r>
          </w:p>
        </w:tc>
        <w:tc>
          <w:tcPr>
            <w:tcW w:w="271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hd w:val="clear" w:color="auto" w:fill="FFFFFF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 посада- постійний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Загальна середня освіта, професійно-технічна або вища освіта за освітньо-кваліфікаційним рівнем бакалавра, спеціаліста чи магістра, вільне володіння державною мовою. </w:t>
            </w:r>
            <w:r>
              <w:rPr>
                <w:rFonts w:cs="Times New Roman" w:ascii="Times New Roman" w:hAnsi="Times New Roman"/>
                <w:highlight w:val="white"/>
              </w:rPr>
              <w:t>Стаж роботи на посаді інспектора не менше 1 місяця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408"/>
                <w:tab w:val="left" w:pos="913" w:leader="none"/>
              </w:tabs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Інспектор відділу «Група швидкого реагування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посада- постійний,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посада -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тимчасовий, до оголошення демобілізації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Загальна середня освіта, професійно-технічна або вища освіта за освітньо-кваліфікаційним рівнем бакалавра, спеціаліста чи магістра, вільне володіння державною мовою. </w:t>
            </w:r>
            <w:r>
              <w:rPr>
                <w:rFonts w:cs="Times New Roman" w:ascii="Times New Roman" w:hAnsi="Times New Roman"/>
                <w:highlight w:val="white"/>
              </w:rPr>
              <w:t>Без вимог до стажу роботи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408"/>
                <w:tab w:val="left" w:pos="913" w:leader="none"/>
              </w:tabs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Старший інспектор відділу демонтажів та евакуації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1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  <w:bookmarkStart w:id="16" w:name="__DdeLink__940_3347860358_копія_1_копія_"/>
            <w:r>
              <w:rPr>
                <w:rFonts w:cs="Times New Roman" w:ascii="Times New Roman" w:hAnsi="Times New Roman"/>
              </w:rPr>
              <w:t xml:space="preserve"> посад</w:t>
            </w:r>
            <w:bookmarkEnd w:id="16"/>
            <w:r>
              <w:rPr>
                <w:rFonts w:cs="Times New Roman" w:ascii="Times New Roman" w:hAnsi="Times New Roman"/>
              </w:rPr>
              <w:t>и -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48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Загальна середня освіта, професійно-технічна або вища освіта за освітньо-кваліфікаційним рівнем бакалавра, спеціаліста чи магістра, вільне володіння державною мовою. </w:t>
            </w:r>
            <w:r>
              <w:rPr>
                <w:rFonts w:cs="Times New Roman" w:ascii="Times New Roman" w:hAnsi="Times New Roman"/>
                <w:highlight w:val="white"/>
              </w:rPr>
              <w:t>Без вимог до стажу роботи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408"/>
                <w:tab w:val="left" w:pos="913" w:leader="none"/>
              </w:tabs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Інспектор відділу демонтажів та евакуації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hd w:val="clear" w:color="auto" w:fill="FFFFFF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bookmarkStart w:id="17" w:name="__DdeLink__11370_1247152463"/>
            <w:r>
              <w:rPr>
                <w:rFonts w:cs="Times New Roman" w:ascii="Times New Roman" w:hAnsi="Times New Roman"/>
              </w:rPr>
              <w:t>1 посада- постійний</w:t>
            </w:r>
            <w:bookmarkEnd w:id="17"/>
          </w:p>
        </w:tc>
        <w:tc>
          <w:tcPr>
            <w:tcW w:w="4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Загальна середня освіта, професійно-технічна або вища освіта за освітньо-кваліфікаційним рівнем бакалавра, спеціаліста чи магістра, вільне володіння державною мовою. </w:t>
            </w:r>
            <w:r>
              <w:rPr>
                <w:rFonts w:cs="Times New Roman" w:ascii="Times New Roman" w:hAnsi="Times New Roman"/>
                <w:highlight w:val="white"/>
              </w:rPr>
              <w:t>Без вимог до стажу роботи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408"/>
                <w:tab w:val="left" w:pos="913" w:leader="none"/>
              </w:tabs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Старший інспектор відділу протидії стихійній торгівлі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  <w:bookmarkStart w:id="18" w:name="__DdeLink__32061_4126845512_копія_2_копі"/>
            <w:r>
              <w:rPr>
                <w:rFonts w:cs="Times New Roman" w:ascii="Times New Roman" w:hAnsi="Times New Roman"/>
              </w:rPr>
              <w:t xml:space="preserve"> посада</w:t>
            </w:r>
            <w:bookmarkEnd w:id="18"/>
            <w:r>
              <w:rPr>
                <w:rFonts w:cs="Times New Roman" w:ascii="Times New Roman" w:hAnsi="Times New Roman"/>
              </w:rPr>
              <w:t>-тимчасовий,  до оголошення демобілізації</w:t>
            </w:r>
          </w:p>
        </w:tc>
        <w:tc>
          <w:tcPr>
            <w:tcW w:w="4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  <w:t>Загальна середня освіта або професійно-технічна, або вища освіта за освітньо-кваліфікаційним рівнем бакалавра, спеціаліста чи магістра, вільне володіння державною мовою. Стаж роботи на посаді інспектора не менше 1 місяця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408"/>
                <w:tab w:val="left" w:pos="913" w:leader="none"/>
              </w:tabs>
              <w:snapToGrid w:val="false"/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Інспектор відділу протидії  стихійній торгівлі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hd w:val="clear" w:color="auto" w:fill="FFFFFF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 посада- постійний;</w:t>
            </w:r>
          </w:p>
          <w:p>
            <w:pPr>
              <w:pStyle w:val="BodyText"/>
              <w:widowControl w:val="false"/>
              <w:shd w:val="clear" w:color="auto" w:fill="FFFFFF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посада -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тимчасовий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bookmarkStart w:id="19" w:name="__DdeLink__42806_3747749678_копія_1_копі"/>
            <w:r>
              <w:rPr>
                <w:rFonts w:cs="Times New Roman" w:ascii="Times New Roman" w:hAnsi="Times New Roman"/>
              </w:rPr>
              <w:t>до оголошення демобілізації</w:t>
            </w:r>
            <w:bookmarkEnd w:id="19"/>
          </w:p>
        </w:tc>
        <w:tc>
          <w:tcPr>
            <w:tcW w:w="4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Загальна середня освіта, професійно-технічна або вища освіта за освітньо-кваліфікаційним рівнем бакалавра, спеціаліста чи магістра, вільне володіння державною мовою. </w:t>
            </w:r>
            <w:r>
              <w:rPr>
                <w:rFonts w:cs="Times New Roman" w:ascii="Times New Roman" w:hAnsi="Times New Roman"/>
                <w:highlight w:val="white"/>
              </w:rPr>
              <w:t>Без вимог до стажу роботи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57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3" w:start="1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ind w:hanging="3" w:start="1"/>
              <w:jc w:val="center"/>
              <w:rPr/>
            </w:pPr>
            <w:hyperlink r:id="rId18">
              <w:r>
                <w:rPr>
                  <w:rStyle w:val="Style8"/>
                  <w:rFonts w:cs="Times New Roman" w:ascii="Times New Roman" w:hAnsi="Times New Roman"/>
                  <w:b/>
                  <w:bCs/>
                  <w:color w:val="auto"/>
                  <w:u w:val="single"/>
                </w:rPr>
                <w:t>Департамент молоді та спорту</w:t>
              </w:r>
            </w:hyperlink>
            <w:r>
              <w:rPr>
                <w:rFonts w:cs="Times New Roman" w:ascii="Times New Roman" w:hAnsi="Times New Roman"/>
                <w:b/>
                <w:bCs/>
                <w:color w:val="auto"/>
                <w:u w:val="single"/>
              </w:rPr>
              <w:t>*</w:t>
            </w:r>
          </w:p>
          <w:p>
            <w:pPr>
              <w:pStyle w:val="Normal"/>
              <w:widowControl w:val="false"/>
              <w:ind w:hanging="3" w:start="1"/>
              <w:jc w:val="center"/>
              <w:rPr/>
            </w:pPr>
            <w:r>
              <w:rPr/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3" w:start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департаменту</w:t>
            </w:r>
          </w:p>
        </w:tc>
        <w:tc>
          <w:tcPr>
            <w:tcW w:w="271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720" w:leader="none"/>
                <w:tab w:val="left" w:pos="1080" w:leader="none"/>
              </w:tabs>
              <w:jc w:val="both"/>
              <w:rPr/>
            </w:pPr>
            <w:r>
              <w:rPr>
                <w:rFonts w:cs="Times New Roman" w:ascii="Times New Roman" w:hAnsi="Times New Roman"/>
                <w:szCs w:val="20"/>
              </w:rPr>
              <w:t xml:space="preserve">Вища освіта не нижче ступеня магістра, спеціаліста, </w:t>
            </w:r>
            <w:r>
              <w:rPr>
                <w:rStyle w:val="FontStyle12"/>
                <w:b w:val="false"/>
                <w:bCs w:val="false"/>
                <w:sz w:val="20"/>
                <w:szCs w:val="20"/>
              </w:rPr>
              <w:t>вільне володіння державною мовою.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720" w:leader="none"/>
                <w:tab w:val="left" w:pos="1080" w:leader="none"/>
              </w:tabs>
              <w:ind w:hanging="2"/>
              <w:jc w:val="both"/>
              <w:rPr>
                <w:rFonts w:ascii="Times New Roman" w:hAnsi="Times New Roman" w:cs="Times New Roman"/>
                <w:szCs w:val="20"/>
                <w:lang w:eastAsia="ru-RU" w:bidi="ar-SA"/>
              </w:rPr>
            </w:pPr>
            <w:r>
              <w:rPr>
                <w:rFonts w:cs="Times New Roman" w:ascii="Times New Roman" w:hAnsi="Times New Roman"/>
                <w:szCs w:val="20"/>
                <w:lang w:eastAsia="ru-RU" w:bidi="ar-SA"/>
              </w:rPr>
      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 власності не менше 2 років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3" w:start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Головний спеціаліст</w:t>
            </w:r>
          </w:p>
          <w:p>
            <w:pPr>
              <w:pStyle w:val="Normal"/>
              <w:widowControl w:val="false"/>
              <w:ind w:hanging="3" w:start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відділу фізичної культури та спорту</w:t>
            </w:r>
          </w:p>
        </w:tc>
        <w:tc>
          <w:tcPr>
            <w:tcW w:w="271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48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ed"/>
              <w:widowControl w:val="false"/>
              <w:ind w:hanging="2"/>
              <w:rPr/>
            </w:pPr>
            <w:bookmarkStart w:id="20" w:name="__DdeLink__966_439012125"/>
            <w:r>
              <w:rPr>
                <w:rFonts w:ascii="Times New Roman" w:hAnsi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  <w:bookmarkEnd w:id="20"/>
          </w:p>
          <w:p>
            <w:pPr>
              <w:pStyle w:val="BodyTextIndented"/>
              <w:widowControl w:val="false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3" w:start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Головний спеціаліст</w:t>
            </w:r>
          </w:p>
          <w:p>
            <w:pPr>
              <w:pStyle w:val="Normal"/>
              <w:widowControl w:val="false"/>
              <w:ind w:hanging="3" w:start="1"/>
              <w:jc w:val="center"/>
              <w:rPr>
                <w:rFonts w:ascii="Times New Roman" w:hAnsi="Times New Roman"/>
              </w:rPr>
            </w:pPr>
            <w:r>
              <w:rPr/>
              <w:t>відділу фізичної культури та спорту</w:t>
            </w:r>
          </w:p>
        </w:tc>
        <w:tc>
          <w:tcPr>
            <w:tcW w:w="271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Тимчасовий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bookmarkStart w:id="21" w:name="__DdeLink__42806_3747749678_копія_1_коп1"/>
            <w:r>
              <w:rPr/>
              <w:t>до оголошення демобілізації</w:t>
            </w:r>
            <w:bookmarkEnd w:id="21"/>
          </w:p>
        </w:tc>
        <w:tc>
          <w:tcPr>
            <w:tcW w:w="48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ed"/>
              <w:widowControl w:val="false"/>
              <w:ind w:hanging="2"/>
              <w:rPr/>
            </w:pPr>
            <w:bookmarkStart w:id="22" w:name="__DdeLink__966_439012125_копія_1"/>
            <w:r>
              <w:rPr>
                <w:rFonts w:ascii="Times New Roman" w:hAnsi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  <w:bookmarkEnd w:id="22"/>
          </w:p>
        </w:tc>
      </w:tr>
      <w:tr>
        <w:trPr>
          <w:trHeight w:val="534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hanging="0" w:start="0" w:end="104"/>
              <w:jc w:val="center"/>
              <w:rPr/>
            </w:pPr>
            <w:r>
              <w:rPr/>
            </w:r>
          </w:p>
          <w:p>
            <w:pPr>
              <w:pStyle w:val="ListParagraph"/>
              <w:widowControl w:val="false"/>
              <w:ind w:hanging="0" w:start="0" w:end="104"/>
              <w:jc w:val="center"/>
              <w:rPr/>
            </w:pPr>
            <w:hyperlink r:id="rId19">
              <w:r>
                <w:rPr>
                  <w:rStyle w:val="Style8"/>
                  <w:rFonts w:cs="Times New Roman" w:ascii="Times New Roman" w:hAnsi="Times New Roman"/>
                  <w:b/>
                  <w:bCs/>
                  <w:color w:val="auto"/>
                  <w:u w:val="single"/>
                </w:rPr>
                <w:t>Департамент соціальної політики</w:t>
              </w:r>
            </w:hyperlink>
            <w:r>
              <w:rPr>
                <w:rFonts w:cs="Times New Roman" w:ascii="Times New Roman" w:hAnsi="Times New Roman"/>
                <w:b/>
                <w:bCs/>
                <w:color w:val="auto"/>
                <w:u w:val="single"/>
              </w:rPr>
              <w:t>*</w:t>
            </w:r>
          </w:p>
          <w:p>
            <w:pPr>
              <w:pStyle w:val="ListParagraph"/>
              <w:widowControl w:val="false"/>
              <w:ind w:hanging="0" w:start="0" w:end="104"/>
              <w:jc w:val="center"/>
              <w:rPr/>
            </w:pPr>
            <w:r>
              <w:rPr/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68" w:leader="none"/>
              </w:tabs>
              <w:jc w:val="center"/>
              <w:rPr>
                <w:rStyle w:val="13"/>
                <w:rFonts w:ascii="Times New Roman" w:hAnsi="Times New Roman" w:eastAsia="Times New Roman" w:cs="Times New Roman"/>
                <w:b w:val="false"/>
                <w:bCs w:val="false"/>
                <w:kern w:val="2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Cs w:val="20"/>
                <w:highlight w:val="white"/>
                <w:lang w:bidi="ar-SA"/>
              </w:rPr>
              <w:t>Головний спеціаліст</w:t>
            </w:r>
            <w:r>
              <w:rPr>
                <w:rStyle w:val="13"/>
                <w:rFonts w:eastAsia="Times New Roman" w:cs="Times New Roman" w:ascii="Times New Roman" w:hAnsi="Times New Roman"/>
                <w:b w:val="false"/>
                <w:bCs w:val="false"/>
                <w:kern w:val="2"/>
                <w:szCs w:val="20"/>
                <w:highlight w:val="white"/>
              </w:rPr>
              <w:t xml:space="preserve"> сектору місцевих пільг та допомог відділу реалізації соціальних програм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568" w:leader="none"/>
              </w:tabs>
              <w:jc w:val="center"/>
              <w:rPr/>
            </w:pPr>
            <w:r>
              <w:rPr/>
            </w:r>
          </w:p>
        </w:tc>
        <w:tc>
          <w:tcPr>
            <w:tcW w:w="271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Постійний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ed"/>
              <w:widowControl w:val="false"/>
              <w:ind w:hanging="2"/>
              <w:rPr/>
            </w:pPr>
            <w:r>
              <w:rPr>
                <w:rFonts w:ascii="Times New Roman" w:hAnsi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</w:p>
        </w:tc>
      </w:tr>
      <w:tr>
        <w:trPr>
          <w:trHeight w:val="530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hanging="0" w:start="360" w:end="104"/>
              <w:jc w:val="center"/>
              <w:rPr/>
            </w:pPr>
            <w:r>
              <w:rPr/>
            </w:r>
          </w:p>
          <w:p>
            <w:pPr>
              <w:pStyle w:val="ListParagraph"/>
              <w:widowControl w:val="false"/>
              <w:ind w:hanging="0" w:start="360" w:end="104"/>
              <w:jc w:val="center"/>
              <w:rPr/>
            </w:pPr>
            <w:hyperlink r:id="rId20">
              <w:r>
                <w:rPr>
                  <w:rStyle w:val="Style8"/>
                  <w:rFonts w:cs="Times New Roman" w:ascii="Times New Roman" w:hAnsi="Times New Roman"/>
                  <w:b/>
                  <w:bCs/>
                  <w:color w:val="auto"/>
                  <w:u w:val="single"/>
                </w:rPr>
                <w:t>Відділ ведення Державного реєстру виборців</w:t>
              </w:r>
            </w:hyperlink>
            <w:r>
              <w:rPr>
                <w:rFonts w:cs="Times New Roman" w:ascii="Times New Roman" w:hAnsi="Times New Roman"/>
                <w:b/>
                <w:bCs/>
                <w:color w:val="auto"/>
                <w:u w:val="single"/>
              </w:rPr>
              <w:t>*</w:t>
            </w:r>
          </w:p>
          <w:p>
            <w:pPr>
              <w:pStyle w:val="ListParagraph"/>
              <w:widowControl w:val="false"/>
              <w:ind w:hanging="0" w:start="360" w:end="104"/>
              <w:jc w:val="center"/>
              <w:rPr/>
            </w:pPr>
            <w:r>
              <w:rPr/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Заступник начальника відділу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4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720" w:leader="none"/>
                <w:tab w:val="left" w:pos="1080" w:leader="none"/>
              </w:tabs>
              <w:jc w:val="both"/>
              <w:rPr/>
            </w:pPr>
            <w:r>
              <w:rPr>
                <w:rFonts w:cs="Times New Roman" w:ascii="Times New Roman" w:hAnsi="Times New Roman"/>
                <w:szCs w:val="20"/>
              </w:rPr>
              <w:t>Вища освіта ступеня бакалавра, магістра, спеціаліста, в</w:t>
            </w:r>
            <w:r>
              <w:rPr>
                <w:rStyle w:val="FontStyle12"/>
                <w:b w:val="false"/>
                <w:bCs w:val="false"/>
                <w:sz w:val="20"/>
                <w:szCs w:val="20"/>
              </w:rPr>
              <w:t>ільне володіння державною мовою.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720" w:leader="none"/>
                <w:tab w:val="left" w:pos="1080" w:leader="none"/>
              </w:tabs>
              <w:ind w:hanging="2"/>
              <w:jc w:val="both"/>
              <w:rPr>
                <w:rFonts w:ascii="Times New Roman" w:hAnsi="Times New Roman" w:cs="Times New Roman"/>
                <w:szCs w:val="20"/>
              </w:rPr>
            </w:pPr>
            <w:bookmarkStart w:id="23" w:name="__DdeLink__882_3705804275"/>
            <w:r>
              <w:rPr>
                <w:rFonts w:cs="Times New Roman" w:ascii="Times New Roman" w:hAnsi="Times New Roman"/>
                <w:szCs w:val="20"/>
              </w:rPr>
      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 власності не менше 2 років</w:t>
            </w:r>
            <w:bookmarkEnd w:id="23"/>
          </w:p>
          <w:p>
            <w:pPr>
              <w:pStyle w:val="Normal"/>
              <w:widowControl w:val="false"/>
              <w:tabs>
                <w:tab w:val="clear" w:pos="408"/>
                <w:tab w:val="left" w:pos="720" w:leader="none"/>
                <w:tab w:val="left" w:pos="1080" w:leader="none"/>
              </w:tabs>
              <w:ind w:hanging="2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600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hanging="0" w:start="1080" w:end="104"/>
              <w:jc w:val="center"/>
              <w:rPr/>
            </w:pPr>
            <w:hyperlink r:id="rId21">
              <w:r>
                <w:rPr>
                  <w:rStyle w:val="Style8"/>
                  <w:rFonts w:cs="Times New Roman" w:ascii="Times New Roman" w:hAnsi="Times New Roman"/>
                  <w:b/>
                  <w:bCs/>
                  <w:color w:val="auto"/>
                  <w:u w:val="single"/>
                </w:rPr>
                <w:t>Відділ охорони культурної спадщини</w:t>
              </w:r>
            </w:hyperlink>
            <w:r>
              <w:rPr>
                <w:rFonts w:cs="Times New Roman" w:ascii="Times New Roman" w:hAnsi="Times New Roman"/>
                <w:b/>
                <w:bCs/>
                <w:color w:val="auto"/>
                <w:u w:val="single"/>
              </w:rPr>
              <w:t>*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Заступник начальника відділу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48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720" w:leader="none"/>
                <w:tab w:val="left" w:pos="1080" w:leader="none"/>
              </w:tabs>
              <w:jc w:val="both"/>
              <w:rPr/>
            </w:pPr>
            <w:r>
              <w:rPr>
                <w:rFonts w:cs="Times New Roman" w:ascii="Times New Roman" w:hAnsi="Times New Roman"/>
                <w:szCs w:val="20"/>
              </w:rPr>
              <w:t>Вища освіта ступеня магістра, спеціаліста, в</w:t>
            </w:r>
            <w:r>
              <w:rPr>
                <w:rStyle w:val="FontStyle12"/>
                <w:b w:val="false"/>
                <w:bCs w:val="false"/>
                <w:sz w:val="20"/>
                <w:szCs w:val="20"/>
              </w:rPr>
              <w:t>ільне володіння державною мовою.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720" w:leader="none"/>
                <w:tab w:val="left" w:pos="1080" w:leader="none"/>
              </w:tabs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Стаж роботи на службі в органах місцевого самоврядування, державної служби або досвід роботи на керівних посадах підприємств, установ та організацій незалежно від форм власності не менше 2 років</w:t>
            </w:r>
          </w:p>
        </w:tc>
      </w:tr>
      <w:tr>
        <w:trPr>
          <w:trHeight w:val="728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hanging="360" w:start="720" w:end="104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cs="Times New Roman" w:ascii="Times New Roman" w:hAnsi="Times New Roman"/>
                <w:b/>
                <w:bCs/>
                <w:u w:val="single"/>
              </w:rPr>
            </w:r>
          </w:p>
          <w:p>
            <w:pPr>
              <w:pStyle w:val="ListParagraph"/>
              <w:widowControl w:val="false"/>
              <w:ind w:hanging="360" w:start="720" w:end="104"/>
              <w:jc w:val="center"/>
              <w:rPr/>
            </w:pPr>
            <w:hyperlink r:id="rId22">
              <w:r>
                <w:rPr>
                  <w:rStyle w:val="Style8"/>
                  <w:rFonts w:cs="Times New Roman" w:ascii="Times New Roman" w:hAnsi="Times New Roman"/>
                  <w:b/>
                  <w:bCs/>
                  <w:color w:val="auto"/>
                  <w:u w:val="single"/>
                </w:rPr>
                <w:t>Відділ інформаційної політики</w:t>
              </w:r>
            </w:hyperlink>
            <w:r>
              <w:rPr>
                <w:rFonts w:cs="Times New Roman" w:ascii="Times New Roman" w:hAnsi="Times New Roman"/>
                <w:b/>
                <w:bCs/>
                <w:color w:val="auto"/>
                <w:u w:val="single"/>
              </w:rPr>
              <w:t>*</w:t>
            </w:r>
          </w:p>
          <w:p>
            <w:pPr>
              <w:pStyle w:val="ListParagraph"/>
              <w:widowControl w:val="false"/>
              <w:ind w:hanging="360" w:start="720" w:end="104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cs="Times New Roman" w:ascii="Times New Roman" w:hAnsi="Times New Roman"/>
                <w:b/>
                <w:bCs/>
                <w:u w:val="single"/>
              </w:rPr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Заступник начальника відділу</w:t>
            </w:r>
          </w:p>
        </w:tc>
        <w:tc>
          <w:tcPr>
            <w:tcW w:w="271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Постійний</w:t>
            </w:r>
          </w:p>
        </w:tc>
        <w:tc>
          <w:tcPr>
            <w:tcW w:w="48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2" w:end="3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Вища освіта ступеня магістра, спеціаліста, вільне володіння державною мовою.</w:t>
            </w:r>
          </w:p>
          <w:p>
            <w:pPr>
              <w:pStyle w:val="Normal"/>
              <w:widowControl w:val="false"/>
              <w:ind w:hanging="2" w:end="30"/>
              <w:jc w:val="both"/>
              <w:rPr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  <w:lang w:eastAsia="ru-RU"/>
              </w:rPr>
      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      </w:r>
          </w:p>
        </w:tc>
      </w:tr>
      <w:tr>
        <w:trPr>
          <w:trHeight w:val="544" w:hRule="atLeast"/>
        </w:trPr>
        <w:tc>
          <w:tcPr>
            <w:tcW w:w="1049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hanging="0" w:start="1080" w:end="104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cs="Times New Roman" w:ascii="Times New Roman" w:hAnsi="Times New Roman"/>
                <w:b/>
                <w:bCs/>
                <w:u w:val="single"/>
              </w:rPr>
            </w:r>
          </w:p>
          <w:p>
            <w:pPr>
              <w:pStyle w:val="ListParagraph"/>
              <w:widowControl w:val="false"/>
              <w:ind w:hanging="0" w:start="1080" w:end="104"/>
              <w:jc w:val="center"/>
              <w:rPr/>
            </w:pPr>
            <w:hyperlink r:id="rId23">
              <w:r>
                <w:rPr>
                  <w:rStyle w:val="Style8"/>
                  <w:rFonts w:cs="Times New Roman" w:ascii="Times New Roman" w:hAnsi="Times New Roman"/>
                  <w:b/>
                  <w:bCs/>
                  <w:color w:val="auto"/>
                  <w:u w:val="single"/>
                </w:rPr>
                <w:t>Департамент з питань ветеранської політики*</w:t>
              </w:r>
            </w:hyperlink>
          </w:p>
          <w:p>
            <w:pPr>
              <w:pStyle w:val="ListParagraph"/>
              <w:widowControl w:val="false"/>
              <w:ind w:hanging="0" w:start="1080" w:end="104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cs="Times New Roman" w:ascii="Times New Roman" w:hAnsi="Times New Roman"/>
                <w:b/>
                <w:bCs/>
                <w:u w:val="single"/>
              </w:rPr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 сектору призначення соціальних виплат</w:t>
            </w:r>
            <w:bookmarkStart w:id="24" w:name="_GoBack"/>
            <w:bookmarkEnd w:id="24"/>
            <w:r>
              <w:rPr>
                <w:rFonts w:cs="Times New Roman" w:ascii="Times New Roman" w:hAnsi="Times New Roman"/>
              </w:rPr>
              <w:t xml:space="preserve"> відділу пам’яті та турботи</w:t>
            </w:r>
          </w:p>
        </w:tc>
        <w:tc>
          <w:tcPr>
            <w:tcW w:w="271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ed"/>
              <w:widowControl w:val="false"/>
              <w:ind w:hanging="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</w:p>
        </w:tc>
      </w:tr>
      <w:tr>
        <w:trPr>
          <w:trHeight w:val="544" w:hRule="atLeast"/>
        </w:trPr>
        <w:tc>
          <w:tcPr>
            <w:tcW w:w="6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hanging="360" w:start="720" w:end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Головний спеціаліст відділу адаптації та підтримки учасників бойових дій та їхніх родин</w:t>
            </w:r>
          </w:p>
        </w:tc>
        <w:tc>
          <w:tcPr>
            <w:tcW w:w="271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Постійний</w:t>
            </w:r>
          </w:p>
        </w:tc>
        <w:tc>
          <w:tcPr>
            <w:tcW w:w="48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Indented"/>
              <w:widowControl w:val="false"/>
              <w:ind w:hanging="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</w:p>
        </w:tc>
      </w:tr>
    </w:tbl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*Для ознайомлення з роботою виконавчого органу Луцької міської ради, де наявна вакансія, необхідно натиснути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 xml:space="preserve">на його назву в таблиці за допомогою комбінації клавіш </w:t>
      </w:r>
      <w:r>
        <w:rPr>
          <w:rFonts w:cs="Times New Roman" w:ascii="Times New Roman" w:hAnsi="Times New Roman"/>
          <w:lang w:val="en-US"/>
        </w:rPr>
        <w:t>Ctrl</w:t>
      </w:r>
      <w:r>
        <w:rPr>
          <w:rFonts w:cs="Times New Roman" w:ascii="Times New Roman" w:hAnsi="Times New Roman"/>
        </w:rPr>
        <w:t xml:space="preserve">+ ліва кнопка мишки, а у разі входу через телефонний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>пристрій натиснути на назві виконавчого органу.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tabs>
          <w:tab w:val="clear" w:pos="408"/>
          <w:tab w:val="left" w:pos="2520" w:leader="none"/>
        </w:tabs>
        <w:ind w:firstLine="708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408"/>
          <w:tab w:val="left" w:pos="2520" w:leader="none"/>
        </w:tabs>
        <w:ind w:firstLine="708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408"/>
          <w:tab w:val="left" w:pos="2520" w:leader="none"/>
        </w:tabs>
        <w:ind w:firstLine="708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408"/>
          <w:tab w:val="left" w:pos="2520" w:leader="none"/>
        </w:tabs>
        <w:ind w:firstLine="708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408"/>
          <w:tab w:val="left" w:pos="2520" w:leader="none"/>
        </w:tabs>
        <w:ind w:firstLine="708"/>
        <w:jc w:val="both"/>
        <w:rPr/>
      </w:pPr>
      <w:r>
        <w:rPr/>
      </w:r>
    </w:p>
    <w:sectPr>
      <w:headerReference w:type="even" r:id="rId24"/>
      <w:headerReference w:type="default" r:id="rId25"/>
      <w:headerReference w:type="first" r:id="rId26"/>
      <w:type w:val="nextPage"/>
      <w:pgSz w:w="11906" w:h="16838"/>
      <w:pgMar w:left="748" w:right="425" w:gutter="0" w:header="284" w:top="843" w:footer="0" w:bottom="624"/>
      <w:pgNumType w:fmt="decimal"/>
      <w:formProt w:val="false"/>
      <w:titlePg/>
      <w:textDirection w:val="lrTb"/>
      <w:docGrid w:type="default" w:linePitch="600" w:charSpace="27852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4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NSimSun" w:cs="Arial"/>
      <w:color w:val="000000"/>
      <w:kern w:val="0"/>
      <w:sz w:val="20"/>
      <w:szCs w:val="24"/>
      <w:lang w:val="uk-UA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tabs>
        <w:tab w:val="clear" w:pos="408"/>
        <w:tab w:val="left" w:pos="0" w:leader="none"/>
      </w:tabs>
      <w:jc w:val="center"/>
      <w:outlineLvl w:val="0"/>
    </w:pPr>
    <w:rPr>
      <w:b/>
      <w:bCs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b/>
      <w:bCs/>
      <w:sz w:val="32"/>
      <w:szCs w:val="24"/>
      <w:lang w:eastAsia="zh-CN"/>
    </w:rPr>
  </w:style>
  <w:style w:type="character" w:styleId="Style13" w:customStyle="1">
    <w:name w:val="Шрифт абзацу за замовчуванням"/>
    <w:qFormat/>
    <w:rPr/>
  </w:style>
  <w:style w:type="character" w:styleId="11" w:customStyle="1">
    <w:name w:val="Гіперпосилання1"/>
    <w:qFormat/>
    <w:rPr>
      <w:color w:val="000080"/>
      <w:u w:val="single"/>
    </w:rPr>
  </w:style>
  <w:style w:type="character" w:styleId="Style14" w:customStyle="1">
    <w:name w:val="Основний текст Знак"/>
    <w:basedOn w:val="DefaultParagraphFont"/>
    <w:qFormat/>
    <w:rPr>
      <w:rFonts w:ascii="Liberation Serif" w:hAnsi="Liberation Serif" w:eastAsia="NSimSun" w:cs="Arial"/>
      <w:color w:val="000000"/>
      <w:szCs w:val="24"/>
      <w:lang w:eastAsia="zh-CN" w:bidi="hi-IN"/>
    </w:rPr>
  </w:style>
  <w:style w:type="character" w:styleId="2" w:customStyle="1">
    <w:name w:val="Гіперпосилання2"/>
    <w:qFormat/>
    <w:rPr>
      <w:color w:val="000080"/>
      <w:u w:val="single"/>
    </w:rPr>
  </w:style>
  <w:style w:type="character" w:styleId="FontStyle12" w:customStyle="1">
    <w:name w:val="Font Style12"/>
    <w:qFormat/>
    <w:rPr>
      <w:rFonts w:ascii="Times New Roman" w:hAnsi="Times New Roman" w:cs="Times New Roman"/>
      <w:b/>
      <w:bCs/>
      <w:sz w:val="26"/>
      <w:szCs w:val="26"/>
    </w:rPr>
  </w:style>
  <w:style w:type="character" w:styleId="12" w:customStyle="1">
    <w:name w:val="Переглянуте гіперпосилання1"/>
    <w:basedOn w:val="DefaultParagraphFont"/>
    <w:qFormat/>
    <w:rPr>
      <w:color w:val="954F72"/>
      <w:u w:val="single"/>
    </w:rPr>
  </w:style>
  <w:style w:type="character" w:styleId="13" w:customStyle="1">
    <w:name w:val="Строгий1"/>
    <w:qFormat/>
    <w:rPr>
      <w:b/>
      <w:bCs/>
    </w:rPr>
  </w:style>
  <w:style w:type="character" w:styleId="Style15" w:customStyle="1">
    <w:name w:val="Текст у виносці Знак"/>
    <w:basedOn w:val="DefaultParagraphFont"/>
    <w:uiPriority w:val="99"/>
    <w:semiHidden/>
    <w:qFormat/>
    <w:rsid w:val="00c57435"/>
    <w:rPr>
      <w:rFonts w:ascii="Segoe UI" w:hAnsi="Segoe UI" w:eastAsia="NSimSun" w:cs="Mangal"/>
      <w:color w:val="000000"/>
      <w:sz w:val="18"/>
      <w:szCs w:val="16"/>
      <w:lang w:eastAsia="zh-CN" w:bidi="hi-IN"/>
    </w:rPr>
  </w:style>
  <w:style w:type="character" w:styleId="Hyperlink" w:customStyle="1">
    <w:name w:val="Hyperlink"/>
    <w:uiPriority w:val="99"/>
    <w:unhideWhenUsed/>
    <w:qFormat/>
    <w:rsid w:val="00545bb0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styleId="Style17">
    <w:name w:val="Покажчик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0"/>
      <w:ind w:hanging="0" w:start="720"/>
      <w:contextualSpacing/>
    </w:pPr>
    <w:rPr/>
  </w:style>
  <w:style w:type="paragraph" w:styleId="BodyTextIndented" w:customStyle="1">
    <w:name w:val="Body Text;Indented"/>
    <w:basedOn w:val="Normal"/>
    <w:qFormat/>
    <w:pPr>
      <w:ind w:firstLine="545"/>
      <w:jc w:val="both"/>
    </w:pPr>
    <w:rPr/>
  </w:style>
  <w:style w:type="paragraph" w:styleId="Style18">
    <w:name w:val="Вміст таблиці"/>
    <w:basedOn w:val="Normal"/>
    <w:qFormat/>
    <w:pPr>
      <w:widowControl w:val="false"/>
      <w:suppressLineNumbers/>
    </w:pPr>
    <w:rPr/>
  </w:style>
  <w:style w:type="paragraph" w:styleId="Style19">
    <w:name w:val="Заголовок таблиці"/>
    <w:basedOn w:val="Style18"/>
    <w:qFormat/>
    <w:pPr>
      <w:suppressLineNumbers/>
      <w:jc w:val="center"/>
    </w:pPr>
    <w:rPr>
      <w:b/>
      <w:bCs/>
    </w:rPr>
  </w:style>
  <w:style w:type="paragraph" w:styleId="BodyTextIndent">
    <w:name w:val="Body Text Indent"/>
    <w:basedOn w:val="Normal"/>
    <w:pPr>
      <w:ind w:firstLine="545"/>
      <w:jc w:val="both"/>
    </w:pPr>
    <w:rPr/>
  </w:style>
  <w:style w:type="paragraph" w:styleId="Style20">
    <w:name w:val="Верхній і нижній колонтитули"/>
    <w:basedOn w:val="Normal"/>
    <w:qFormat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Header">
    <w:name w:val="header"/>
    <w:basedOn w:val="Style20"/>
    <w:pPr>
      <w:suppressLineNumbers/>
    </w:pPr>
    <w:rPr/>
  </w:style>
  <w:style w:type="paragraph" w:styleId="BalloonText">
    <w:name w:val="Balloon Text"/>
    <w:basedOn w:val="Normal"/>
    <w:uiPriority w:val="99"/>
    <w:semiHidden/>
    <w:unhideWhenUsed/>
    <w:qFormat/>
    <w:rsid w:val="00c57435"/>
    <w:pPr/>
    <w:rPr>
      <w:rFonts w:ascii="Segoe UI" w:hAnsi="Segoe UI" w:cs="Mangal"/>
      <w:sz w:val="18"/>
      <w:szCs w:val="16"/>
    </w:rPr>
  </w:style>
  <w:style w:type="numbering" w:styleId="Style21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lutskrada.gov.ua/departments/departament-zhytlovo-komunalnoho-hospodarstva" TargetMode="External"/><Relationship Id="rId3" Type="http://schemas.openxmlformats.org/officeDocument/2006/relationships/hyperlink" Target="https://www.lutskrada.gov.ua/departments/department-of-town-planning-of-land-resources-and-advertising" TargetMode="External"/><Relationship Id="rId4" Type="http://schemas.openxmlformats.org/officeDocument/2006/relationships/hyperlink" Target="https://www.lutskrada.gov.ua/departments/viddil-kadrovoi-roboty-ta-nahorod" TargetMode="External"/><Relationship Id="rId5" Type="http://schemas.openxmlformats.org/officeDocument/2006/relationships/hyperlink" Target="https://www.lutskrada.gov.ua/departments/departament-derzhavnoi-reiestratsii-lmr" TargetMode="External"/><Relationship Id="rId6" Type="http://schemas.openxmlformats.org/officeDocument/2006/relationships/hyperlink" Target="https://www.lutskrada.gov.ua/departments/upravlinnia-mizhnarodnoho-spivrobitnytstva-ta-proektnoi-diialnosti" TargetMode="External"/><Relationship Id="rId7" Type="http://schemas.openxmlformats.org/officeDocument/2006/relationships/hyperlink" Target="https://www.lutskrada.gov.ua/departments/iurydychnyi-departament" TargetMode="External"/><Relationship Id="rId8" Type="http://schemas.openxmlformats.org/officeDocument/2006/relationships/hyperlink" Target="https://www.lutskrada.gov.ua/departments/departament-cnap-lutsk" TargetMode="External"/><Relationship Id="rId9" Type="http://schemas.openxmlformats.org/officeDocument/2006/relationships/hyperlink" Target="https://www.lutskrada.gov.ua/departments/departament-finansiv-ta-biudzhetu" TargetMode="External"/><Relationship Id="rId10" Type="http://schemas.openxmlformats.org/officeDocument/2006/relationships/hyperlink" Target="https://www.lutskrada.gov.ua/departments/upravlinnia-sotsialnykh-sluzhb-dlia-simi-ditei-ta-molodi" TargetMode="External"/><Relationship Id="rId11" Type="http://schemas.openxmlformats.org/officeDocument/2006/relationships/hyperlink" Target="https://www.lutskrada.gov.ua/departments/hospodarsko-tekhnichnyi-viddil" TargetMode="External"/><Relationship Id="rId12" Type="http://schemas.openxmlformats.org/officeDocument/2006/relationships/hyperlink" Target="https://www.lutskrada.gov.ua/departments/upravlinnia-kapitalnoho-budivnytstva" TargetMode="External"/><Relationship Id="rId13" Type="http://schemas.openxmlformats.org/officeDocument/2006/relationships/hyperlink" Target="https://www.lutskrada.gov.ua/departments/departament-kultury" TargetMode="External"/><Relationship Id="rId14" Type="http://schemas.openxmlformats.org/officeDocument/2006/relationships/hyperlink" Target="https://www.lutskrada.gov.ua/departments/sluzhba-u-spravakh-ditei" TargetMode="External"/><Relationship Id="rId15" Type="http://schemas.openxmlformats.org/officeDocument/2006/relationships/hyperlink" Target="https://www.lutskrada.gov.ua/departments/upravlinnia-informatsiino-komunikatsiinykh-tekhnolohii" TargetMode="External"/><Relationship Id="rId16" Type="http://schemas.openxmlformats.org/officeDocument/2006/relationships/hyperlink" Target="https://www.lutskrada.gov.ua/departments/economic-policy-dept" TargetMode="External"/><Relationship Id="rId17" Type="http://schemas.openxmlformats.org/officeDocument/2006/relationships/hyperlink" Target="https://www.lutskrada.gov.ua/departments/departament-munitsypalnoi-varty" TargetMode="External"/><Relationship Id="rId18" Type="http://schemas.openxmlformats.org/officeDocument/2006/relationships/hyperlink" Target="https://www.lutskrada.gov.ua/departments/departament-simi-molodi-ta-sportu" TargetMode="External"/><Relationship Id="rId19" Type="http://schemas.openxmlformats.org/officeDocument/2006/relationships/hyperlink" Target="https://www.lutskrada.gov.ua/departments/departament-sotsialnoi-polityky" TargetMode="External"/><Relationship Id="rId20" Type="http://schemas.openxmlformats.org/officeDocument/2006/relationships/hyperlink" Target="https://www.lutskrada.gov.ua/departments/viddil-vedennia-derzhavnoho-reiestru-vybortsiv" TargetMode="External"/><Relationship Id="rId21" Type="http://schemas.openxmlformats.org/officeDocument/2006/relationships/hyperlink" Target="https://www.lutskrada.gov.ua/departments/viddil-okhorony-kulturnoi-spadshchyny" TargetMode="External"/><Relationship Id="rId22" Type="http://schemas.openxmlformats.org/officeDocument/2006/relationships/hyperlink" Target="https://www.lutskrada.gov.ua/departments/upravlinnia-informatsiino-komunikatsiinykh-tekhnolohii" TargetMode="External"/><Relationship Id="rId23" Type="http://schemas.openxmlformats.org/officeDocument/2006/relationships/hyperlink" Target="https://www.lutskrada.gov.ua/departments/departament-z-pytan-veteranskoi-polityky" TargetMode="External"/><Relationship Id="rId24" Type="http://schemas.openxmlformats.org/officeDocument/2006/relationships/header" Target="header1.xml"/><Relationship Id="rId25" Type="http://schemas.openxmlformats.org/officeDocument/2006/relationships/header" Target="header2.xml"/><Relationship Id="rId26" Type="http://schemas.openxmlformats.org/officeDocument/2006/relationships/header" Target="header3.xml"/><Relationship Id="rId27" Type="http://schemas.openxmlformats.org/officeDocument/2006/relationships/numbering" Target="numbering.xml"/><Relationship Id="rId28" Type="http://schemas.openxmlformats.org/officeDocument/2006/relationships/fontTable" Target="fontTable.xml"/><Relationship Id="rId29" Type="http://schemas.openxmlformats.org/officeDocument/2006/relationships/settings" Target="settings.xml"/><Relationship Id="rId3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2196</TotalTime>
  <Application>LibreOffice/26.2.5.2$Windows_X86_64 LibreOffice_project/cd7284b4cbbfeb507e630c1aac019f4157393acb</Application>
  <AppVersion>15.0000</AppVersion>
  <Pages>7</Pages>
  <Words>2447</Words>
  <Characters>16534</Characters>
  <CharactersWithSpaces>18665</CharactersWithSpaces>
  <Paragraphs>332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2025-05-21T06:42:00Z</dcterms:created>
  <dc:creator>Тетяна Тирилюк</dc:creator>
  <dc:description/>
  <dc:language>uk-UA</dc:language>
  <cp:lastModifiedBy/>
  <cp:lastPrinted>2026-07-08T13:55:00Z</cp:lastPrinted>
  <dcterms:modified xsi:type="dcterms:W3CDTF">2026-09-04T12:12:23Z</dcterms:modified>
  <cp:revision>336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